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D6" w:rsidRDefault="00A643D6" w:rsidP="001F4F7A">
      <w:pPr>
        <w:pStyle w:val="Standard"/>
        <w:ind w:left="1843"/>
        <w:jc w:val="both"/>
        <w:rPr>
          <w:rStyle w:val="StrongEmphasis"/>
          <w:color w:val="000000"/>
          <w:sz w:val="28"/>
          <w:szCs w:val="28"/>
          <w:lang w:val="ru-RU"/>
        </w:rPr>
      </w:pPr>
      <w:r>
        <w:rPr>
          <w:rStyle w:val="StrongEmphasis"/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  <w:lang w:val="ru-RU"/>
        </w:rPr>
        <w:t>Рекомендации логопеда родителям.</w:t>
      </w:r>
    </w:p>
    <w:p w:rsidR="00A643D6" w:rsidRPr="00A643D6" w:rsidRDefault="00A643D6" w:rsidP="001F4F7A">
      <w:pPr>
        <w:pStyle w:val="Standard"/>
        <w:ind w:left="1843"/>
        <w:jc w:val="both"/>
        <w:rPr>
          <w:lang w:val="ru-RU"/>
        </w:rPr>
      </w:pPr>
    </w:p>
    <w:p w:rsid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Создайте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благоприятные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</w:rPr>
        <w:t>.</w:t>
      </w:r>
    </w:p>
    <w:p w:rsidR="00A643D6" w:rsidRPr="00A643D6" w:rsidRDefault="00A643D6" w:rsidP="001F4F7A">
      <w:pPr>
        <w:pStyle w:val="Standard"/>
        <w:ind w:right="424"/>
        <w:jc w:val="both"/>
        <w:rPr>
          <w:sz w:val="28"/>
          <w:szCs w:val="28"/>
          <w:lang w:val="ru-RU"/>
        </w:rPr>
      </w:pPr>
    </w:p>
    <w:p w:rsid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Исключите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trongEmphasis"/>
          <w:color w:val="000000"/>
          <w:sz w:val="28"/>
          <w:szCs w:val="28"/>
        </w:rPr>
        <w:t>травмирующее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воздействие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окружающей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приходится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говорить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далеко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близкие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желающие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только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относятся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нему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Ведь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rStyle w:val="StrongEmphasis"/>
          <w:color w:val="000000"/>
          <w:sz w:val="28"/>
          <w:szCs w:val="28"/>
        </w:rPr>
        <w:t>вторичные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психические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наслоения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связанные</w:t>
      </w:r>
      <w:proofErr w:type="spellEnd"/>
      <w:r>
        <w:rPr>
          <w:color w:val="000000"/>
          <w:sz w:val="28"/>
          <w:szCs w:val="28"/>
        </w:rPr>
        <w:t xml:space="preserve"> с </w:t>
      </w:r>
      <w:proofErr w:type="spellStart"/>
      <w:r>
        <w:rPr>
          <w:rStyle w:val="StrongEmphasis"/>
          <w:color w:val="000000"/>
          <w:sz w:val="28"/>
          <w:szCs w:val="28"/>
        </w:rPr>
        <w:t>речевой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неполноценностью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своим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происхождением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обязаны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первую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очередь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ближайшему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окружению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Кто-то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кто-то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подшутил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позволил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передразнить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кто-то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пренебрежительно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махнул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вообще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заметил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присутствия</w:t>
      </w:r>
      <w:proofErr w:type="spellEnd"/>
      <w:r>
        <w:rPr>
          <w:color w:val="000000"/>
          <w:sz w:val="28"/>
          <w:szCs w:val="28"/>
        </w:rPr>
        <w:t xml:space="preserve"> — и </w:t>
      </w:r>
      <w:proofErr w:type="spellStart"/>
      <w:r>
        <w:rPr>
          <w:color w:val="000000"/>
          <w:sz w:val="28"/>
          <w:szCs w:val="28"/>
        </w:rPr>
        <w:t>постепенно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начинает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ним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что-то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» и </w:t>
      </w:r>
      <w:proofErr w:type="spellStart"/>
      <w:r>
        <w:rPr>
          <w:color w:val="000000"/>
          <w:sz w:val="28"/>
          <w:szCs w:val="28"/>
        </w:rPr>
        <w:t>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начинает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окружающих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замыкается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себе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A643D6" w:rsidRDefault="00A643D6" w:rsidP="001F4F7A">
      <w:pPr>
        <w:pStyle w:val="a3"/>
        <w:spacing w:after="0"/>
        <w:ind w:left="0" w:right="424"/>
        <w:jc w:val="both"/>
      </w:pPr>
    </w:p>
    <w:p w:rsidR="00A643D6" w:rsidRPr="00A643D6" w:rsidRDefault="00A643D6" w:rsidP="001F4F7A">
      <w:pPr>
        <w:pStyle w:val="Standard"/>
        <w:ind w:right="424"/>
        <w:jc w:val="both"/>
        <w:rPr>
          <w:lang w:val="ru-RU"/>
        </w:rPr>
      </w:pPr>
    </w:p>
    <w:p w:rsid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Относитесь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здоровому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выделяйте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Точно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сохранять</w:t>
      </w:r>
      <w:proofErr w:type="spellEnd"/>
      <w:r>
        <w:rPr>
          <w:color w:val="000000"/>
          <w:sz w:val="28"/>
          <w:szCs w:val="28"/>
        </w:rPr>
        <w:t xml:space="preserve"> и в </w:t>
      </w:r>
      <w:proofErr w:type="spellStart"/>
      <w:r>
        <w:rPr>
          <w:color w:val="000000"/>
          <w:sz w:val="28"/>
          <w:szCs w:val="28"/>
        </w:rPr>
        <w:t>присутствии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друзей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знакомых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тогда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невольно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передастся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им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. И </w:t>
      </w:r>
      <w:proofErr w:type="spellStart"/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случае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никаких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разговоров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имеющемся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речевом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расстройстве</w:t>
      </w:r>
      <w:proofErr w:type="spellEnd"/>
      <w:r>
        <w:rPr>
          <w:color w:val="000000"/>
          <w:sz w:val="28"/>
          <w:szCs w:val="28"/>
        </w:rPr>
        <w:t>! </w:t>
      </w:r>
    </w:p>
    <w:p w:rsidR="00A643D6" w:rsidRDefault="00A643D6" w:rsidP="001F4F7A">
      <w:pPr>
        <w:pStyle w:val="Standard"/>
        <w:ind w:right="424"/>
        <w:jc w:val="both"/>
        <w:rPr>
          <w:color w:val="000000"/>
          <w:sz w:val="28"/>
          <w:szCs w:val="28"/>
          <w:lang w:val="ru-RU"/>
        </w:rPr>
      </w:pPr>
    </w:p>
    <w:p w:rsidR="00A643D6" w:rsidRP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</w:pPr>
      <w:proofErr w:type="spellStart"/>
      <w:r>
        <w:rPr>
          <w:color w:val="000000"/>
          <w:sz w:val="28"/>
          <w:szCs w:val="28"/>
        </w:rPr>
        <w:t>Установите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спокойно-доброжелательные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отношения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обращаться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нему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простыми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типа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Будем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кушать</w:t>
      </w:r>
      <w:proofErr w:type="spellEnd"/>
      <w:r>
        <w:rPr>
          <w:color w:val="000000"/>
          <w:sz w:val="28"/>
          <w:szCs w:val="28"/>
        </w:rPr>
        <w:t>»? «</w:t>
      </w:r>
      <w:proofErr w:type="spellStart"/>
      <w:r>
        <w:rPr>
          <w:color w:val="000000"/>
          <w:sz w:val="28"/>
          <w:szCs w:val="28"/>
        </w:rPr>
        <w:t>Посмотрим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картинки</w:t>
      </w:r>
      <w:proofErr w:type="spellEnd"/>
      <w:r>
        <w:rPr>
          <w:color w:val="000000"/>
          <w:sz w:val="28"/>
          <w:szCs w:val="28"/>
        </w:rPr>
        <w:t xml:space="preserve">»?), </w:t>
      </w:r>
      <w:proofErr w:type="spellStart"/>
      <w:r>
        <w:rPr>
          <w:color w:val="000000"/>
          <w:sz w:val="28"/>
          <w:szCs w:val="28"/>
        </w:rPr>
        <w:t>сначала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ожидая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trongEmphasis"/>
          <w:color w:val="000000"/>
          <w:sz w:val="28"/>
          <w:szCs w:val="28"/>
        </w:rPr>
        <w:t>речевого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ответа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целенаправленно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вызывать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него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trongEmphasis"/>
          <w:color w:val="000000"/>
          <w:sz w:val="28"/>
          <w:szCs w:val="28"/>
        </w:rPr>
        <w:t>простые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звукоподража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(«</w:t>
      </w:r>
      <w:proofErr w:type="spellStart"/>
      <w:r>
        <w:rPr>
          <w:color w:val="000000"/>
          <w:sz w:val="28"/>
          <w:szCs w:val="28"/>
        </w:rPr>
        <w:t>Коровка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-у-у» — в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рассматривания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картинки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Главное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чувствовал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спокойно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преимущественно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хорошем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настроении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капризничал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упрямился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него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самого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формировалось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дальнейшем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преодолевать</w:t>
      </w:r>
      <w:proofErr w:type="spellEnd"/>
      <w:r>
        <w:rPr>
          <w:color w:val="000000"/>
          <w:sz w:val="28"/>
          <w:szCs w:val="28"/>
        </w:rPr>
        <w:t>.</w:t>
      </w:r>
    </w:p>
    <w:p w:rsidR="00A643D6" w:rsidRDefault="00A643D6" w:rsidP="001F4F7A">
      <w:pPr>
        <w:pStyle w:val="a3"/>
        <w:ind w:left="0" w:right="424"/>
        <w:jc w:val="both"/>
      </w:pPr>
    </w:p>
    <w:p w:rsidR="00A643D6" w:rsidRP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  <w:rPr>
          <w:color w:val="000000"/>
          <w:sz w:val="28"/>
          <w:szCs w:val="28"/>
        </w:rPr>
      </w:pPr>
      <w:proofErr w:type="spellStart"/>
      <w:r w:rsidRPr="00A643D6">
        <w:rPr>
          <w:color w:val="000000"/>
          <w:sz w:val="28"/>
          <w:szCs w:val="28"/>
        </w:rPr>
        <w:t>Обеспечьте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возможности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общения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 xml:space="preserve"> с 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нормально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говорящими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детьми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которые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младше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возрасту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Это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очень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важный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фактор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дающий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мощный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стимул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необходимый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толчок</w:t>
      </w:r>
      <w:proofErr w:type="spellEnd"/>
      <w:r w:rsidRPr="00A643D6">
        <w:rPr>
          <w:color w:val="000000"/>
          <w:sz w:val="28"/>
          <w:szCs w:val="28"/>
        </w:rPr>
        <w:t xml:space="preserve"> к </w:t>
      </w:r>
      <w:proofErr w:type="spellStart"/>
      <w:r w:rsidRPr="00A643D6">
        <w:rPr>
          <w:color w:val="000000"/>
          <w:sz w:val="28"/>
          <w:szCs w:val="28"/>
        </w:rPr>
        <w:t>развитию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речи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Дело</w:t>
      </w:r>
      <w:proofErr w:type="spellEnd"/>
      <w:r w:rsidRPr="00A643D6">
        <w:rPr>
          <w:color w:val="000000"/>
          <w:sz w:val="28"/>
          <w:szCs w:val="28"/>
        </w:rPr>
        <w:t xml:space="preserve"> в </w:t>
      </w:r>
      <w:proofErr w:type="spellStart"/>
      <w:r w:rsidRPr="00A643D6">
        <w:rPr>
          <w:color w:val="000000"/>
          <w:sz w:val="28"/>
          <w:szCs w:val="28"/>
        </w:rPr>
        <w:t>том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ребенку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резко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отстающему</w:t>
      </w:r>
      <w:proofErr w:type="spellEnd"/>
      <w:r w:rsidRPr="00A643D6">
        <w:rPr>
          <w:color w:val="000000"/>
          <w:sz w:val="28"/>
          <w:szCs w:val="28"/>
        </w:rPr>
        <w:t xml:space="preserve"> в </w:t>
      </w:r>
      <w:proofErr w:type="spellStart"/>
      <w:r w:rsidRPr="00A643D6">
        <w:rPr>
          <w:color w:val="000000"/>
          <w:sz w:val="28"/>
          <w:szCs w:val="28"/>
        </w:rPr>
        <w:t>речевом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развитии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бывает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очень</w:t>
      </w:r>
      <w:proofErr w:type="spellEnd"/>
      <w:r w:rsidRPr="00A643D6">
        <w:rPr>
          <w:color w:val="000000"/>
          <w:sz w:val="28"/>
          <w:szCs w:val="28"/>
        </w:rPr>
        <w:t> 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трудно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подражать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речи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взрослых</w:t>
      </w:r>
      <w:proofErr w:type="spellEnd"/>
      <w:r w:rsidRPr="00A643D6">
        <w:rPr>
          <w:color w:val="000000"/>
          <w:sz w:val="28"/>
          <w:szCs w:val="28"/>
        </w:rPr>
        <w:t> </w:t>
      </w:r>
      <w:proofErr w:type="spellStart"/>
      <w:r w:rsidRPr="00A643D6">
        <w:rPr>
          <w:color w:val="000000"/>
          <w:sz w:val="28"/>
          <w:szCs w:val="28"/>
        </w:rPr>
        <w:t>или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уже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достаточно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хорошо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сформировавшейся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сверстников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Общение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же</w:t>
      </w:r>
      <w:proofErr w:type="spellEnd"/>
      <w:r w:rsidRPr="00A643D6">
        <w:rPr>
          <w:color w:val="000000"/>
          <w:sz w:val="28"/>
          <w:szCs w:val="28"/>
        </w:rPr>
        <w:t xml:space="preserve"> с </w:t>
      </w:r>
      <w:proofErr w:type="spellStart"/>
      <w:r w:rsidRPr="00A643D6">
        <w:rPr>
          <w:color w:val="000000"/>
          <w:sz w:val="28"/>
          <w:szCs w:val="28"/>
        </w:rPr>
        <w:t>малышом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умеющим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произносить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лишь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самые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простые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слова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фразы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как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возвращает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вашего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более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ранний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этап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развития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стимулирует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его</w:t>
      </w:r>
      <w:proofErr w:type="spellEnd"/>
      <w:r w:rsidRPr="00A643D6">
        <w:rPr>
          <w:color w:val="000000"/>
          <w:sz w:val="28"/>
          <w:szCs w:val="28"/>
        </w:rPr>
        <w:t xml:space="preserve"> к </w:t>
      </w:r>
      <w:proofErr w:type="spellStart"/>
      <w:r w:rsidRPr="00A643D6">
        <w:rPr>
          <w:color w:val="000000"/>
          <w:sz w:val="28"/>
          <w:szCs w:val="28"/>
        </w:rPr>
        <w:t>подражанию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этой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элементарной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гораздо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более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доступной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для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речи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Кроме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того</w:t>
      </w:r>
      <w:proofErr w:type="spellEnd"/>
      <w:r w:rsidRPr="00A643D6">
        <w:rPr>
          <w:color w:val="000000"/>
          <w:sz w:val="28"/>
          <w:szCs w:val="28"/>
        </w:rPr>
        <w:t xml:space="preserve">, в </w:t>
      </w:r>
      <w:proofErr w:type="spellStart"/>
      <w:r w:rsidRPr="00A643D6">
        <w:rPr>
          <w:color w:val="000000"/>
          <w:sz w:val="28"/>
          <w:szCs w:val="28"/>
        </w:rPr>
        <w:t>этом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случае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устраняется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чисто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психологический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барьер</w:t>
      </w:r>
      <w:proofErr w:type="spellEnd"/>
      <w:r w:rsidRPr="00A643D6">
        <w:rPr>
          <w:color w:val="000000"/>
          <w:sz w:val="28"/>
          <w:szCs w:val="28"/>
        </w:rPr>
        <w:t xml:space="preserve"> – </w:t>
      </w:r>
      <w:proofErr w:type="spellStart"/>
      <w:r w:rsidRPr="00A643D6">
        <w:rPr>
          <w:color w:val="000000"/>
          <w:sz w:val="28"/>
          <w:szCs w:val="28"/>
        </w:rPr>
        <w:t>ребенок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стесняется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малыша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не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боится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оказаться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перед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ним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несостоятельным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сразу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снимает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многие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преграды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пути</w:t>
      </w:r>
      <w:proofErr w:type="spellEnd"/>
      <w:r w:rsidRPr="00A643D6">
        <w:rPr>
          <w:color w:val="000000"/>
          <w:sz w:val="28"/>
          <w:szCs w:val="28"/>
        </w:rPr>
        <w:t xml:space="preserve"> к </w:t>
      </w:r>
      <w:proofErr w:type="spellStart"/>
      <w:r w:rsidRPr="00A643D6">
        <w:rPr>
          <w:color w:val="000000"/>
          <w:sz w:val="28"/>
          <w:szCs w:val="28"/>
        </w:rPr>
        <w:t>овладению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речью</w:t>
      </w:r>
      <w:proofErr w:type="spellEnd"/>
      <w:r w:rsidRPr="00A643D6">
        <w:rPr>
          <w:color w:val="000000"/>
          <w:sz w:val="28"/>
          <w:szCs w:val="28"/>
        </w:rPr>
        <w:t>.</w:t>
      </w:r>
    </w:p>
    <w:p w:rsidR="00A643D6" w:rsidRDefault="00A643D6" w:rsidP="001F4F7A">
      <w:pPr>
        <w:pStyle w:val="a3"/>
        <w:ind w:left="0" w:right="424"/>
        <w:jc w:val="both"/>
        <w:rPr>
          <w:color w:val="000000"/>
          <w:sz w:val="28"/>
          <w:szCs w:val="28"/>
        </w:rPr>
      </w:pPr>
    </w:p>
    <w:p w:rsid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  <w:rPr>
          <w:color w:val="000000"/>
          <w:sz w:val="28"/>
          <w:szCs w:val="28"/>
          <w:lang w:val="ru-RU"/>
        </w:rPr>
      </w:pPr>
      <w:proofErr w:type="spellStart"/>
      <w:r w:rsidRPr="00A643D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ru-RU"/>
        </w:rPr>
        <w:t>д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речью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взаимодействии</w:t>
      </w:r>
      <w:proofErr w:type="spellEnd"/>
      <w:r w:rsidRPr="00A643D6">
        <w:rPr>
          <w:color w:val="000000"/>
          <w:sz w:val="28"/>
          <w:szCs w:val="28"/>
        </w:rPr>
        <w:t xml:space="preserve"> с </w:t>
      </w:r>
      <w:proofErr w:type="spellStart"/>
      <w:r w:rsidRPr="00A643D6">
        <w:rPr>
          <w:color w:val="000000"/>
          <w:sz w:val="28"/>
          <w:szCs w:val="28"/>
        </w:rPr>
        <w:t>предметно-практической</w:t>
      </w:r>
      <w:proofErr w:type="spellEnd"/>
      <w:r w:rsidRPr="00A643D6">
        <w:rPr>
          <w:color w:val="000000"/>
          <w:sz w:val="28"/>
          <w:szCs w:val="28"/>
        </w:rPr>
        <w:t xml:space="preserve"> и 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игровой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деятельностью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>. </w:t>
      </w:r>
      <w:proofErr w:type="spellStart"/>
      <w:r w:rsidRPr="00A643D6">
        <w:rPr>
          <w:color w:val="000000"/>
          <w:sz w:val="28"/>
          <w:szCs w:val="28"/>
        </w:rPr>
        <w:t>Очень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важно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чтобы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навязывалась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ребенку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откуда-то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извне</w:t>
      </w:r>
      <w:proofErr w:type="spellEnd"/>
      <w:r w:rsidRPr="00A643D6">
        <w:rPr>
          <w:color w:val="000000"/>
          <w:sz w:val="28"/>
          <w:szCs w:val="28"/>
        </w:rPr>
        <w:t xml:space="preserve">, в </w:t>
      </w:r>
      <w:proofErr w:type="spellStart"/>
      <w:r w:rsidRPr="00A643D6">
        <w:rPr>
          <w:color w:val="000000"/>
          <w:sz w:val="28"/>
          <w:szCs w:val="28"/>
        </w:rPr>
        <w:t>процессе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специальной</w:t>
      </w:r>
      <w:proofErr w:type="spellEnd"/>
      <w:r w:rsidRPr="00A643D6">
        <w:rPr>
          <w:color w:val="000000"/>
          <w:sz w:val="28"/>
          <w:szCs w:val="28"/>
        </w:rPr>
        <w:t xml:space="preserve"> «</w:t>
      </w:r>
      <w:proofErr w:type="spellStart"/>
      <w:r w:rsidRPr="00A643D6">
        <w:rPr>
          <w:color w:val="000000"/>
          <w:sz w:val="28"/>
          <w:szCs w:val="28"/>
        </w:rPr>
        <w:t>работы</w:t>
      </w:r>
      <w:proofErr w:type="spellEnd"/>
      <w:r w:rsidRPr="00A643D6">
        <w:rPr>
          <w:color w:val="000000"/>
          <w:sz w:val="28"/>
          <w:szCs w:val="28"/>
        </w:rPr>
        <w:t xml:space="preserve">» </w:t>
      </w:r>
      <w:proofErr w:type="spellStart"/>
      <w:r w:rsidRPr="00A643D6">
        <w:rPr>
          <w:color w:val="000000"/>
          <w:sz w:val="28"/>
          <w:szCs w:val="28"/>
        </w:rPr>
        <w:t>над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нею</w:t>
      </w:r>
      <w:proofErr w:type="spellEnd"/>
      <w:r w:rsidRPr="00A643D6">
        <w:rPr>
          <w:color w:val="000000"/>
          <w:sz w:val="28"/>
          <w:szCs w:val="28"/>
        </w:rPr>
        <w:t xml:space="preserve">, а </w:t>
      </w:r>
      <w:proofErr w:type="spellStart"/>
      <w:r w:rsidRPr="00A643D6">
        <w:rPr>
          <w:color w:val="000000"/>
          <w:sz w:val="28"/>
          <w:szCs w:val="28"/>
        </w:rPr>
        <w:t>самым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естественным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образом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включалась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всю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повседневную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жизнь</w:t>
      </w:r>
      <w:proofErr w:type="spellEnd"/>
      <w:r w:rsidRPr="00A643D6">
        <w:rPr>
          <w:color w:val="000000"/>
          <w:sz w:val="28"/>
          <w:szCs w:val="28"/>
        </w:rPr>
        <w:t xml:space="preserve">, в </w:t>
      </w:r>
      <w:proofErr w:type="spellStart"/>
      <w:r w:rsidRPr="00A643D6">
        <w:rPr>
          <w:color w:val="000000"/>
          <w:sz w:val="28"/>
          <w:szCs w:val="28"/>
        </w:rPr>
        <w:t>привычные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для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него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любимые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занятия</w:t>
      </w:r>
      <w:proofErr w:type="spellEnd"/>
      <w:r w:rsidRPr="00A643D6">
        <w:rPr>
          <w:color w:val="000000"/>
          <w:sz w:val="28"/>
          <w:szCs w:val="28"/>
        </w:rPr>
        <w:t xml:space="preserve">. В </w:t>
      </w:r>
      <w:proofErr w:type="spellStart"/>
      <w:r w:rsidRPr="00A643D6">
        <w:rPr>
          <w:color w:val="000000"/>
          <w:sz w:val="28"/>
          <w:szCs w:val="28"/>
        </w:rPr>
        <w:t>присутствии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разговаривайте</w:t>
      </w:r>
      <w:proofErr w:type="spellEnd"/>
      <w:r w:rsidRPr="00A643D6">
        <w:rPr>
          <w:color w:val="000000"/>
          <w:sz w:val="28"/>
          <w:szCs w:val="28"/>
        </w:rPr>
        <w:t xml:space="preserve"> с </w:t>
      </w:r>
      <w:proofErr w:type="spellStart"/>
      <w:r w:rsidRPr="00A643D6">
        <w:rPr>
          <w:color w:val="000000"/>
          <w:sz w:val="28"/>
          <w:szCs w:val="28"/>
        </w:rPr>
        <w:t>игрушками</w:t>
      </w:r>
      <w:proofErr w:type="spellEnd"/>
      <w:r w:rsidRPr="00A643D6">
        <w:rPr>
          <w:color w:val="000000"/>
          <w:sz w:val="28"/>
          <w:szCs w:val="28"/>
        </w:rPr>
        <w:t xml:space="preserve">, с </w:t>
      </w:r>
      <w:proofErr w:type="spellStart"/>
      <w:r w:rsidRPr="00A643D6">
        <w:rPr>
          <w:color w:val="000000"/>
          <w:sz w:val="28"/>
          <w:szCs w:val="28"/>
        </w:rPr>
        <w:t>домашними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животными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сопровождать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речью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процесс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одевания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приготовления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ко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сну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как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призывая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следовать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этому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примеру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Пусть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сначала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будут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почти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нечленораздельные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звуки</w:t>
      </w:r>
      <w:proofErr w:type="spellEnd"/>
      <w:r w:rsidRPr="00A643D6">
        <w:rPr>
          <w:color w:val="000000"/>
          <w:sz w:val="28"/>
          <w:szCs w:val="28"/>
        </w:rPr>
        <w:t xml:space="preserve"> — </w:t>
      </w:r>
      <w:proofErr w:type="spellStart"/>
      <w:r w:rsidRPr="00A643D6">
        <w:rPr>
          <w:color w:val="000000"/>
          <w:sz w:val="28"/>
          <w:szCs w:val="28"/>
        </w:rPr>
        <w:t>здесь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главное</w:t>
      </w:r>
      <w:proofErr w:type="spellEnd"/>
      <w:r w:rsidRPr="00A643D6">
        <w:rPr>
          <w:color w:val="000000"/>
          <w:sz w:val="28"/>
          <w:szCs w:val="28"/>
        </w:rPr>
        <w:t xml:space="preserve"> в </w:t>
      </w:r>
      <w:proofErr w:type="spellStart"/>
      <w:r w:rsidRPr="00A643D6">
        <w:rPr>
          <w:color w:val="000000"/>
          <w:sz w:val="28"/>
          <w:szCs w:val="28"/>
        </w:rPr>
        <w:t>том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в </w:t>
      </w:r>
      <w:proofErr w:type="spellStart"/>
      <w:r w:rsidRPr="00A643D6">
        <w:rPr>
          <w:color w:val="000000"/>
          <w:sz w:val="28"/>
          <w:szCs w:val="28"/>
        </w:rPr>
        <w:t>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понимании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именно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разговор,</w:t>
      </w:r>
      <w:r w:rsidRPr="00A643D6">
        <w:rPr>
          <w:rStyle w:val="StrongEmphasis"/>
          <w:color w:val="000000"/>
          <w:sz w:val="28"/>
          <w:szCs w:val="28"/>
        </w:rPr>
        <w:t>речевое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общение</w:t>
      </w:r>
      <w:proofErr w:type="spellEnd"/>
      <w:r w:rsidRPr="00A643D6">
        <w:rPr>
          <w:color w:val="000000"/>
          <w:sz w:val="28"/>
          <w:szCs w:val="28"/>
        </w:rPr>
        <w:t xml:space="preserve">. В </w:t>
      </w:r>
      <w:proofErr w:type="spellStart"/>
      <w:r w:rsidRPr="00A643D6">
        <w:rPr>
          <w:color w:val="000000"/>
          <w:sz w:val="28"/>
          <w:szCs w:val="28"/>
        </w:rPr>
        <w:t>дальнейшем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эти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элементы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речи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будут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постепенно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уточняться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усложняться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совершенствоваться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основе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подражания</w:t>
      </w:r>
      <w:proofErr w:type="spellEnd"/>
      <w:r w:rsidRPr="00A643D6">
        <w:rPr>
          <w:color w:val="000000"/>
          <w:sz w:val="28"/>
          <w:szCs w:val="28"/>
        </w:rPr>
        <w:t xml:space="preserve"> и </w:t>
      </w:r>
      <w:proofErr w:type="spellStart"/>
      <w:r w:rsidRPr="00A643D6">
        <w:rPr>
          <w:color w:val="000000"/>
          <w:sz w:val="28"/>
          <w:szCs w:val="28"/>
        </w:rPr>
        <w:t>постепенно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подключаемых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специальных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упражнений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касается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упомянутой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здесь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игры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она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должна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быть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основной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формой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работы</w:t>
      </w:r>
      <w:proofErr w:type="spellEnd"/>
      <w:r w:rsidRPr="00A643D6">
        <w:rPr>
          <w:color w:val="000000"/>
          <w:sz w:val="28"/>
          <w:szCs w:val="28"/>
        </w:rPr>
        <w:t xml:space="preserve"> с </w:t>
      </w:r>
      <w:proofErr w:type="spellStart"/>
      <w:r w:rsidRPr="00A643D6">
        <w:rPr>
          <w:color w:val="000000"/>
          <w:sz w:val="28"/>
          <w:szCs w:val="28"/>
        </w:rPr>
        <w:t>ребенком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Это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объясняется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тем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именно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игра</w:t>
      </w:r>
      <w:proofErr w:type="spellEnd"/>
      <w:r w:rsidRPr="00A643D6">
        <w:rPr>
          <w:color w:val="000000"/>
          <w:sz w:val="28"/>
          <w:szCs w:val="28"/>
        </w:rPr>
        <w:t> </w:t>
      </w:r>
      <w:proofErr w:type="spellStart"/>
      <w:r w:rsidRPr="00A643D6">
        <w:rPr>
          <w:color w:val="000000"/>
          <w:sz w:val="28"/>
          <w:szCs w:val="28"/>
        </w:rPr>
        <w:t>вызывает</w:t>
      </w:r>
      <w:proofErr w:type="spellEnd"/>
      <w:r w:rsidRPr="00A643D6">
        <w:rPr>
          <w:color w:val="000000"/>
          <w:sz w:val="28"/>
          <w:szCs w:val="28"/>
        </w:rPr>
        <w:t xml:space="preserve"> у </w:t>
      </w:r>
      <w:proofErr w:type="spellStart"/>
      <w:r w:rsidRPr="00A643D6">
        <w:rPr>
          <w:color w:val="000000"/>
          <w:sz w:val="28"/>
          <w:szCs w:val="28"/>
        </w:rPr>
        <w:t>него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наиболее</w:t>
      </w:r>
      <w:proofErr w:type="spellEnd"/>
      <w:r w:rsidRPr="00A643D6">
        <w:rPr>
          <w:color w:val="000000"/>
          <w:sz w:val="28"/>
          <w:szCs w:val="28"/>
        </w:rPr>
        <w:t> 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сильную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потребность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в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общении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так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как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ходу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игры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часто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бывает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необходимо</w:t>
      </w:r>
      <w:proofErr w:type="spellEnd"/>
      <w:r w:rsidRPr="00A643D6">
        <w:rPr>
          <w:color w:val="000000"/>
          <w:sz w:val="28"/>
          <w:szCs w:val="28"/>
        </w:rPr>
        <w:t xml:space="preserve"> о </w:t>
      </w:r>
      <w:proofErr w:type="spellStart"/>
      <w:r w:rsidRPr="00A643D6">
        <w:rPr>
          <w:color w:val="000000"/>
          <w:sz w:val="28"/>
          <w:szCs w:val="28"/>
        </w:rPr>
        <w:t>чем-то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спросить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что-то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сказать</w:t>
      </w:r>
      <w:proofErr w:type="spellEnd"/>
      <w:r w:rsidRPr="00A643D6">
        <w:rPr>
          <w:color w:val="000000"/>
          <w:sz w:val="28"/>
          <w:szCs w:val="28"/>
        </w:rPr>
        <w:t xml:space="preserve">. </w:t>
      </w:r>
      <w:proofErr w:type="spellStart"/>
      <w:r w:rsidRPr="00A643D6">
        <w:rPr>
          <w:color w:val="000000"/>
          <w:sz w:val="28"/>
          <w:szCs w:val="28"/>
        </w:rPr>
        <w:t>Кроме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того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игра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как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правило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создает</w:t>
      </w:r>
      <w:proofErr w:type="spellEnd"/>
      <w:r w:rsidRPr="00A643D6">
        <w:rPr>
          <w:color w:val="000000"/>
          <w:sz w:val="28"/>
          <w:szCs w:val="28"/>
        </w:rPr>
        <w:t xml:space="preserve"> у </w:t>
      </w:r>
      <w:proofErr w:type="spellStart"/>
      <w:r w:rsidRPr="00A643D6">
        <w:rPr>
          <w:color w:val="000000"/>
          <w:sz w:val="28"/>
          <w:szCs w:val="28"/>
        </w:rPr>
        <w:t>ребенка</w:t>
      </w:r>
      <w:proofErr w:type="spellEnd"/>
      <w:r w:rsidRPr="00A643D6">
        <w:rPr>
          <w:color w:val="000000"/>
          <w:sz w:val="28"/>
          <w:szCs w:val="28"/>
        </w:rPr>
        <w:t> 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положительный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эмоциональный</w:t>
      </w:r>
      <w:proofErr w:type="spellEnd"/>
      <w:r w:rsidRPr="00A643D6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A643D6">
        <w:rPr>
          <w:rStyle w:val="StrongEmphasis"/>
          <w:color w:val="000000"/>
          <w:sz w:val="28"/>
          <w:szCs w:val="28"/>
        </w:rPr>
        <w:t>фон</w:t>
      </w:r>
      <w:proofErr w:type="spellEnd"/>
      <w:r w:rsidRPr="00A643D6">
        <w:rPr>
          <w:color w:val="000000"/>
          <w:sz w:val="28"/>
          <w:szCs w:val="28"/>
        </w:rPr>
        <w:t xml:space="preserve">, </w:t>
      </w:r>
      <w:proofErr w:type="spellStart"/>
      <w:r w:rsidRPr="00A643D6">
        <w:rPr>
          <w:color w:val="000000"/>
          <w:sz w:val="28"/>
          <w:szCs w:val="28"/>
        </w:rPr>
        <w:t>что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особенно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важно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для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работы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над</w:t>
      </w:r>
      <w:proofErr w:type="spellEnd"/>
      <w:r w:rsidRPr="00A643D6">
        <w:rPr>
          <w:color w:val="000000"/>
          <w:sz w:val="28"/>
          <w:szCs w:val="28"/>
        </w:rPr>
        <w:t xml:space="preserve"> </w:t>
      </w:r>
      <w:proofErr w:type="spellStart"/>
      <w:r w:rsidRPr="00A643D6">
        <w:rPr>
          <w:color w:val="000000"/>
          <w:sz w:val="28"/>
          <w:szCs w:val="28"/>
        </w:rPr>
        <w:t>речью</w:t>
      </w:r>
      <w:proofErr w:type="spellEnd"/>
      <w:r w:rsidRPr="00A643D6">
        <w:rPr>
          <w:color w:val="000000"/>
          <w:sz w:val="28"/>
          <w:szCs w:val="28"/>
        </w:rPr>
        <w:t>.</w:t>
      </w:r>
    </w:p>
    <w:p w:rsidR="00A643D6" w:rsidRPr="00A643D6" w:rsidRDefault="00A643D6" w:rsidP="001F4F7A">
      <w:pPr>
        <w:pStyle w:val="Standard"/>
        <w:ind w:right="424"/>
        <w:jc w:val="both"/>
        <w:rPr>
          <w:lang w:val="ru-RU"/>
        </w:rPr>
      </w:pPr>
    </w:p>
    <w:p w:rsidR="00A643D6" w:rsidRDefault="00A643D6" w:rsidP="001F4F7A">
      <w:pPr>
        <w:pStyle w:val="Standard"/>
        <w:numPr>
          <w:ilvl w:val="0"/>
          <w:numId w:val="1"/>
        </w:numPr>
        <w:ind w:left="0" w:right="424"/>
        <w:jc w:val="both"/>
      </w:pPr>
      <w:r>
        <w:rPr>
          <w:rStyle w:val="StrongEmphasis"/>
          <w:b w:val="0"/>
          <w:color w:val="000000"/>
          <w:sz w:val="28"/>
          <w:szCs w:val="28"/>
          <w:lang w:val="ru-RU"/>
        </w:rPr>
        <w:t>З</w:t>
      </w:r>
      <w:proofErr w:type="spellStart"/>
      <w:r>
        <w:rPr>
          <w:color w:val="000000"/>
          <w:sz w:val="28"/>
          <w:szCs w:val="28"/>
        </w:rPr>
        <w:t>акрепляйте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постоянных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занятиях</w:t>
      </w:r>
      <w:proofErr w:type="spellEnd"/>
    </w:p>
    <w:p w:rsidR="00A643D6" w:rsidRPr="00A643D6" w:rsidRDefault="00A643D6" w:rsidP="001F4F7A">
      <w:pPr>
        <w:pStyle w:val="Standard"/>
        <w:ind w:right="42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  <w:lang w:val="ru-RU"/>
        </w:rPr>
        <w:t>: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пределите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заниматься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логопеда</w:t>
      </w:r>
      <w:proofErr w:type="spellEnd"/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ознакомьтесь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убедитесь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понято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затруднений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проконсультируйтесь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логопедом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Подберите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Продумайте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изготовить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совместно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Будьте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терпеливы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внимательны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доброжелательны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участливы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требовательны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забывайте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хвалить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достигнутые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Создайте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объясните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плюсы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звукопроизношение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четкая</w:t>
      </w:r>
      <w:proofErr w:type="spellEnd"/>
      <w:r>
        <w:rPr>
          <w:sz w:val="28"/>
          <w:szCs w:val="28"/>
        </w:rPr>
        <w:t xml:space="preserve">  и </w:t>
      </w:r>
      <w:proofErr w:type="spellStart"/>
      <w:r>
        <w:rPr>
          <w:sz w:val="28"/>
          <w:szCs w:val="28"/>
        </w:rPr>
        <w:t>разборчивая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Выполняйте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домашние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систематически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ежедневно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логопеда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Организуйте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оснащенное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зеркалом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самоконтроля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заданий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бумажными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салфетками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артикуляционных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Выполнять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контролируйте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поправляйте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обязательно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отдохнуть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позже</w:t>
      </w:r>
      <w:proofErr w:type="spellEnd"/>
      <w:r>
        <w:rPr>
          <w:sz w:val="28"/>
          <w:szCs w:val="28"/>
        </w:rPr>
        <w:t>.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Никогда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ругайте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ободрите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выполните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предыдущее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уверенности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навыки</w:t>
      </w:r>
      <w:proofErr w:type="spellEnd"/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Проявляйте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выдержку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раздражительного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тона</w:t>
      </w:r>
      <w:proofErr w:type="spellEnd"/>
      <w:r>
        <w:rPr>
          <w:sz w:val="28"/>
          <w:szCs w:val="28"/>
        </w:rPr>
        <w:t>;</w:t>
      </w:r>
    </w:p>
    <w:p w:rsidR="00A643D6" w:rsidRDefault="00A643D6" w:rsidP="001F4F7A">
      <w:pPr>
        <w:pStyle w:val="Standard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·                    </w:t>
      </w:r>
      <w:proofErr w:type="spellStart"/>
      <w:r>
        <w:rPr>
          <w:sz w:val="28"/>
          <w:szCs w:val="28"/>
        </w:rPr>
        <w:t>Занятие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свыше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минут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утомляет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требующие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артикуляционных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дыхательных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4—5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вызвать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</w:t>
      </w:r>
      <w:proofErr w:type="spellEnd"/>
      <w:r>
        <w:rPr>
          <w:sz w:val="28"/>
          <w:szCs w:val="28"/>
        </w:rPr>
        <w:t>.</w:t>
      </w:r>
    </w:p>
    <w:p w:rsidR="00012987" w:rsidRPr="00A643D6" w:rsidRDefault="00012987" w:rsidP="001F4F7A">
      <w:pPr>
        <w:spacing w:after="0"/>
        <w:ind w:right="424"/>
        <w:jc w:val="both"/>
        <w:rPr>
          <w:lang w:val="de-DE"/>
        </w:rPr>
      </w:pPr>
    </w:p>
    <w:p w:rsidR="00A643D6" w:rsidRPr="00A643D6" w:rsidRDefault="00A643D6" w:rsidP="001F4F7A">
      <w:pPr>
        <w:spacing w:after="0"/>
        <w:ind w:right="424"/>
        <w:jc w:val="both"/>
        <w:rPr>
          <w:lang w:val="de-DE"/>
        </w:rPr>
      </w:pPr>
    </w:p>
    <w:sectPr w:rsidR="00A643D6" w:rsidRPr="00A643D6" w:rsidSect="00A643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0613"/>
    <w:multiLevelType w:val="hybridMultilevel"/>
    <w:tmpl w:val="D17AD926"/>
    <w:lvl w:ilvl="0" w:tplc="031E1348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D6"/>
    <w:rsid w:val="00012987"/>
    <w:rsid w:val="000443BC"/>
    <w:rsid w:val="00064939"/>
    <w:rsid w:val="00072E5A"/>
    <w:rsid w:val="00154E9F"/>
    <w:rsid w:val="001568B2"/>
    <w:rsid w:val="001647E2"/>
    <w:rsid w:val="00166F50"/>
    <w:rsid w:val="001716E0"/>
    <w:rsid w:val="0017391D"/>
    <w:rsid w:val="00180183"/>
    <w:rsid w:val="001923CF"/>
    <w:rsid w:val="001A0B41"/>
    <w:rsid w:val="001F4F7A"/>
    <w:rsid w:val="00234F95"/>
    <w:rsid w:val="00276A2B"/>
    <w:rsid w:val="00316A22"/>
    <w:rsid w:val="003226CE"/>
    <w:rsid w:val="003B012F"/>
    <w:rsid w:val="0040117E"/>
    <w:rsid w:val="004A7BED"/>
    <w:rsid w:val="004D43B8"/>
    <w:rsid w:val="00540578"/>
    <w:rsid w:val="005906D6"/>
    <w:rsid w:val="005C726F"/>
    <w:rsid w:val="005D4F74"/>
    <w:rsid w:val="005F0867"/>
    <w:rsid w:val="00600C73"/>
    <w:rsid w:val="00604FEF"/>
    <w:rsid w:val="0064103E"/>
    <w:rsid w:val="00677BFB"/>
    <w:rsid w:val="00694286"/>
    <w:rsid w:val="006968C0"/>
    <w:rsid w:val="006A03D4"/>
    <w:rsid w:val="006F04B3"/>
    <w:rsid w:val="006F6E76"/>
    <w:rsid w:val="00712D41"/>
    <w:rsid w:val="00727F55"/>
    <w:rsid w:val="00732C5F"/>
    <w:rsid w:val="00742986"/>
    <w:rsid w:val="00753F06"/>
    <w:rsid w:val="0078645F"/>
    <w:rsid w:val="007A56AE"/>
    <w:rsid w:val="007A720E"/>
    <w:rsid w:val="007C23B1"/>
    <w:rsid w:val="008670ED"/>
    <w:rsid w:val="008A1C48"/>
    <w:rsid w:val="00911C18"/>
    <w:rsid w:val="009466BB"/>
    <w:rsid w:val="009922C4"/>
    <w:rsid w:val="009B70DC"/>
    <w:rsid w:val="009F708B"/>
    <w:rsid w:val="00A643D6"/>
    <w:rsid w:val="00A905CA"/>
    <w:rsid w:val="00A949E9"/>
    <w:rsid w:val="00AA21C3"/>
    <w:rsid w:val="00B16C3D"/>
    <w:rsid w:val="00C615A7"/>
    <w:rsid w:val="00CB0FE8"/>
    <w:rsid w:val="00CF3CA4"/>
    <w:rsid w:val="00D169B7"/>
    <w:rsid w:val="00D21586"/>
    <w:rsid w:val="00D35E06"/>
    <w:rsid w:val="00D44B95"/>
    <w:rsid w:val="00E00679"/>
    <w:rsid w:val="00E00831"/>
    <w:rsid w:val="00E1425A"/>
    <w:rsid w:val="00E25555"/>
    <w:rsid w:val="00E54774"/>
    <w:rsid w:val="00E7377F"/>
    <w:rsid w:val="00ED451A"/>
    <w:rsid w:val="00F0103A"/>
    <w:rsid w:val="00F067D8"/>
    <w:rsid w:val="00F1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643D6"/>
    <w:rPr>
      <w:b/>
      <w:bCs/>
    </w:rPr>
  </w:style>
  <w:style w:type="paragraph" w:styleId="a3">
    <w:name w:val="List Paragraph"/>
    <w:basedOn w:val="a"/>
    <w:uiPriority w:val="34"/>
    <w:qFormat/>
    <w:rsid w:val="00A6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>Grizli777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Козулин</dc:creator>
  <cp:lastModifiedBy>Козулин</cp:lastModifiedBy>
  <cp:revision>2</cp:revision>
  <dcterms:created xsi:type="dcterms:W3CDTF">2015-03-12T08:56:00Z</dcterms:created>
  <dcterms:modified xsi:type="dcterms:W3CDTF">2015-03-12T08:56:00Z</dcterms:modified>
</cp:coreProperties>
</file>