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83" w:rsidRDefault="004F5A83" w:rsidP="009252A4">
      <w:pPr>
        <w:tabs>
          <w:tab w:val="left" w:pos="720"/>
        </w:tabs>
        <w:spacing w:line="360" w:lineRule="auto"/>
        <w:jc w:val="center"/>
        <w:rPr>
          <w:noProof/>
          <w:sz w:val="72"/>
          <w:szCs w:val="72"/>
        </w:rPr>
      </w:pPr>
      <w:r w:rsidRPr="009252A4">
        <w:rPr>
          <w:sz w:val="72"/>
          <w:szCs w:val="72"/>
        </w:rPr>
        <w:t>Методик</w:t>
      </w:r>
      <w:r w:rsidR="009252A4">
        <w:rPr>
          <w:sz w:val="72"/>
          <w:szCs w:val="72"/>
        </w:rPr>
        <w:t>а</w:t>
      </w:r>
      <w:r w:rsidRPr="009252A4">
        <w:rPr>
          <w:sz w:val="72"/>
          <w:szCs w:val="72"/>
        </w:rPr>
        <w:t xml:space="preserve"> экспериментального исследования развития мышления детей 4 лет с помощью дидактических игр.</w:t>
      </w:r>
      <w:r w:rsidR="00F73C34" w:rsidRPr="00F73C34">
        <w:rPr>
          <w:noProof/>
          <w:sz w:val="72"/>
          <w:szCs w:val="72"/>
        </w:rPr>
        <w:t xml:space="preserve"> </w:t>
      </w:r>
    </w:p>
    <w:p w:rsidR="000E5EC6" w:rsidRDefault="000E5EC6" w:rsidP="009252A4">
      <w:pPr>
        <w:tabs>
          <w:tab w:val="left" w:pos="720"/>
        </w:tabs>
        <w:spacing w:line="360" w:lineRule="auto"/>
        <w:jc w:val="center"/>
        <w:rPr>
          <w:noProof/>
          <w:sz w:val="72"/>
          <w:szCs w:val="72"/>
        </w:rPr>
      </w:pPr>
    </w:p>
    <w:p w:rsidR="000E5EC6" w:rsidRDefault="000E5EC6" w:rsidP="009252A4">
      <w:pPr>
        <w:tabs>
          <w:tab w:val="left" w:pos="720"/>
        </w:tabs>
        <w:spacing w:line="360" w:lineRule="auto"/>
        <w:jc w:val="center"/>
        <w:rPr>
          <w:noProof/>
          <w:sz w:val="72"/>
          <w:szCs w:val="72"/>
        </w:rPr>
      </w:pPr>
    </w:p>
    <w:p w:rsidR="000E5EC6" w:rsidRDefault="000E5EC6" w:rsidP="009252A4">
      <w:pPr>
        <w:tabs>
          <w:tab w:val="left" w:pos="720"/>
        </w:tabs>
        <w:spacing w:line="360" w:lineRule="auto"/>
        <w:jc w:val="center"/>
        <w:rPr>
          <w:sz w:val="72"/>
          <w:szCs w:val="72"/>
        </w:rPr>
      </w:pPr>
    </w:p>
    <w:p w:rsidR="00F73C34" w:rsidRDefault="00F73C34" w:rsidP="009252A4">
      <w:pPr>
        <w:tabs>
          <w:tab w:val="left" w:pos="720"/>
        </w:tabs>
        <w:spacing w:line="360" w:lineRule="auto"/>
        <w:jc w:val="center"/>
        <w:rPr>
          <w:sz w:val="72"/>
          <w:szCs w:val="72"/>
        </w:rPr>
      </w:pPr>
    </w:p>
    <w:p w:rsidR="00F73C34" w:rsidRDefault="00F73C34" w:rsidP="00F73C34">
      <w:pPr>
        <w:tabs>
          <w:tab w:val="left" w:pos="720"/>
        </w:tabs>
        <w:spacing w:line="360" w:lineRule="auto"/>
        <w:rPr>
          <w:sz w:val="32"/>
          <w:szCs w:val="32"/>
        </w:rPr>
      </w:pPr>
      <w:r>
        <w:rPr>
          <w:sz w:val="32"/>
          <w:szCs w:val="32"/>
        </w:rPr>
        <w:t>Подготовила: Парамонова Ирина Олеговна</w:t>
      </w:r>
    </w:p>
    <w:p w:rsidR="00F73C34" w:rsidRDefault="00F73C34" w:rsidP="00F73C34">
      <w:pPr>
        <w:tabs>
          <w:tab w:val="left" w:pos="720"/>
        </w:tabs>
        <w:spacing w:line="360" w:lineRule="auto"/>
        <w:rPr>
          <w:sz w:val="32"/>
          <w:szCs w:val="32"/>
        </w:rPr>
      </w:pPr>
    </w:p>
    <w:p w:rsidR="00F73C34" w:rsidRDefault="00F73C34" w:rsidP="00F73C34">
      <w:pPr>
        <w:tabs>
          <w:tab w:val="left" w:pos="720"/>
        </w:tabs>
        <w:spacing w:line="360" w:lineRule="auto"/>
        <w:jc w:val="center"/>
        <w:rPr>
          <w:sz w:val="32"/>
          <w:szCs w:val="32"/>
        </w:rPr>
      </w:pPr>
    </w:p>
    <w:p w:rsidR="00F73C34" w:rsidRDefault="00F73C34" w:rsidP="00F73C34">
      <w:pPr>
        <w:tabs>
          <w:tab w:val="left" w:pos="720"/>
        </w:tabs>
        <w:spacing w:line="360" w:lineRule="auto"/>
        <w:jc w:val="center"/>
        <w:rPr>
          <w:sz w:val="32"/>
          <w:szCs w:val="32"/>
        </w:rPr>
      </w:pPr>
    </w:p>
    <w:p w:rsidR="00F73C34" w:rsidRDefault="00F73C34" w:rsidP="00F73C34">
      <w:pPr>
        <w:tabs>
          <w:tab w:val="left" w:pos="720"/>
        </w:tabs>
        <w:spacing w:line="360" w:lineRule="auto"/>
        <w:jc w:val="center"/>
        <w:rPr>
          <w:sz w:val="32"/>
          <w:szCs w:val="32"/>
        </w:rPr>
      </w:pPr>
      <w:r>
        <w:rPr>
          <w:sz w:val="32"/>
          <w:szCs w:val="32"/>
        </w:rPr>
        <w:t xml:space="preserve">с. </w:t>
      </w:r>
      <w:proofErr w:type="spellStart"/>
      <w:r>
        <w:rPr>
          <w:sz w:val="32"/>
          <w:szCs w:val="32"/>
        </w:rPr>
        <w:t>Моховское</w:t>
      </w:r>
      <w:proofErr w:type="spellEnd"/>
    </w:p>
    <w:p w:rsidR="00F73C34" w:rsidRPr="00F73C34" w:rsidRDefault="00F73C34" w:rsidP="00F73C34">
      <w:pPr>
        <w:tabs>
          <w:tab w:val="left" w:pos="720"/>
        </w:tabs>
        <w:spacing w:line="360" w:lineRule="auto"/>
        <w:jc w:val="center"/>
        <w:rPr>
          <w:sz w:val="32"/>
          <w:szCs w:val="32"/>
        </w:rPr>
      </w:pPr>
      <w:r>
        <w:rPr>
          <w:sz w:val="32"/>
          <w:szCs w:val="32"/>
        </w:rPr>
        <w:t>2010</w:t>
      </w:r>
    </w:p>
    <w:p w:rsidR="00F81A47" w:rsidRDefault="00F81A47" w:rsidP="008553C1">
      <w:pPr>
        <w:tabs>
          <w:tab w:val="left" w:pos="720"/>
        </w:tabs>
        <w:spacing w:line="360" w:lineRule="auto"/>
        <w:jc w:val="both"/>
        <w:rPr>
          <w:sz w:val="28"/>
          <w:szCs w:val="28"/>
        </w:rPr>
      </w:pPr>
    </w:p>
    <w:p w:rsidR="008553C1" w:rsidRDefault="008553C1" w:rsidP="008553C1">
      <w:pPr>
        <w:tabs>
          <w:tab w:val="left" w:pos="720"/>
        </w:tabs>
        <w:spacing w:line="360" w:lineRule="auto"/>
        <w:jc w:val="both"/>
        <w:rPr>
          <w:sz w:val="28"/>
          <w:szCs w:val="28"/>
        </w:rPr>
      </w:pPr>
      <w:r>
        <w:rPr>
          <w:sz w:val="28"/>
          <w:szCs w:val="28"/>
        </w:rPr>
        <w:t>Предметная деятельность</w:t>
      </w:r>
      <w:r w:rsidR="00F73C34">
        <w:rPr>
          <w:sz w:val="28"/>
          <w:szCs w:val="28"/>
        </w:rPr>
        <w:t xml:space="preserve"> детей раннего возраста</w:t>
      </w:r>
      <w:r>
        <w:rPr>
          <w:sz w:val="28"/>
          <w:szCs w:val="28"/>
        </w:rPr>
        <w:t xml:space="preserve"> через освоение ребенком соотносящих и орудийных действий  создает возможности для того, чтобы малыш перешел от использования готовых связей и отношений к их установлению. Другими словами возникает </w:t>
      </w:r>
      <w:r w:rsidRPr="00A97E43">
        <w:rPr>
          <w:b/>
          <w:sz w:val="28"/>
          <w:szCs w:val="28"/>
        </w:rPr>
        <w:t>наглядно-действенное мышление</w:t>
      </w:r>
      <w:r>
        <w:rPr>
          <w:sz w:val="28"/>
          <w:szCs w:val="28"/>
        </w:rPr>
        <w:t xml:space="preserve">. </w:t>
      </w:r>
    </w:p>
    <w:p w:rsidR="008553C1" w:rsidRDefault="008553C1" w:rsidP="008553C1">
      <w:pPr>
        <w:tabs>
          <w:tab w:val="left" w:pos="720"/>
        </w:tabs>
        <w:spacing w:line="360" w:lineRule="auto"/>
        <w:ind w:firstLine="708"/>
        <w:jc w:val="both"/>
        <w:rPr>
          <w:sz w:val="28"/>
          <w:szCs w:val="28"/>
        </w:rPr>
      </w:pPr>
      <w:r>
        <w:rPr>
          <w:sz w:val="28"/>
          <w:szCs w:val="28"/>
        </w:rPr>
        <w:t>Наглядно-действенное мышление (решение задач путем непосредственного действия с предметами) остается ведущим до 4 – 5 лет</w:t>
      </w:r>
      <w:proofErr w:type="gramStart"/>
      <w:r>
        <w:rPr>
          <w:sz w:val="28"/>
          <w:szCs w:val="28"/>
        </w:rPr>
        <w:t xml:space="preserve"> .</w:t>
      </w:r>
      <w:proofErr w:type="gramEnd"/>
    </w:p>
    <w:p w:rsidR="008553C1" w:rsidRDefault="008553C1" w:rsidP="008553C1">
      <w:pPr>
        <w:tabs>
          <w:tab w:val="left" w:pos="720"/>
        </w:tabs>
        <w:spacing w:line="360" w:lineRule="auto"/>
        <w:ind w:firstLine="708"/>
        <w:jc w:val="both"/>
        <w:rPr>
          <w:sz w:val="28"/>
          <w:szCs w:val="28"/>
        </w:rPr>
      </w:pPr>
      <w:r>
        <w:rPr>
          <w:sz w:val="28"/>
          <w:szCs w:val="28"/>
        </w:rPr>
        <w:tab/>
        <w:t>Орудийные действия протекают на основе установления отношения «ребенок-орудие-цель».</w:t>
      </w:r>
    </w:p>
    <w:p w:rsidR="008553C1" w:rsidRPr="00310A86" w:rsidRDefault="008553C1" w:rsidP="008553C1">
      <w:pPr>
        <w:spacing w:line="360" w:lineRule="auto"/>
        <w:ind w:firstLine="708"/>
        <w:jc w:val="both"/>
        <w:rPr>
          <w:sz w:val="28"/>
          <w:szCs w:val="28"/>
        </w:rPr>
      </w:pPr>
      <w:r>
        <w:rPr>
          <w:sz w:val="28"/>
          <w:szCs w:val="28"/>
        </w:rPr>
        <w:t>Орудийные действия разнообразны. Орудиями могут выступать предметы как специально для этого предназначенные, так и полифункциональные. Встречаясь с проблемой, ребенок начинает с того, что просто ориентируется я в новой ситуации. Решающим моментом в овладении орудийным действием является переключение с цели на средство ее достижения. У ребенка появляются зачатки понимания причинно – следственной связи, состоящей в том, что действие, осуществляемое с помощью орудия, приводит к перемещению другого предмета. То есть, с помощью одного предмета можно воздействовать на другой</w:t>
      </w:r>
      <w:proofErr w:type="gramStart"/>
      <w:r>
        <w:rPr>
          <w:sz w:val="28"/>
          <w:szCs w:val="28"/>
        </w:rPr>
        <w:t xml:space="preserve"> .</w:t>
      </w:r>
      <w:proofErr w:type="gramEnd"/>
    </w:p>
    <w:p w:rsidR="008553C1" w:rsidRDefault="008553C1" w:rsidP="008553C1">
      <w:pPr>
        <w:spacing w:line="360" w:lineRule="auto"/>
        <w:ind w:firstLine="708"/>
        <w:jc w:val="both"/>
        <w:rPr>
          <w:sz w:val="28"/>
          <w:szCs w:val="28"/>
        </w:rPr>
      </w:pPr>
      <w:r>
        <w:rPr>
          <w:sz w:val="28"/>
          <w:szCs w:val="28"/>
        </w:rPr>
        <w:tab/>
        <w:t>Следующая ступенька – зрительное соотнесение свой</w:t>
      </w:r>
      <w:proofErr w:type="gramStart"/>
      <w:r>
        <w:rPr>
          <w:sz w:val="28"/>
          <w:szCs w:val="28"/>
        </w:rPr>
        <w:t>ств пр</w:t>
      </w:r>
      <w:proofErr w:type="gramEnd"/>
      <w:r>
        <w:rPr>
          <w:sz w:val="28"/>
          <w:szCs w:val="28"/>
        </w:rPr>
        <w:t>едметов. Становится возможным целенаправленный выбор предмета по образцу – сначала по форме, величине, затем по цвету</w:t>
      </w:r>
      <w:proofErr w:type="gramStart"/>
      <w:r>
        <w:rPr>
          <w:sz w:val="28"/>
          <w:szCs w:val="28"/>
        </w:rPr>
        <w:t xml:space="preserve"> .</w:t>
      </w:r>
      <w:proofErr w:type="gramEnd"/>
    </w:p>
    <w:p w:rsidR="004F5A83" w:rsidRDefault="004F5A83" w:rsidP="008553C1">
      <w:pPr>
        <w:spacing w:line="360" w:lineRule="auto"/>
        <w:ind w:firstLine="708"/>
        <w:jc w:val="both"/>
        <w:rPr>
          <w:sz w:val="28"/>
          <w:szCs w:val="28"/>
        </w:rPr>
      </w:pPr>
      <w:r>
        <w:rPr>
          <w:sz w:val="28"/>
          <w:szCs w:val="28"/>
        </w:rPr>
        <w:t>Для исследования уровня развития наглядно-действенного мышления можно воспользоваться следующими тестами:</w:t>
      </w:r>
    </w:p>
    <w:p w:rsidR="00010F5F" w:rsidRPr="0019579F" w:rsidRDefault="00010F5F" w:rsidP="00010F5F">
      <w:pPr>
        <w:spacing w:line="360" w:lineRule="auto"/>
        <w:ind w:firstLine="708"/>
        <w:rPr>
          <w:b/>
          <w:i/>
          <w:sz w:val="28"/>
          <w:szCs w:val="28"/>
        </w:rPr>
      </w:pPr>
      <w:r w:rsidRPr="0019579F">
        <w:rPr>
          <w:b/>
          <w:i/>
          <w:sz w:val="28"/>
          <w:szCs w:val="28"/>
        </w:rPr>
        <w:t>Обследование детей четырех лет</w:t>
      </w:r>
      <w:r>
        <w:rPr>
          <w:b/>
          <w:i/>
          <w:sz w:val="28"/>
          <w:szCs w:val="28"/>
        </w:rPr>
        <w:t>:</w:t>
      </w:r>
    </w:p>
    <w:p w:rsidR="00010F5F" w:rsidRDefault="00010F5F" w:rsidP="00010F5F">
      <w:pPr>
        <w:numPr>
          <w:ilvl w:val="0"/>
          <w:numId w:val="1"/>
        </w:numPr>
        <w:spacing w:line="360" w:lineRule="auto"/>
        <w:rPr>
          <w:sz w:val="28"/>
          <w:szCs w:val="28"/>
        </w:rPr>
      </w:pPr>
      <w:r>
        <w:rPr>
          <w:sz w:val="28"/>
          <w:szCs w:val="28"/>
        </w:rPr>
        <w:t>«Цветные коврики» (цвет);</w:t>
      </w:r>
    </w:p>
    <w:p w:rsidR="00EE6BF5" w:rsidRPr="00F73C34" w:rsidRDefault="00010F5F" w:rsidP="00F73C34">
      <w:pPr>
        <w:numPr>
          <w:ilvl w:val="0"/>
          <w:numId w:val="1"/>
        </w:numPr>
        <w:spacing w:line="360" w:lineRule="auto"/>
        <w:rPr>
          <w:sz w:val="28"/>
          <w:szCs w:val="28"/>
        </w:rPr>
      </w:pPr>
      <w:r>
        <w:rPr>
          <w:sz w:val="28"/>
          <w:szCs w:val="28"/>
        </w:rPr>
        <w:t>«Пирамидка» (восприятие величины, наглядно-действенное мышление);</w:t>
      </w:r>
    </w:p>
    <w:p w:rsidR="00010F5F" w:rsidRPr="00D52DF8" w:rsidRDefault="00010F5F" w:rsidP="00010F5F">
      <w:pPr>
        <w:numPr>
          <w:ilvl w:val="0"/>
          <w:numId w:val="1"/>
        </w:numPr>
        <w:spacing w:line="360" w:lineRule="auto"/>
        <w:rPr>
          <w:sz w:val="28"/>
          <w:szCs w:val="28"/>
        </w:rPr>
      </w:pPr>
      <w:r>
        <w:rPr>
          <w:sz w:val="28"/>
          <w:szCs w:val="28"/>
        </w:rPr>
        <w:t>«Разрезные картинки» (зрительный синтез).</w:t>
      </w:r>
    </w:p>
    <w:p w:rsidR="00010F5F" w:rsidRPr="00F81A47" w:rsidRDefault="00010F5F" w:rsidP="00F81A47">
      <w:pPr>
        <w:spacing w:line="360" w:lineRule="auto"/>
        <w:rPr>
          <w:b/>
          <w:i/>
          <w:sz w:val="28"/>
          <w:szCs w:val="28"/>
        </w:rPr>
      </w:pPr>
      <w:r w:rsidRPr="00F81A47">
        <w:rPr>
          <w:b/>
          <w:i/>
          <w:sz w:val="28"/>
          <w:szCs w:val="28"/>
        </w:rPr>
        <w:t>Обследование детей четырех лет:</w:t>
      </w:r>
    </w:p>
    <w:p w:rsidR="00010F5F" w:rsidRPr="00EE6BF5" w:rsidRDefault="00010F5F" w:rsidP="00EE6BF5">
      <w:pPr>
        <w:ind w:left="1068"/>
        <w:rPr>
          <w:sz w:val="28"/>
          <w:szCs w:val="28"/>
        </w:rPr>
      </w:pPr>
    </w:p>
    <w:p w:rsidR="008E156E" w:rsidRPr="008E156E" w:rsidRDefault="008E156E" w:rsidP="008E156E">
      <w:pPr>
        <w:rPr>
          <w:b/>
          <w:sz w:val="28"/>
          <w:szCs w:val="28"/>
        </w:rPr>
      </w:pPr>
      <w:r>
        <w:rPr>
          <w:b/>
          <w:sz w:val="28"/>
          <w:szCs w:val="28"/>
        </w:rPr>
        <w:t>«</w:t>
      </w:r>
      <w:r w:rsidRPr="008E156E">
        <w:rPr>
          <w:b/>
          <w:sz w:val="28"/>
          <w:szCs w:val="28"/>
        </w:rPr>
        <w:t>Разрезные картинки</w:t>
      </w:r>
    </w:p>
    <w:p w:rsidR="008E156E" w:rsidRDefault="008E156E" w:rsidP="008E156E">
      <w:pPr>
        <w:rPr>
          <w:sz w:val="28"/>
          <w:szCs w:val="28"/>
        </w:rPr>
      </w:pPr>
    </w:p>
    <w:p w:rsidR="008E156E" w:rsidRDefault="008E156E" w:rsidP="008E156E">
      <w:pPr>
        <w:rPr>
          <w:sz w:val="28"/>
          <w:szCs w:val="28"/>
        </w:rPr>
      </w:pPr>
      <w:r>
        <w:rPr>
          <w:sz w:val="28"/>
          <w:szCs w:val="28"/>
        </w:rPr>
        <w:t>И</w:t>
      </w:r>
      <w:r w:rsidRPr="009B2E92">
        <w:rPr>
          <w:sz w:val="28"/>
          <w:szCs w:val="28"/>
        </w:rPr>
        <w:t xml:space="preserve">сследование наглядно-действенно-образного мышления, возможности </w:t>
      </w:r>
      <w:proofErr w:type="spellStart"/>
      <w:r w:rsidRPr="009B2E92">
        <w:rPr>
          <w:sz w:val="28"/>
          <w:szCs w:val="28"/>
        </w:rPr>
        <w:t>перцептивного</w:t>
      </w:r>
      <w:proofErr w:type="spellEnd"/>
      <w:r w:rsidRPr="009B2E92">
        <w:rPr>
          <w:sz w:val="28"/>
          <w:szCs w:val="28"/>
        </w:rPr>
        <w:t xml:space="preserve"> моделирования, способности соотнесения частей и целого и их пространственной координации, то есть исследование возможностей синтеза на предметном уровне.</w:t>
      </w:r>
    </w:p>
    <w:p w:rsidR="008E156E" w:rsidRPr="009B2E92" w:rsidRDefault="008E156E" w:rsidP="008E156E">
      <w:pPr>
        <w:rPr>
          <w:sz w:val="28"/>
          <w:szCs w:val="28"/>
        </w:rPr>
      </w:pPr>
    </w:p>
    <w:p w:rsidR="008E156E" w:rsidRDefault="008E156E" w:rsidP="008E156E">
      <w:pPr>
        <w:rPr>
          <w:sz w:val="28"/>
          <w:szCs w:val="28"/>
        </w:rPr>
      </w:pPr>
      <w:r w:rsidRPr="008E156E">
        <w:rPr>
          <w:i/>
          <w:sz w:val="28"/>
          <w:szCs w:val="28"/>
        </w:rPr>
        <w:t>Материал</w:t>
      </w:r>
      <w:r w:rsidRPr="009B2E92">
        <w:rPr>
          <w:sz w:val="28"/>
          <w:szCs w:val="28"/>
        </w:rPr>
        <w:t>: фигуры, разрезанные по контуру.</w:t>
      </w:r>
    </w:p>
    <w:p w:rsidR="008E156E" w:rsidRPr="009B2E92" w:rsidRDefault="008E156E" w:rsidP="008E156E">
      <w:pPr>
        <w:rPr>
          <w:sz w:val="28"/>
          <w:szCs w:val="28"/>
        </w:rPr>
      </w:pPr>
    </w:p>
    <w:p w:rsidR="008E156E" w:rsidRDefault="008E156E" w:rsidP="008E156E">
      <w:pPr>
        <w:rPr>
          <w:sz w:val="28"/>
          <w:szCs w:val="28"/>
        </w:rPr>
      </w:pPr>
      <w:r>
        <w:rPr>
          <w:sz w:val="28"/>
          <w:szCs w:val="28"/>
        </w:rPr>
        <w:t>Р</w:t>
      </w:r>
      <w:r w:rsidRPr="009B2E92">
        <w:rPr>
          <w:sz w:val="28"/>
          <w:szCs w:val="28"/>
        </w:rPr>
        <w:t>ебенку последовательно предлагаются для складывания части разрезанных по контуру фигур. Части выкладываются перед ребенком в таком порядке, чтобы их можно было не просто сдвинуть, а предварительно придать им нужное положение. Во всех случаях фигуры, которые должен сложить ребенок, не называются.</w:t>
      </w:r>
    </w:p>
    <w:p w:rsidR="008E156E" w:rsidRPr="009B2E92" w:rsidRDefault="008E156E" w:rsidP="008E156E">
      <w:pPr>
        <w:rPr>
          <w:sz w:val="28"/>
          <w:szCs w:val="28"/>
        </w:rPr>
      </w:pPr>
    </w:p>
    <w:p w:rsidR="008E156E" w:rsidRPr="009B2E92" w:rsidRDefault="008E156E" w:rsidP="008E156E">
      <w:pPr>
        <w:rPr>
          <w:sz w:val="28"/>
          <w:szCs w:val="28"/>
        </w:rPr>
      </w:pPr>
      <w:r w:rsidRPr="009B2E92">
        <w:rPr>
          <w:b/>
          <w:sz w:val="28"/>
          <w:szCs w:val="28"/>
        </w:rPr>
        <w:t>Виды помощи</w:t>
      </w:r>
      <w:r w:rsidRPr="009B2E92">
        <w:rPr>
          <w:sz w:val="28"/>
          <w:szCs w:val="28"/>
        </w:rPr>
        <w:t xml:space="preserve">: </w:t>
      </w:r>
    </w:p>
    <w:p w:rsidR="008E156E" w:rsidRPr="009B2E92" w:rsidRDefault="008E156E" w:rsidP="008E156E">
      <w:pPr>
        <w:rPr>
          <w:sz w:val="28"/>
          <w:szCs w:val="28"/>
        </w:rPr>
      </w:pPr>
      <w:r w:rsidRPr="009B2E92">
        <w:rPr>
          <w:sz w:val="28"/>
          <w:szCs w:val="28"/>
        </w:rPr>
        <w:t>- демонстрация конечного результата с целью актуализации зрительного образа;</w:t>
      </w:r>
    </w:p>
    <w:p w:rsidR="008E156E" w:rsidRPr="009B2E92" w:rsidRDefault="008E156E" w:rsidP="008E156E">
      <w:pPr>
        <w:rPr>
          <w:sz w:val="28"/>
          <w:szCs w:val="28"/>
        </w:rPr>
      </w:pPr>
      <w:r w:rsidRPr="009B2E92">
        <w:rPr>
          <w:sz w:val="28"/>
          <w:szCs w:val="28"/>
        </w:rPr>
        <w:t>- применение трафарета, позволяющего зафиксировать проце</w:t>
      </w:r>
      <w:proofErr w:type="gramStart"/>
      <w:r w:rsidRPr="009B2E92">
        <w:rPr>
          <w:sz w:val="28"/>
          <w:szCs w:val="28"/>
        </w:rPr>
        <w:t>сс скл</w:t>
      </w:r>
      <w:proofErr w:type="gramEnd"/>
      <w:r w:rsidRPr="009B2E92">
        <w:rPr>
          <w:sz w:val="28"/>
          <w:szCs w:val="28"/>
        </w:rPr>
        <w:t>адывания фигур;</w:t>
      </w:r>
    </w:p>
    <w:p w:rsidR="008E156E" w:rsidRDefault="008E156E" w:rsidP="008E156E">
      <w:pPr>
        <w:rPr>
          <w:sz w:val="28"/>
          <w:szCs w:val="28"/>
        </w:rPr>
      </w:pPr>
      <w:r w:rsidRPr="009B2E92">
        <w:rPr>
          <w:sz w:val="28"/>
          <w:szCs w:val="28"/>
        </w:rPr>
        <w:t>- предъявление частей разрезных фигур в ракурсе, не требующем их переориентации в пространстве.</w:t>
      </w:r>
    </w:p>
    <w:p w:rsidR="008E156E" w:rsidRPr="009B2E92" w:rsidRDefault="008E156E" w:rsidP="008E156E">
      <w:pPr>
        <w:rPr>
          <w:sz w:val="28"/>
          <w:szCs w:val="28"/>
        </w:rPr>
      </w:pPr>
    </w:p>
    <w:p w:rsidR="008E156E" w:rsidRDefault="008E156E" w:rsidP="008E156E">
      <w:pPr>
        <w:rPr>
          <w:sz w:val="28"/>
          <w:szCs w:val="28"/>
        </w:rPr>
      </w:pPr>
      <w:r w:rsidRPr="009B2E92">
        <w:rPr>
          <w:b/>
          <w:sz w:val="28"/>
          <w:szCs w:val="28"/>
        </w:rPr>
        <w:t>Диапазон применения</w:t>
      </w:r>
      <w:r w:rsidRPr="009B2E92">
        <w:rPr>
          <w:sz w:val="28"/>
          <w:szCs w:val="28"/>
        </w:rPr>
        <w:t xml:space="preserve">: по возрастающей сложности для детей, начиная с 3-х лет. Детям 3-х-5-и лет даются разрезные картинки сначала из 2-х частей, затем из 3-х, а затем и- 4-х и 5-и частей </w:t>
      </w:r>
    </w:p>
    <w:p w:rsidR="008E156E" w:rsidRPr="009B2E92" w:rsidRDefault="008E156E" w:rsidP="008E156E">
      <w:pPr>
        <w:rPr>
          <w:sz w:val="28"/>
          <w:szCs w:val="28"/>
        </w:rPr>
      </w:pPr>
    </w:p>
    <w:p w:rsidR="008E156E" w:rsidRDefault="008E156E" w:rsidP="008E156E">
      <w:pPr>
        <w:rPr>
          <w:sz w:val="28"/>
          <w:szCs w:val="28"/>
        </w:rPr>
      </w:pPr>
      <w:r w:rsidRPr="009B2E92">
        <w:rPr>
          <w:b/>
          <w:sz w:val="28"/>
          <w:szCs w:val="28"/>
        </w:rPr>
        <w:t>Норма выполнения</w:t>
      </w:r>
      <w:r w:rsidRPr="009B2E92">
        <w:rPr>
          <w:sz w:val="28"/>
          <w:szCs w:val="28"/>
        </w:rPr>
        <w:t>: большинство детей старше 4-х лет соотнесением взором. Нормой при складывании картинки из 5 частей (дается детям с5 лет, справившимся  с предыдущими заданиями) считается использование проб</w:t>
      </w:r>
    </w:p>
    <w:p w:rsidR="008E156E" w:rsidRDefault="008E156E" w:rsidP="00EE6BF5">
      <w:pPr>
        <w:pStyle w:val="a3"/>
        <w:shd w:val="clear" w:color="auto" w:fill="FFFFFF"/>
        <w:autoSpaceDE w:val="0"/>
        <w:autoSpaceDN w:val="0"/>
        <w:adjustRightInd w:val="0"/>
        <w:spacing w:line="360" w:lineRule="auto"/>
        <w:ind w:left="1428"/>
        <w:rPr>
          <w:b/>
          <w:color w:val="000000"/>
          <w:sz w:val="28"/>
          <w:szCs w:val="28"/>
        </w:rPr>
      </w:pPr>
    </w:p>
    <w:p w:rsidR="00010F5F" w:rsidRPr="00010F5F" w:rsidRDefault="00010F5F" w:rsidP="00EE6BF5">
      <w:pPr>
        <w:pStyle w:val="a3"/>
        <w:shd w:val="clear" w:color="auto" w:fill="FFFFFF"/>
        <w:autoSpaceDE w:val="0"/>
        <w:autoSpaceDN w:val="0"/>
        <w:adjustRightInd w:val="0"/>
        <w:spacing w:line="360" w:lineRule="auto"/>
        <w:ind w:left="1428"/>
        <w:rPr>
          <w:b/>
          <w:color w:val="000000"/>
          <w:sz w:val="28"/>
          <w:szCs w:val="28"/>
        </w:rPr>
      </w:pPr>
      <w:r w:rsidRPr="00010F5F">
        <w:rPr>
          <w:b/>
          <w:color w:val="000000"/>
          <w:sz w:val="28"/>
          <w:szCs w:val="28"/>
        </w:rPr>
        <w:t>«Цветные коврики»</w:t>
      </w:r>
    </w:p>
    <w:p w:rsidR="00010F5F" w:rsidRPr="00EE6BF5" w:rsidRDefault="00010F5F" w:rsidP="00EE6BF5">
      <w:pPr>
        <w:shd w:val="clear" w:color="auto" w:fill="FFFFFF"/>
        <w:autoSpaceDE w:val="0"/>
        <w:autoSpaceDN w:val="0"/>
        <w:adjustRightInd w:val="0"/>
        <w:spacing w:line="360" w:lineRule="auto"/>
        <w:jc w:val="both"/>
        <w:rPr>
          <w:sz w:val="28"/>
          <w:szCs w:val="28"/>
        </w:rPr>
      </w:pPr>
      <w:r w:rsidRPr="00EE6BF5">
        <w:rPr>
          <w:color w:val="000000"/>
          <w:sz w:val="28"/>
          <w:szCs w:val="28"/>
        </w:rPr>
        <w:t>Определение особенностей зрительного восприятия, знание основных цветов.</w:t>
      </w:r>
    </w:p>
    <w:p w:rsidR="00010F5F" w:rsidRPr="00EE6BF5" w:rsidRDefault="00010F5F" w:rsidP="00EE6BF5">
      <w:pPr>
        <w:shd w:val="clear" w:color="auto" w:fill="FFFFFF"/>
        <w:autoSpaceDE w:val="0"/>
        <w:autoSpaceDN w:val="0"/>
        <w:adjustRightInd w:val="0"/>
        <w:spacing w:line="360" w:lineRule="auto"/>
        <w:jc w:val="both"/>
        <w:rPr>
          <w:sz w:val="28"/>
          <w:szCs w:val="28"/>
        </w:rPr>
      </w:pPr>
      <w:r w:rsidRPr="00EE6BF5">
        <w:rPr>
          <w:i/>
          <w:iCs/>
          <w:color w:val="000000"/>
          <w:sz w:val="28"/>
          <w:szCs w:val="28"/>
        </w:rPr>
        <w:t xml:space="preserve">Материал: </w:t>
      </w:r>
      <w:r w:rsidRPr="00EE6BF5">
        <w:rPr>
          <w:color w:val="000000"/>
          <w:sz w:val="28"/>
          <w:szCs w:val="28"/>
        </w:rPr>
        <w:t>6 цветных карточек (</w:t>
      </w:r>
      <w:proofErr w:type="gramStart"/>
      <w:r w:rsidRPr="00EE6BF5">
        <w:rPr>
          <w:color w:val="000000"/>
          <w:sz w:val="28"/>
          <w:szCs w:val="28"/>
        </w:rPr>
        <w:t>красная</w:t>
      </w:r>
      <w:proofErr w:type="gramEnd"/>
      <w:r w:rsidRPr="00EE6BF5">
        <w:rPr>
          <w:color w:val="000000"/>
          <w:sz w:val="28"/>
          <w:szCs w:val="28"/>
        </w:rPr>
        <w:t>, синяя</w:t>
      </w:r>
      <w:r w:rsidRPr="00EE6BF5">
        <w:rPr>
          <w:smallCaps/>
          <w:color w:val="000000"/>
          <w:sz w:val="28"/>
          <w:szCs w:val="28"/>
        </w:rPr>
        <w:t xml:space="preserve">, </w:t>
      </w:r>
      <w:r w:rsidRPr="00EE6BF5">
        <w:rPr>
          <w:color w:val="000000"/>
          <w:sz w:val="28"/>
          <w:szCs w:val="28"/>
        </w:rPr>
        <w:t>желтая, зеленая, оранжевая, голубая).</w:t>
      </w:r>
    </w:p>
    <w:p w:rsidR="00010F5F" w:rsidRPr="00EE6BF5" w:rsidRDefault="00010F5F" w:rsidP="00EE6BF5">
      <w:pPr>
        <w:shd w:val="clear" w:color="auto" w:fill="FFFFFF"/>
        <w:autoSpaceDE w:val="0"/>
        <w:autoSpaceDN w:val="0"/>
        <w:adjustRightInd w:val="0"/>
        <w:spacing w:line="360" w:lineRule="auto"/>
        <w:jc w:val="both"/>
        <w:rPr>
          <w:sz w:val="28"/>
          <w:szCs w:val="28"/>
        </w:rPr>
      </w:pPr>
      <w:r w:rsidRPr="00EE6BF5">
        <w:rPr>
          <w:color w:val="000000"/>
          <w:sz w:val="28"/>
          <w:szCs w:val="28"/>
        </w:rPr>
        <w:t>Ребенку предлагают выбрать поочередно карточки-«коврики» называемых цветов (красного, зеленого, желтого, синего). Затем взрослый поочередно показы</w:t>
      </w:r>
      <w:r w:rsidRPr="00EE6BF5">
        <w:rPr>
          <w:color w:val="000000"/>
          <w:sz w:val="28"/>
          <w:szCs w:val="28"/>
        </w:rPr>
        <w:softHyphen/>
        <w:t>вает карточки и предлагает назвать их цвет.</w:t>
      </w:r>
    </w:p>
    <w:p w:rsidR="00010F5F" w:rsidRPr="00EE6BF5" w:rsidRDefault="00010F5F" w:rsidP="00EE6BF5">
      <w:pPr>
        <w:spacing w:line="360" w:lineRule="auto"/>
        <w:jc w:val="both"/>
        <w:rPr>
          <w:sz w:val="28"/>
          <w:szCs w:val="28"/>
        </w:rPr>
      </w:pPr>
      <w:r w:rsidRPr="00EE6BF5">
        <w:rPr>
          <w:color w:val="000000"/>
          <w:sz w:val="28"/>
          <w:szCs w:val="28"/>
        </w:rPr>
        <w:lastRenderedPageBreak/>
        <w:t>Для детей четырех лет удовлетворительным счи</w:t>
      </w:r>
      <w:r w:rsidRPr="00EE6BF5">
        <w:rPr>
          <w:color w:val="000000"/>
          <w:sz w:val="28"/>
          <w:szCs w:val="28"/>
        </w:rPr>
        <w:softHyphen/>
        <w:t>тается, если ребенок правильно выбирает все основные цвета и сам называет 4—6 цветов.</w:t>
      </w:r>
    </w:p>
    <w:p w:rsidR="00010F5F" w:rsidRPr="00010F5F" w:rsidRDefault="00010F5F" w:rsidP="00EE6BF5">
      <w:pPr>
        <w:pStyle w:val="a3"/>
        <w:shd w:val="clear" w:color="auto" w:fill="FFFFFF"/>
        <w:autoSpaceDE w:val="0"/>
        <w:autoSpaceDN w:val="0"/>
        <w:adjustRightInd w:val="0"/>
        <w:spacing w:line="360" w:lineRule="auto"/>
        <w:ind w:left="1428"/>
        <w:rPr>
          <w:b/>
          <w:color w:val="000000"/>
          <w:sz w:val="28"/>
          <w:szCs w:val="28"/>
        </w:rPr>
      </w:pPr>
      <w:r w:rsidRPr="00010F5F">
        <w:rPr>
          <w:b/>
          <w:color w:val="000000"/>
          <w:sz w:val="28"/>
          <w:szCs w:val="28"/>
        </w:rPr>
        <w:t xml:space="preserve">«Пирамидка» </w:t>
      </w:r>
    </w:p>
    <w:p w:rsidR="00010F5F" w:rsidRPr="00EE6BF5" w:rsidRDefault="00010F5F" w:rsidP="00EE6BF5">
      <w:pPr>
        <w:shd w:val="clear" w:color="auto" w:fill="FFFFFF"/>
        <w:autoSpaceDE w:val="0"/>
        <w:autoSpaceDN w:val="0"/>
        <w:adjustRightInd w:val="0"/>
        <w:spacing w:line="360" w:lineRule="auto"/>
        <w:rPr>
          <w:sz w:val="28"/>
          <w:szCs w:val="28"/>
        </w:rPr>
      </w:pPr>
      <w:r w:rsidRPr="00EE6BF5">
        <w:rPr>
          <w:color w:val="000000"/>
          <w:sz w:val="28"/>
          <w:szCs w:val="28"/>
        </w:rPr>
        <w:t>Выявление уровня восприятия от</w:t>
      </w:r>
      <w:r w:rsidRPr="00EE6BF5">
        <w:rPr>
          <w:color w:val="000000"/>
          <w:sz w:val="28"/>
          <w:szCs w:val="28"/>
        </w:rPr>
        <w:softHyphen/>
        <w:t>ношений предметов по величине и овладение предмет</w:t>
      </w:r>
      <w:r w:rsidRPr="00EE6BF5">
        <w:rPr>
          <w:color w:val="000000"/>
          <w:sz w:val="28"/>
          <w:szCs w:val="28"/>
        </w:rPr>
        <w:softHyphen/>
        <w:t>ными действиями.</w:t>
      </w:r>
      <w:r w:rsidRPr="00EE6BF5">
        <w:rPr>
          <w:rFonts w:ascii="Arial" w:cs="Arial"/>
          <w:color w:val="000000"/>
          <w:sz w:val="28"/>
          <w:szCs w:val="28"/>
        </w:rPr>
        <w:t xml:space="preserve">                                    </w:t>
      </w:r>
    </w:p>
    <w:p w:rsidR="00010F5F" w:rsidRPr="00EE6BF5" w:rsidRDefault="00010F5F" w:rsidP="00EE6BF5">
      <w:pPr>
        <w:shd w:val="clear" w:color="auto" w:fill="FFFFFF"/>
        <w:autoSpaceDE w:val="0"/>
        <w:autoSpaceDN w:val="0"/>
        <w:adjustRightInd w:val="0"/>
        <w:spacing w:line="360" w:lineRule="auto"/>
        <w:jc w:val="both"/>
        <w:rPr>
          <w:sz w:val="28"/>
          <w:szCs w:val="28"/>
        </w:rPr>
      </w:pPr>
      <w:r w:rsidRPr="00EE6BF5">
        <w:rPr>
          <w:i/>
          <w:iCs/>
          <w:color w:val="000000"/>
          <w:sz w:val="28"/>
          <w:szCs w:val="28"/>
        </w:rPr>
        <w:t xml:space="preserve">Материал: </w:t>
      </w:r>
      <w:r w:rsidRPr="00EE6BF5">
        <w:rPr>
          <w:color w:val="000000"/>
          <w:sz w:val="28"/>
          <w:szCs w:val="28"/>
        </w:rPr>
        <w:t xml:space="preserve">детская </w:t>
      </w:r>
      <w:proofErr w:type="gramStart"/>
      <w:r w:rsidRPr="00EE6BF5">
        <w:rPr>
          <w:color w:val="000000"/>
          <w:sz w:val="28"/>
          <w:szCs w:val="28"/>
        </w:rPr>
        <w:t>пирами</w:t>
      </w:r>
      <w:r w:rsidR="00C51696">
        <w:rPr>
          <w:color w:val="000000"/>
          <w:sz w:val="28"/>
          <w:szCs w:val="28"/>
        </w:rPr>
        <w:t xml:space="preserve"> </w:t>
      </w:r>
      <w:proofErr w:type="spellStart"/>
      <w:r w:rsidRPr="00EE6BF5">
        <w:rPr>
          <w:color w:val="000000"/>
          <w:sz w:val="28"/>
          <w:szCs w:val="28"/>
        </w:rPr>
        <w:t>дка</w:t>
      </w:r>
      <w:proofErr w:type="spellEnd"/>
      <w:proofErr w:type="gramEnd"/>
      <w:r w:rsidRPr="00EE6BF5">
        <w:rPr>
          <w:color w:val="000000"/>
          <w:sz w:val="28"/>
          <w:szCs w:val="28"/>
        </w:rPr>
        <w:t xml:space="preserve"> из 7элементов. Взрослый показывает образец пирамидки, фикси</w:t>
      </w:r>
      <w:r w:rsidRPr="00EE6BF5">
        <w:rPr>
          <w:color w:val="000000"/>
          <w:sz w:val="28"/>
          <w:szCs w:val="28"/>
        </w:rPr>
        <w:softHyphen/>
        <w:t xml:space="preserve">руя внимание ребенка на том, что пирамидка ровная: «Посмотри, какая ровная пирамидка». Затем образец </w:t>
      </w:r>
      <w:proofErr w:type="gramStart"/>
      <w:r w:rsidRPr="00EE6BF5">
        <w:rPr>
          <w:color w:val="000000"/>
          <w:sz w:val="28"/>
          <w:szCs w:val="28"/>
        </w:rPr>
        <w:t>разбирают</w:t>
      </w:r>
      <w:proofErr w:type="gramEnd"/>
      <w:r w:rsidRPr="00EE6BF5">
        <w:rPr>
          <w:color w:val="000000"/>
          <w:sz w:val="28"/>
          <w:szCs w:val="28"/>
        </w:rPr>
        <w:t xml:space="preserve"> и элементы выкладывают перед ребенком в случайном порядке. Ребенка просят собрать пирамидку, как было. Если ребенок затрудняется, то взрослый показывает ему на первых двух элементах, как надо выполнять задание.</w:t>
      </w:r>
    </w:p>
    <w:p w:rsidR="00010F5F" w:rsidRPr="00EE6BF5" w:rsidRDefault="00010F5F" w:rsidP="00EE6BF5">
      <w:pPr>
        <w:shd w:val="clear" w:color="auto" w:fill="FFFFFF"/>
        <w:autoSpaceDE w:val="0"/>
        <w:autoSpaceDN w:val="0"/>
        <w:adjustRightInd w:val="0"/>
        <w:spacing w:line="360" w:lineRule="auto"/>
        <w:jc w:val="both"/>
        <w:rPr>
          <w:sz w:val="28"/>
          <w:szCs w:val="28"/>
        </w:rPr>
      </w:pPr>
      <w:r w:rsidRPr="00EE6BF5">
        <w:rPr>
          <w:i/>
          <w:iCs/>
          <w:color w:val="000000"/>
          <w:sz w:val="28"/>
          <w:szCs w:val="28"/>
        </w:rPr>
        <w:t>Оценка результатов</w:t>
      </w:r>
    </w:p>
    <w:p w:rsidR="00010F5F" w:rsidRPr="00EE6BF5" w:rsidRDefault="00010F5F" w:rsidP="00EE6BF5">
      <w:pPr>
        <w:shd w:val="clear" w:color="auto" w:fill="FFFFFF"/>
        <w:autoSpaceDE w:val="0"/>
        <w:autoSpaceDN w:val="0"/>
        <w:adjustRightInd w:val="0"/>
        <w:spacing w:line="360" w:lineRule="auto"/>
        <w:jc w:val="both"/>
        <w:rPr>
          <w:sz w:val="28"/>
          <w:szCs w:val="28"/>
        </w:rPr>
      </w:pPr>
      <w:r w:rsidRPr="00EE6BF5">
        <w:rPr>
          <w:i/>
          <w:color w:val="000000"/>
          <w:sz w:val="28"/>
          <w:szCs w:val="28"/>
        </w:rPr>
        <w:t xml:space="preserve">Высокий уровень </w:t>
      </w:r>
      <w:r w:rsidRPr="00EE6BF5">
        <w:rPr>
          <w:color w:val="000000"/>
          <w:sz w:val="28"/>
          <w:szCs w:val="28"/>
        </w:rPr>
        <w:t>— выполнение задания на основе зрительного соотнесения.</w:t>
      </w:r>
    </w:p>
    <w:p w:rsidR="00010F5F" w:rsidRPr="00EE6BF5" w:rsidRDefault="00010F5F" w:rsidP="00EE6BF5">
      <w:pPr>
        <w:shd w:val="clear" w:color="auto" w:fill="FFFFFF"/>
        <w:autoSpaceDE w:val="0"/>
        <w:autoSpaceDN w:val="0"/>
        <w:adjustRightInd w:val="0"/>
        <w:spacing w:line="360" w:lineRule="auto"/>
        <w:jc w:val="both"/>
        <w:rPr>
          <w:sz w:val="28"/>
          <w:szCs w:val="28"/>
        </w:rPr>
      </w:pPr>
      <w:r w:rsidRPr="00EE6BF5">
        <w:rPr>
          <w:i/>
          <w:color w:val="000000"/>
          <w:sz w:val="28"/>
          <w:szCs w:val="28"/>
        </w:rPr>
        <w:t>Средний уровень</w:t>
      </w:r>
      <w:r w:rsidRPr="00EE6BF5">
        <w:rPr>
          <w:color w:val="000000"/>
          <w:sz w:val="28"/>
          <w:szCs w:val="28"/>
        </w:rPr>
        <w:t xml:space="preserve"> — </w:t>
      </w:r>
      <w:proofErr w:type="spellStart"/>
      <w:r w:rsidRPr="00EE6BF5">
        <w:rPr>
          <w:color w:val="000000"/>
          <w:sz w:val="28"/>
          <w:szCs w:val="28"/>
        </w:rPr>
        <w:t>примеривание</w:t>
      </w:r>
      <w:proofErr w:type="spellEnd"/>
      <w:r w:rsidRPr="00EE6BF5">
        <w:rPr>
          <w:color w:val="000000"/>
          <w:sz w:val="28"/>
          <w:szCs w:val="28"/>
        </w:rPr>
        <w:t>, сопостав</w:t>
      </w:r>
      <w:r w:rsidRPr="00EE6BF5">
        <w:rPr>
          <w:color w:val="000000"/>
          <w:sz w:val="28"/>
          <w:szCs w:val="28"/>
        </w:rPr>
        <w:softHyphen/>
        <w:t>ление элементов пирамидки до надевания на стержень.</w:t>
      </w:r>
    </w:p>
    <w:p w:rsidR="00010F5F" w:rsidRPr="00EE6BF5" w:rsidRDefault="00010F5F" w:rsidP="00EE6BF5">
      <w:pPr>
        <w:shd w:val="clear" w:color="auto" w:fill="FFFFFF"/>
        <w:autoSpaceDE w:val="0"/>
        <w:autoSpaceDN w:val="0"/>
        <w:adjustRightInd w:val="0"/>
        <w:spacing w:line="360" w:lineRule="auto"/>
        <w:jc w:val="both"/>
        <w:rPr>
          <w:color w:val="000000"/>
          <w:sz w:val="28"/>
          <w:szCs w:val="28"/>
        </w:rPr>
      </w:pPr>
      <w:r w:rsidRPr="00EE6BF5">
        <w:rPr>
          <w:i/>
          <w:color w:val="000000"/>
          <w:sz w:val="28"/>
          <w:szCs w:val="28"/>
        </w:rPr>
        <w:t>Низкий уровень</w:t>
      </w:r>
      <w:r w:rsidRPr="00EE6BF5">
        <w:rPr>
          <w:color w:val="000000"/>
          <w:sz w:val="28"/>
          <w:szCs w:val="28"/>
        </w:rPr>
        <w:t xml:space="preserve"> — отсутствие самостоятель</w:t>
      </w:r>
      <w:r w:rsidRPr="00EE6BF5">
        <w:rPr>
          <w:color w:val="000000"/>
          <w:sz w:val="28"/>
          <w:szCs w:val="28"/>
        </w:rPr>
        <w:softHyphen/>
        <w:t>ного решения. В этом случае ребенку можно предло</w:t>
      </w:r>
      <w:r w:rsidRPr="00EE6BF5">
        <w:rPr>
          <w:color w:val="000000"/>
          <w:sz w:val="28"/>
          <w:szCs w:val="28"/>
        </w:rPr>
        <w:softHyphen/>
        <w:t>жить выполнить задание с меньшим количеством эле</w:t>
      </w:r>
      <w:r w:rsidRPr="00EE6BF5">
        <w:rPr>
          <w:color w:val="000000"/>
          <w:sz w:val="28"/>
          <w:szCs w:val="28"/>
        </w:rPr>
        <w:softHyphen/>
        <w:t>ментов.</w:t>
      </w:r>
    </w:p>
    <w:p w:rsidR="00F73C34" w:rsidRDefault="009252A4" w:rsidP="009252A4">
      <w:pPr>
        <w:tabs>
          <w:tab w:val="left" w:pos="900"/>
        </w:tabs>
        <w:spacing w:line="360" w:lineRule="auto"/>
        <w:rPr>
          <w:sz w:val="28"/>
          <w:szCs w:val="28"/>
        </w:rPr>
      </w:pPr>
      <w:r>
        <w:rPr>
          <w:sz w:val="28"/>
          <w:szCs w:val="28"/>
        </w:rPr>
        <w:tab/>
      </w:r>
    </w:p>
    <w:p w:rsidR="009252A4" w:rsidRPr="009252A4" w:rsidRDefault="00F73C34" w:rsidP="009252A4">
      <w:pPr>
        <w:tabs>
          <w:tab w:val="left" w:pos="900"/>
        </w:tabs>
        <w:spacing w:line="360" w:lineRule="auto"/>
        <w:rPr>
          <w:sz w:val="28"/>
          <w:szCs w:val="28"/>
        </w:rPr>
      </w:pPr>
      <w:r>
        <w:rPr>
          <w:sz w:val="28"/>
          <w:szCs w:val="28"/>
        </w:rPr>
        <w:tab/>
      </w:r>
      <w:r w:rsidR="00ED2A45">
        <w:rPr>
          <w:sz w:val="28"/>
          <w:szCs w:val="28"/>
        </w:rPr>
        <w:t xml:space="preserve">С помощью этих методик выявляется  уровень развития мышления. </w:t>
      </w:r>
      <w:r w:rsidR="009252A4" w:rsidRPr="009252A4">
        <w:rPr>
          <w:sz w:val="28"/>
          <w:szCs w:val="28"/>
        </w:rPr>
        <w:t>После того как</w:t>
      </w:r>
      <w:r w:rsidR="00ED2A45">
        <w:rPr>
          <w:sz w:val="28"/>
          <w:szCs w:val="28"/>
        </w:rPr>
        <w:t xml:space="preserve"> он </w:t>
      </w:r>
      <w:r w:rsidR="009252A4" w:rsidRPr="009252A4">
        <w:rPr>
          <w:sz w:val="28"/>
          <w:szCs w:val="28"/>
        </w:rPr>
        <w:t xml:space="preserve"> определен</w:t>
      </w:r>
      <w:r w:rsidR="009252A4">
        <w:rPr>
          <w:sz w:val="28"/>
          <w:szCs w:val="28"/>
        </w:rPr>
        <w:t>, с детьми необходимо проводить дидактические игры, направленные на развитие мышления.</w:t>
      </w:r>
    </w:p>
    <w:p w:rsidR="00F73C34" w:rsidRDefault="00F73C34" w:rsidP="00EE6BF5">
      <w:pPr>
        <w:pStyle w:val="a3"/>
        <w:tabs>
          <w:tab w:val="left" w:pos="900"/>
        </w:tabs>
        <w:spacing w:line="360" w:lineRule="auto"/>
        <w:ind w:left="1428"/>
        <w:rPr>
          <w:b/>
          <w:sz w:val="28"/>
          <w:szCs w:val="28"/>
        </w:rPr>
      </w:pPr>
    </w:p>
    <w:p w:rsidR="00010F5F" w:rsidRPr="00010F5F" w:rsidRDefault="00010F5F" w:rsidP="00EE6BF5">
      <w:pPr>
        <w:pStyle w:val="a3"/>
        <w:tabs>
          <w:tab w:val="left" w:pos="900"/>
        </w:tabs>
        <w:spacing w:line="360" w:lineRule="auto"/>
        <w:ind w:left="1428"/>
        <w:rPr>
          <w:b/>
          <w:sz w:val="28"/>
          <w:szCs w:val="28"/>
        </w:rPr>
      </w:pPr>
      <w:r w:rsidRPr="00010F5F">
        <w:rPr>
          <w:b/>
          <w:sz w:val="28"/>
          <w:szCs w:val="28"/>
        </w:rPr>
        <w:t>«Парные  картинки»</w:t>
      </w:r>
    </w:p>
    <w:p w:rsidR="00010F5F" w:rsidRPr="00EE6BF5" w:rsidRDefault="00010F5F" w:rsidP="00EE6BF5">
      <w:pPr>
        <w:shd w:val="clear" w:color="auto" w:fill="FFFFFF"/>
        <w:autoSpaceDE w:val="0"/>
        <w:autoSpaceDN w:val="0"/>
        <w:adjustRightInd w:val="0"/>
        <w:spacing w:line="360" w:lineRule="auto"/>
        <w:jc w:val="both"/>
        <w:rPr>
          <w:sz w:val="28"/>
          <w:szCs w:val="28"/>
        </w:rPr>
      </w:pPr>
      <w:r w:rsidRPr="00EE6BF5">
        <w:rPr>
          <w:sz w:val="28"/>
          <w:szCs w:val="28"/>
        </w:rPr>
        <w:t xml:space="preserve">Играя  в эту игру, ребенок упражняется в сравнивании предметов, изображенных на картинке, в нахождении сходства и в отборе одинаковых изображений.  </w:t>
      </w:r>
    </w:p>
    <w:p w:rsidR="00010F5F" w:rsidRPr="00EE6BF5" w:rsidRDefault="00010F5F" w:rsidP="00EE6BF5">
      <w:pPr>
        <w:shd w:val="clear" w:color="auto" w:fill="FFFFFF"/>
        <w:autoSpaceDE w:val="0"/>
        <w:autoSpaceDN w:val="0"/>
        <w:adjustRightInd w:val="0"/>
        <w:spacing w:line="360" w:lineRule="auto"/>
        <w:jc w:val="both"/>
        <w:rPr>
          <w:sz w:val="28"/>
          <w:szCs w:val="28"/>
        </w:rPr>
      </w:pPr>
      <w:r w:rsidRPr="00EE6BF5">
        <w:rPr>
          <w:sz w:val="28"/>
          <w:szCs w:val="28"/>
        </w:rPr>
        <w:t xml:space="preserve">У педагога набор парных картинок. На них изображены предметы: игрушки, посуда, одежда. Педагог раскладывает перед собой и перед ребенком по 1 набору и просит его внимательно наблюдать за своими действиями. Педагог </w:t>
      </w:r>
      <w:r w:rsidRPr="00EE6BF5">
        <w:rPr>
          <w:sz w:val="28"/>
          <w:szCs w:val="28"/>
        </w:rPr>
        <w:lastRenderedPageBreak/>
        <w:t xml:space="preserve">берет одну из картинок и говорит: «я нашел машинку, а вот еще одна, положу их вместе» (и так поступает с каждой картинкой). После этого предлагает ребенку сделать тоже </w:t>
      </w:r>
      <w:proofErr w:type="gramStart"/>
      <w:r w:rsidRPr="00EE6BF5">
        <w:rPr>
          <w:sz w:val="28"/>
          <w:szCs w:val="28"/>
        </w:rPr>
        <w:t>самое</w:t>
      </w:r>
      <w:proofErr w:type="gramEnd"/>
      <w:r w:rsidRPr="00EE6BF5">
        <w:rPr>
          <w:sz w:val="28"/>
          <w:szCs w:val="28"/>
        </w:rPr>
        <w:t xml:space="preserve"> (у ребенка набор карточек немного должен отличаться). </w:t>
      </w:r>
    </w:p>
    <w:p w:rsidR="00010F5F" w:rsidRPr="000E65CB" w:rsidRDefault="00010F5F" w:rsidP="008B0695">
      <w:pPr>
        <w:pStyle w:val="titlemain2"/>
        <w:spacing w:line="360" w:lineRule="auto"/>
        <w:ind w:left="1428"/>
        <w:rPr>
          <w:b/>
          <w:sz w:val="28"/>
          <w:szCs w:val="28"/>
        </w:rPr>
      </w:pPr>
      <w:r>
        <w:rPr>
          <w:b/>
          <w:sz w:val="28"/>
          <w:szCs w:val="28"/>
        </w:rPr>
        <w:t>«Сложи картинку»</w:t>
      </w:r>
    </w:p>
    <w:p w:rsidR="00010F5F" w:rsidRPr="00EE6BF5" w:rsidRDefault="00010F5F" w:rsidP="00EE6BF5">
      <w:pPr>
        <w:shd w:val="clear" w:color="auto" w:fill="FFFFFF"/>
        <w:autoSpaceDE w:val="0"/>
        <w:autoSpaceDN w:val="0"/>
        <w:adjustRightInd w:val="0"/>
        <w:spacing w:line="360" w:lineRule="auto"/>
        <w:jc w:val="both"/>
        <w:rPr>
          <w:sz w:val="28"/>
          <w:szCs w:val="28"/>
        </w:rPr>
      </w:pPr>
      <w:r w:rsidRPr="00EE6BF5">
        <w:rPr>
          <w:sz w:val="28"/>
          <w:szCs w:val="28"/>
        </w:rPr>
        <w:t>Вариант 1. Для игры понадобятся картинки со схематическими изображениями предметов: замок, грибок, кораблик, снеговик, домик. Кроме рисунков, необходимо приготовить вырезанные из плотной бумаги геометрические фигуры.</w:t>
      </w:r>
    </w:p>
    <w:p w:rsidR="00EE6BF5" w:rsidRDefault="00010F5F" w:rsidP="00EE6BF5">
      <w:pPr>
        <w:shd w:val="clear" w:color="auto" w:fill="FFFFFF"/>
        <w:autoSpaceDE w:val="0"/>
        <w:autoSpaceDN w:val="0"/>
        <w:adjustRightInd w:val="0"/>
        <w:spacing w:line="360" w:lineRule="auto"/>
        <w:jc w:val="both"/>
        <w:rPr>
          <w:sz w:val="28"/>
          <w:szCs w:val="28"/>
        </w:rPr>
      </w:pPr>
      <w:r w:rsidRPr="00EE6BF5">
        <w:rPr>
          <w:sz w:val="28"/>
          <w:szCs w:val="28"/>
        </w:rPr>
        <w:t xml:space="preserve">Покажите ребенку одну картинку, рассмотрите, из скольких частей состоит предмет, какие они по форме. Затем предложите найти </w:t>
      </w:r>
      <w:proofErr w:type="gramStart"/>
      <w:r w:rsidRPr="00EE6BF5">
        <w:rPr>
          <w:sz w:val="28"/>
          <w:szCs w:val="28"/>
        </w:rPr>
        <w:t>такие</w:t>
      </w:r>
      <w:proofErr w:type="gramEnd"/>
      <w:r w:rsidRPr="00EE6BF5">
        <w:rPr>
          <w:sz w:val="28"/>
          <w:szCs w:val="28"/>
        </w:rPr>
        <w:t xml:space="preserve"> же среди геометрических фигур и попросите ребенка попробовать сложить картинку из геометрических фигур по образцу</w:t>
      </w:r>
    </w:p>
    <w:p w:rsidR="00010F5F" w:rsidRPr="00932D9C" w:rsidRDefault="00010F5F" w:rsidP="00EE6BF5">
      <w:pPr>
        <w:shd w:val="clear" w:color="auto" w:fill="FFFFFF"/>
        <w:autoSpaceDE w:val="0"/>
        <w:autoSpaceDN w:val="0"/>
        <w:adjustRightInd w:val="0"/>
        <w:spacing w:line="360" w:lineRule="auto"/>
        <w:jc w:val="both"/>
        <w:rPr>
          <w:sz w:val="28"/>
          <w:szCs w:val="28"/>
        </w:rPr>
      </w:pPr>
      <w:r>
        <w:rPr>
          <w:sz w:val="28"/>
          <w:szCs w:val="28"/>
        </w:rPr>
        <w:t xml:space="preserve">Вариант 2. </w:t>
      </w:r>
      <w:r w:rsidRPr="00932D9C">
        <w:rPr>
          <w:sz w:val="28"/>
          <w:szCs w:val="28"/>
        </w:rPr>
        <w:t xml:space="preserve">Нахождение недостающих частей рисунка </w:t>
      </w:r>
      <w:proofErr w:type="gramStart"/>
      <w:r w:rsidRPr="00932D9C">
        <w:rPr>
          <w:sz w:val="28"/>
          <w:szCs w:val="28"/>
        </w:rPr>
        <w:t>среди</w:t>
      </w:r>
      <w:proofErr w:type="gramEnd"/>
      <w:r w:rsidRPr="00932D9C">
        <w:rPr>
          <w:sz w:val="28"/>
          <w:szCs w:val="28"/>
        </w:rPr>
        <w:t xml:space="preserve"> предложенных на выбор</w:t>
      </w:r>
      <w:r>
        <w:rPr>
          <w:sz w:val="28"/>
          <w:szCs w:val="28"/>
        </w:rPr>
        <w:t xml:space="preserve"> (Рисунок 1)</w:t>
      </w:r>
      <w:r w:rsidRPr="00932D9C">
        <w:rPr>
          <w:sz w:val="28"/>
          <w:szCs w:val="28"/>
        </w:rPr>
        <w:t>:</w:t>
      </w:r>
    </w:p>
    <w:p w:rsidR="00010F5F" w:rsidRPr="00932D9C" w:rsidRDefault="00010F5F" w:rsidP="008B0695">
      <w:pPr>
        <w:pStyle w:val="a4"/>
        <w:spacing w:line="360" w:lineRule="auto"/>
        <w:ind w:left="1428"/>
        <w:jc w:val="both"/>
        <w:rPr>
          <w:sz w:val="28"/>
          <w:szCs w:val="28"/>
        </w:rPr>
      </w:pPr>
      <w:r>
        <w:rPr>
          <w:noProof/>
          <w:sz w:val="28"/>
          <w:szCs w:val="28"/>
        </w:rPr>
        <w:drawing>
          <wp:inline distT="0" distB="0" distL="0" distR="0">
            <wp:extent cx="3810000" cy="2863215"/>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3810000" cy="2863215"/>
                    </a:xfrm>
                    <a:prstGeom prst="rect">
                      <a:avLst/>
                    </a:prstGeom>
                    <a:noFill/>
                    <a:ln w="9525">
                      <a:noFill/>
                      <a:miter lim="800000"/>
                      <a:headEnd/>
                      <a:tailEnd/>
                    </a:ln>
                  </pic:spPr>
                </pic:pic>
              </a:graphicData>
            </a:graphic>
          </wp:inline>
        </w:drawing>
      </w:r>
    </w:p>
    <w:p w:rsidR="00010F5F" w:rsidRPr="00010F5F" w:rsidRDefault="00010F5F" w:rsidP="00010F5F">
      <w:pPr>
        <w:spacing w:line="360" w:lineRule="auto"/>
        <w:ind w:left="1068"/>
        <w:jc w:val="both"/>
        <w:rPr>
          <w:sz w:val="28"/>
          <w:szCs w:val="28"/>
        </w:rPr>
      </w:pPr>
      <w:r>
        <w:rPr>
          <w:noProof/>
        </w:rPr>
        <w:lastRenderedPageBreak/>
        <w:drawing>
          <wp:inline distT="0" distB="0" distL="0" distR="0">
            <wp:extent cx="4768215" cy="2906395"/>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srcRect/>
                    <a:stretch>
                      <a:fillRect/>
                    </a:stretch>
                  </pic:blipFill>
                  <pic:spPr bwMode="auto">
                    <a:xfrm>
                      <a:off x="0" y="0"/>
                      <a:ext cx="4768215" cy="2906395"/>
                    </a:xfrm>
                    <a:prstGeom prst="rect">
                      <a:avLst/>
                    </a:prstGeom>
                    <a:noFill/>
                    <a:ln w="9525">
                      <a:noFill/>
                      <a:miter lim="800000"/>
                      <a:headEnd/>
                      <a:tailEnd/>
                    </a:ln>
                  </pic:spPr>
                </pic:pic>
              </a:graphicData>
            </a:graphic>
          </wp:inline>
        </w:drawing>
      </w:r>
    </w:p>
    <w:p w:rsidR="00010F5F" w:rsidRPr="00010F5F" w:rsidRDefault="00010F5F" w:rsidP="00010F5F">
      <w:pPr>
        <w:spacing w:line="360" w:lineRule="auto"/>
        <w:ind w:left="1068"/>
        <w:jc w:val="both"/>
        <w:rPr>
          <w:rFonts w:ascii="Arial" w:hAnsi="Arial"/>
          <w:sz w:val="28"/>
          <w:szCs w:val="28"/>
        </w:rPr>
      </w:pPr>
    </w:p>
    <w:p w:rsidR="00010F5F" w:rsidRPr="00010F5F" w:rsidRDefault="00010F5F" w:rsidP="00010F5F">
      <w:pPr>
        <w:pStyle w:val="a3"/>
        <w:spacing w:line="360" w:lineRule="auto"/>
        <w:ind w:left="1428"/>
        <w:rPr>
          <w:sz w:val="28"/>
          <w:szCs w:val="28"/>
        </w:rPr>
      </w:pPr>
      <w:r w:rsidRPr="00010F5F">
        <w:rPr>
          <w:sz w:val="28"/>
          <w:szCs w:val="28"/>
        </w:rPr>
        <w:t>Рисунок 1</w:t>
      </w:r>
    </w:p>
    <w:p w:rsidR="00010F5F" w:rsidRPr="00010F5F" w:rsidRDefault="00010F5F" w:rsidP="00010F5F">
      <w:pPr>
        <w:spacing w:line="360" w:lineRule="auto"/>
        <w:ind w:left="1068"/>
        <w:rPr>
          <w:sz w:val="28"/>
          <w:szCs w:val="28"/>
        </w:rPr>
      </w:pPr>
    </w:p>
    <w:p w:rsidR="00010F5F" w:rsidRPr="00010F5F" w:rsidRDefault="00010F5F" w:rsidP="00010F5F">
      <w:pPr>
        <w:pStyle w:val="a3"/>
        <w:shd w:val="clear" w:color="auto" w:fill="FFFFFF"/>
        <w:spacing w:line="360" w:lineRule="auto"/>
        <w:ind w:left="1428"/>
        <w:rPr>
          <w:b/>
          <w:spacing w:val="-1"/>
          <w:sz w:val="28"/>
          <w:szCs w:val="28"/>
          <w:u w:val="single"/>
        </w:rPr>
      </w:pPr>
      <w:r w:rsidRPr="00010F5F">
        <w:rPr>
          <w:b/>
          <w:sz w:val="28"/>
          <w:szCs w:val="28"/>
        </w:rPr>
        <w:t>«Разрезные картинки»</w:t>
      </w:r>
    </w:p>
    <w:p w:rsidR="00010F5F" w:rsidRPr="00010F5F" w:rsidRDefault="00010F5F" w:rsidP="00010F5F">
      <w:pPr>
        <w:tabs>
          <w:tab w:val="left" w:pos="900"/>
        </w:tabs>
        <w:spacing w:line="360" w:lineRule="auto"/>
        <w:ind w:left="1068"/>
        <w:jc w:val="both"/>
        <w:rPr>
          <w:sz w:val="28"/>
          <w:szCs w:val="28"/>
        </w:rPr>
      </w:pPr>
      <w:r w:rsidRPr="00010F5F">
        <w:rPr>
          <w:sz w:val="28"/>
          <w:szCs w:val="28"/>
        </w:rPr>
        <w:tab/>
      </w:r>
    </w:p>
    <w:p w:rsidR="00010F5F" w:rsidRPr="00010F5F" w:rsidRDefault="00010F5F" w:rsidP="00010F5F">
      <w:pPr>
        <w:shd w:val="clear" w:color="auto" w:fill="FFFFFF"/>
        <w:autoSpaceDE w:val="0"/>
        <w:autoSpaceDN w:val="0"/>
        <w:adjustRightInd w:val="0"/>
        <w:spacing w:line="360" w:lineRule="auto"/>
        <w:jc w:val="both"/>
        <w:rPr>
          <w:sz w:val="28"/>
          <w:szCs w:val="28"/>
        </w:rPr>
      </w:pPr>
      <w:r w:rsidRPr="00010F5F">
        <w:rPr>
          <w:sz w:val="28"/>
          <w:szCs w:val="28"/>
        </w:rPr>
        <w:tab/>
        <w:t>На столе лежат конверты, на которых изображены картинки игрушек, одежды, посуды. В   конвертах лежат такие же картинки, но разрезанные на 2-3 части. Педагог просит ребенка внимательно наблюдать за своими действиями. Воспитатель берет конверт и говорит, что на нем нарисована машинка. Высыпает из конверта части и говорит, что из этих частей у него должна получиться такая же машинка. Педагог складывает машинку из частей после того как все готово, говорит, что машинка готова и она такая же как и на картинке. После этого педагог дает ребенку конверт с изображением мячика и просит собрать из частей точно такой же, не забывая проговаривать свои действия.</w:t>
      </w:r>
    </w:p>
    <w:p w:rsidR="00184B98" w:rsidRDefault="00184B98"/>
    <w:p w:rsidR="005E7E51" w:rsidRDefault="005E7E51"/>
    <w:p w:rsidR="00ED2A45" w:rsidRDefault="00F81A47" w:rsidP="00ED2A45">
      <w:pPr>
        <w:spacing w:line="276" w:lineRule="auto"/>
        <w:jc w:val="both"/>
        <w:rPr>
          <w:sz w:val="28"/>
          <w:szCs w:val="28"/>
        </w:rPr>
      </w:pPr>
      <w:r w:rsidRPr="00ED2A45">
        <w:rPr>
          <w:b/>
          <w:sz w:val="28"/>
          <w:szCs w:val="28"/>
        </w:rPr>
        <w:t>Головоломка "Избушка</w:t>
      </w:r>
      <w:r w:rsidRPr="00ED2A45">
        <w:rPr>
          <w:sz w:val="28"/>
          <w:szCs w:val="28"/>
        </w:rPr>
        <w:t xml:space="preserve">". </w:t>
      </w:r>
    </w:p>
    <w:p w:rsidR="00F81A47" w:rsidRPr="00ED2A45" w:rsidRDefault="00F81A47" w:rsidP="00ED2A45">
      <w:pPr>
        <w:spacing w:line="276" w:lineRule="auto"/>
        <w:ind w:firstLine="708"/>
        <w:rPr>
          <w:sz w:val="28"/>
          <w:szCs w:val="28"/>
        </w:rPr>
      </w:pPr>
      <w:r w:rsidRPr="00ED2A45">
        <w:rPr>
          <w:sz w:val="28"/>
          <w:szCs w:val="28"/>
        </w:rPr>
        <w:t>Игра учит ребенка составлять предметы разных размеров из разных по</w:t>
      </w:r>
      <w:r w:rsidR="00ED2A45">
        <w:rPr>
          <w:sz w:val="28"/>
          <w:szCs w:val="28"/>
        </w:rPr>
        <w:t xml:space="preserve"> в</w:t>
      </w:r>
      <w:r w:rsidRPr="00ED2A45">
        <w:rPr>
          <w:sz w:val="28"/>
          <w:szCs w:val="28"/>
        </w:rPr>
        <w:t>еличине</w:t>
      </w:r>
      <w:r w:rsidR="00ED2A45">
        <w:rPr>
          <w:sz w:val="28"/>
          <w:szCs w:val="28"/>
        </w:rPr>
        <w:t xml:space="preserve"> </w:t>
      </w:r>
      <w:r w:rsidRPr="00ED2A45">
        <w:rPr>
          <w:sz w:val="28"/>
          <w:szCs w:val="28"/>
        </w:rPr>
        <w:t>частей.</w:t>
      </w:r>
      <w:r w:rsidRPr="00ED2A45">
        <w:rPr>
          <w:sz w:val="28"/>
          <w:szCs w:val="28"/>
        </w:rPr>
        <w:br/>
      </w:r>
      <w:r w:rsidR="00ED2A45">
        <w:rPr>
          <w:sz w:val="28"/>
          <w:szCs w:val="28"/>
        </w:rPr>
        <w:t>Материал: разрезанные на составляющие части три избушки разных размеров, но одного цвета.</w:t>
      </w:r>
      <w:r w:rsidRPr="00ED2A45">
        <w:rPr>
          <w:sz w:val="28"/>
          <w:szCs w:val="28"/>
        </w:rPr>
        <w:br/>
      </w:r>
      <w:r w:rsidRPr="00ED2A45">
        <w:rPr>
          <w:sz w:val="28"/>
          <w:szCs w:val="28"/>
        </w:rPr>
        <w:lastRenderedPageBreak/>
        <w:br/>
        <w:t xml:space="preserve">Ребёнок должен подобрать для каждой избушки подходящие окошки и двери, вставить их в проемы в стене. Подобрать крышу и трубу. То есть собрать </w:t>
      </w:r>
      <w:r w:rsidR="00ED2A45">
        <w:rPr>
          <w:sz w:val="28"/>
          <w:szCs w:val="28"/>
        </w:rPr>
        <w:t>три избушки различных размеров.</w:t>
      </w:r>
      <w:r w:rsidRPr="00ED2A45">
        <w:rPr>
          <w:sz w:val="28"/>
          <w:szCs w:val="28"/>
        </w:rPr>
        <w:br/>
        <w:t xml:space="preserve">Во время игры задавайте ребёнку вопросы такого плана: "Какое из этих окошек самое большое? Какое самое маленькое? Какое среднее? Большее окошко подходит для меньшей избушки? Большее окошко подходит для большей избушки?" После того, как ребёнок соберет избушки, с ним следует побеседовать о том, как он собирал, послушать его рассуждения. </w:t>
      </w:r>
      <w:proofErr w:type="gramStart"/>
      <w:r w:rsidRPr="00ED2A45">
        <w:rPr>
          <w:sz w:val="28"/>
          <w:szCs w:val="28"/>
        </w:rPr>
        <w:t>Ребёнок должен прийти к выводу, что для большой избушки – нужны большие элементы, для средней – средние, для маленькой – маленькие.</w:t>
      </w:r>
      <w:proofErr w:type="gramEnd"/>
      <w:r w:rsidRPr="00ED2A45">
        <w:rPr>
          <w:sz w:val="28"/>
          <w:szCs w:val="28"/>
        </w:rPr>
        <w:br/>
      </w:r>
      <w:r w:rsidRPr="00ED2A45">
        <w:rPr>
          <w:sz w:val="28"/>
          <w:szCs w:val="28"/>
        </w:rPr>
        <w:br/>
      </w:r>
      <w:r w:rsidRPr="00ED2A45">
        <w:rPr>
          <w:sz w:val="28"/>
          <w:szCs w:val="28"/>
        </w:rPr>
        <w:br/>
        <w:t>Во время развивающих игр ребёнок может сам предлагать способы действия. Не нужно ими пренебрегать и не нужно их бояться. Наша цель – сделать так, чтобы ребёнок предложенные правила, последовательность действий принял бы как свою собственную.</w:t>
      </w:r>
      <w:r w:rsidRPr="00ED2A45">
        <w:rPr>
          <w:sz w:val="28"/>
          <w:szCs w:val="28"/>
        </w:rPr>
        <w:br/>
      </w:r>
      <w:r w:rsidRPr="00ED2A45">
        <w:rPr>
          <w:sz w:val="28"/>
          <w:szCs w:val="28"/>
        </w:rPr>
        <w:br/>
        <w:t>Следующий немаловажный момент – не перегружать малыша. Развивающие игры-занятия должны длиться не более 20 минут.</w:t>
      </w:r>
      <w:r w:rsidRPr="00ED2A45">
        <w:rPr>
          <w:sz w:val="28"/>
          <w:szCs w:val="28"/>
        </w:rPr>
        <w:br/>
      </w:r>
      <w:r w:rsidRPr="00ED2A45">
        <w:rPr>
          <w:sz w:val="28"/>
          <w:szCs w:val="28"/>
        </w:rPr>
        <w:br/>
        <w:t>И, конечно же, самое важное в играх для детей 3-4-х лет – не забывать о том, что ребёнок этого возраста всё-таки ещё маленький. Не нужно стремиться ускорить его развитие, стараясь заменить игру скучным чтением или счётом. В этом возрасте ребёнок живёт игрой, поэтому не нужно уводить его от увлекательных занятий в мир строгих и жёстких правил "делай так, потому что так положено делать". Пусть правила и "так надо" станут интересными, привлекательными для малыша. Только тогда игры на развитие возможностей станут плодотворными и дадут хорошие результаты.</w:t>
      </w:r>
      <w:r w:rsidRPr="00ED2A45">
        <w:rPr>
          <w:sz w:val="28"/>
          <w:szCs w:val="28"/>
        </w:rPr>
        <w:br/>
      </w:r>
      <w:r w:rsidRPr="00ED2A45">
        <w:rPr>
          <w:sz w:val="28"/>
          <w:szCs w:val="28"/>
        </w:rPr>
        <w:br/>
      </w:r>
    </w:p>
    <w:p w:rsidR="005E7E51" w:rsidRDefault="005E7E51"/>
    <w:p w:rsidR="005E7E51" w:rsidRDefault="005E7E51"/>
    <w:p w:rsidR="005E7E51" w:rsidRDefault="005E7E51"/>
    <w:p w:rsidR="005E7E51" w:rsidRDefault="005E7E51"/>
    <w:p w:rsidR="005E7E51" w:rsidRDefault="005E7E51"/>
    <w:p w:rsidR="005E7E51" w:rsidRDefault="005E7E51"/>
    <w:p w:rsidR="005E7E51" w:rsidRDefault="005E7E51"/>
    <w:p w:rsidR="0033680A" w:rsidRDefault="0033680A"/>
    <w:p w:rsidR="0033680A" w:rsidRDefault="0033680A"/>
    <w:p w:rsidR="0033680A" w:rsidRDefault="0033680A"/>
    <w:p w:rsidR="0033680A" w:rsidRDefault="0033680A"/>
    <w:p w:rsidR="0033680A" w:rsidRDefault="0033680A" w:rsidP="0033680A">
      <w:pPr>
        <w:spacing w:line="360" w:lineRule="auto"/>
        <w:jc w:val="center"/>
        <w:rPr>
          <w:sz w:val="28"/>
          <w:szCs w:val="28"/>
        </w:rPr>
      </w:pPr>
      <w:r w:rsidRPr="0033680A">
        <w:rPr>
          <w:sz w:val="28"/>
          <w:szCs w:val="28"/>
        </w:rPr>
        <w:lastRenderedPageBreak/>
        <w:t>Муниципальное дошкольное образовательное учреждение</w:t>
      </w:r>
    </w:p>
    <w:p w:rsidR="0033680A" w:rsidRPr="0033680A" w:rsidRDefault="0033680A" w:rsidP="0033680A">
      <w:pPr>
        <w:spacing w:line="360" w:lineRule="auto"/>
        <w:jc w:val="center"/>
        <w:rPr>
          <w:sz w:val="28"/>
          <w:szCs w:val="28"/>
        </w:rPr>
      </w:pPr>
      <w:r w:rsidRPr="0033680A">
        <w:rPr>
          <w:sz w:val="28"/>
          <w:szCs w:val="28"/>
        </w:rPr>
        <w:t xml:space="preserve"> «</w:t>
      </w:r>
      <w:proofErr w:type="spellStart"/>
      <w:r w:rsidRPr="0033680A">
        <w:rPr>
          <w:sz w:val="28"/>
          <w:szCs w:val="28"/>
        </w:rPr>
        <w:t>Моховской</w:t>
      </w:r>
      <w:proofErr w:type="spellEnd"/>
      <w:r w:rsidRPr="0033680A">
        <w:rPr>
          <w:sz w:val="28"/>
          <w:szCs w:val="28"/>
        </w:rPr>
        <w:t xml:space="preserve"> детский сад «Малышок»</w:t>
      </w:r>
    </w:p>
    <w:p w:rsidR="0033680A" w:rsidRDefault="0033680A" w:rsidP="0033680A">
      <w:pPr>
        <w:spacing w:line="360" w:lineRule="auto"/>
      </w:pPr>
    </w:p>
    <w:p w:rsidR="0033680A" w:rsidRDefault="0033680A" w:rsidP="0033680A">
      <w:pPr>
        <w:spacing w:line="360" w:lineRule="auto"/>
      </w:pPr>
    </w:p>
    <w:p w:rsidR="0033680A" w:rsidRDefault="0033680A" w:rsidP="0033680A">
      <w:pPr>
        <w:spacing w:line="360" w:lineRule="auto"/>
      </w:pPr>
    </w:p>
    <w:p w:rsidR="0033680A" w:rsidRDefault="0033680A" w:rsidP="0033680A">
      <w:pPr>
        <w:spacing w:line="360" w:lineRule="auto"/>
      </w:pPr>
    </w:p>
    <w:p w:rsidR="0033680A" w:rsidRDefault="0033680A" w:rsidP="0033680A">
      <w:pPr>
        <w:spacing w:line="360" w:lineRule="auto"/>
      </w:pPr>
    </w:p>
    <w:p w:rsidR="0033680A" w:rsidRDefault="0033680A" w:rsidP="0033680A">
      <w:pPr>
        <w:spacing w:line="360" w:lineRule="auto"/>
        <w:jc w:val="center"/>
        <w:rPr>
          <w:sz w:val="28"/>
          <w:szCs w:val="28"/>
        </w:rPr>
      </w:pPr>
    </w:p>
    <w:p w:rsidR="0033680A" w:rsidRDefault="0033680A" w:rsidP="0033680A">
      <w:pPr>
        <w:spacing w:line="360" w:lineRule="auto"/>
        <w:jc w:val="center"/>
        <w:rPr>
          <w:sz w:val="28"/>
          <w:szCs w:val="28"/>
        </w:rPr>
      </w:pPr>
    </w:p>
    <w:p w:rsidR="0033680A" w:rsidRPr="0033680A" w:rsidRDefault="0033680A" w:rsidP="0033680A">
      <w:pPr>
        <w:spacing w:line="360" w:lineRule="auto"/>
        <w:jc w:val="center"/>
        <w:rPr>
          <w:sz w:val="28"/>
          <w:szCs w:val="28"/>
        </w:rPr>
      </w:pPr>
      <w:r w:rsidRPr="0033680A">
        <w:rPr>
          <w:sz w:val="28"/>
          <w:szCs w:val="28"/>
        </w:rPr>
        <w:t>Консультация для родителей</w:t>
      </w:r>
    </w:p>
    <w:p w:rsidR="0033680A" w:rsidRPr="0033680A" w:rsidRDefault="0033680A" w:rsidP="0033680A">
      <w:pPr>
        <w:spacing w:line="360" w:lineRule="auto"/>
        <w:jc w:val="center"/>
        <w:rPr>
          <w:sz w:val="28"/>
          <w:szCs w:val="28"/>
        </w:rPr>
      </w:pPr>
      <w:r w:rsidRPr="0033680A">
        <w:rPr>
          <w:sz w:val="28"/>
          <w:szCs w:val="28"/>
        </w:rPr>
        <w:t>«Какие игрушки нужны детям»</w:t>
      </w:r>
    </w:p>
    <w:p w:rsidR="0033680A" w:rsidRP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Pr="0033680A" w:rsidRDefault="0033680A" w:rsidP="0033680A">
      <w:pPr>
        <w:spacing w:line="360" w:lineRule="auto"/>
        <w:rPr>
          <w:sz w:val="28"/>
          <w:szCs w:val="28"/>
        </w:rPr>
      </w:pPr>
      <w:r w:rsidRPr="0033680A">
        <w:rPr>
          <w:sz w:val="28"/>
          <w:szCs w:val="28"/>
        </w:rPr>
        <w:t>Подготовила: воспитатель Парамонова Ирина Олеговна</w:t>
      </w:r>
    </w:p>
    <w:p w:rsidR="0033680A" w:rsidRP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Default="0033680A" w:rsidP="0033680A">
      <w:pPr>
        <w:spacing w:line="360" w:lineRule="auto"/>
        <w:rPr>
          <w:sz w:val="28"/>
          <w:szCs w:val="28"/>
        </w:rPr>
      </w:pPr>
    </w:p>
    <w:p w:rsidR="0033680A" w:rsidRPr="0033680A" w:rsidRDefault="0033680A" w:rsidP="0033680A">
      <w:pPr>
        <w:spacing w:line="360" w:lineRule="auto"/>
        <w:jc w:val="center"/>
        <w:rPr>
          <w:sz w:val="28"/>
          <w:szCs w:val="28"/>
        </w:rPr>
      </w:pPr>
      <w:r w:rsidRPr="0033680A">
        <w:rPr>
          <w:sz w:val="28"/>
          <w:szCs w:val="28"/>
        </w:rPr>
        <w:t xml:space="preserve">с. </w:t>
      </w:r>
      <w:proofErr w:type="spellStart"/>
      <w:r w:rsidRPr="0033680A">
        <w:rPr>
          <w:sz w:val="28"/>
          <w:szCs w:val="28"/>
        </w:rPr>
        <w:t>Моховское</w:t>
      </w:r>
      <w:proofErr w:type="spellEnd"/>
    </w:p>
    <w:p w:rsidR="0033680A" w:rsidRPr="0033680A" w:rsidRDefault="0033680A" w:rsidP="0033680A">
      <w:pPr>
        <w:spacing w:line="360" w:lineRule="auto"/>
        <w:jc w:val="center"/>
        <w:rPr>
          <w:sz w:val="28"/>
          <w:szCs w:val="28"/>
        </w:rPr>
      </w:pPr>
      <w:r w:rsidRPr="0033680A">
        <w:rPr>
          <w:sz w:val="28"/>
          <w:szCs w:val="28"/>
        </w:rPr>
        <w:t>2010</w:t>
      </w:r>
    </w:p>
    <w:p w:rsidR="005E7E51" w:rsidRPr="0033680A" w:rsidRDefault="005E7E51">
      <w:pPr>
        <w:rPr>
          <w:sz w:val="28"/>
          <w:szCs w:val="28"/>
        </w:rPr>
      </w:pPr>
      <w:r w:rsidRPr="0033680A">
        <w:rPr>
          <w:sz w:val="28"/>
          <w:szCs w:val="28"/>
        </w:rPr>
        <w:lastRenderedPageBreak/>
        <w:t>Какие игрушки нужны детям.</w:t>
      </w:r>
    </w:p>
    <w:p w:rsidR="005E7E51" w:rsidRPr="0033680A" w:rsidRDefault="005E7E51" w:rsidP="005E7E51">
      <w:pPr>
        <w:spacing w:before="100" w:beforeAutospacing="1" w:after="100" w:afterAutospacing="1"/>
        <w:rPr>
          <w:sz w:val="28"/>
          <w:szCs w:val="28"/>
        </w:rPr>
      </w:pPr>
      <w:r w:rsidRPr="0033680A">
        <w:rPr>
          <w:sz w:val="28"/>
          <w:szCs w:val="28"/>
        </w:rPr>
        <w:t>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5E7E51" w:rsidRPr="0033680A" w:rsidRDefault="005E7E51" w:rsidP="005E7E51">
      <w:pPr>
        <w:spacing w:before="100" w:beforeAutospacing="1" w:after="100" w:afterAutospacing="1"/>
        <w:rPr>
          <w:sz w:val="28"/>
          <w:szCs w:val="28"/>
        </w:rPr>
      </w:pPr>
      <w:r w:rsidRPr="0033680A">
        <w:rPr>
          <w:sz w:val="28"/>
          <w:szCs w:val="28"/>
        </w:rPr>
        <w:t>«Игра пронизывает всю жизнь ребёнка. Это норма даже тогда, когда малыш делает серьёзное дело. У него есть страсть, и её надо удовлетворить. Более того, следует пропитать этой игрой всю его жизнь. Вся его жизнь – это игра»</w:t>
      </w:r>
      <w:r w:rsidRPr="0033680A">
        <w:rPr>
          <w:sz w:val="28"/>
          <w:szCs w:val="28"/>
        </w:rPr>
        <w:br/>
        <w:t>А. С. Макаренко</w:t>
      </w:r>
    </w:p>
    <w:p w:rsidR="005E7E51" w:rsidRPr="0033680A" w:rsidRDefault="005E7E51" w:rsidP="005E7E51">
      <w:pPr>
        <w:spacing w:before="100" w:beforeAutospacing="1" w:after="100" w:afterAutospacing="1"/>
        <w:rPr>
          <w:sz w:val="28"/>
          <w:szCs w:val="28"/>
        </w:rPr>
      </w:pPr>
      <w:r w:rsidRPr="0033680A">
        <w:rPr>
          <w:sz w:val="28"/>
          <w:szCs w:val="28"/>
        </w:rPr>
        <w:t>Если не играть, не руководить игрой малыша в раннем возрасте, то у него не сформируется умение играть как самостоятельно, так и с другими детьми.</w:t>
      </w:r>
    </w:p>
    <w:p w:rsidR="005E7E51" w:rsidRPr="0033680A" w:rsidRDefault="005E7E51" w:rsidP="005E7E51">
      <w:pPr>
        <w:spacing w:before="100" w:beforeAutospacing="1" w:after="100" w:afterAutospacing="1"/>
        <w:rPr>
          <w:sz w:val="28"/>
          <w:szCs w:val="28"/>
        </w:rPr>
      </w:pPr>
      <w:r w:rsidRPr="0033680A">
        <w:rPr>
          <w:sz w:val="28"/>
          <w:szCs w:val="28"/>
        </w:rPr>
        <w:t xml:space="preserve">В младшем возрасте игра становится средством развития и воспитания в том случае, если построена на содержательном общении </w:t>
      </w:r>
      <w:proofErr w:type="gramStart"/>
      <w:r w:rsidRPr="0033680A">
        <w:rPr>
          <w:sz w:val="28"/>
          <w:szCs w:val="28"/>
        </w:rPr>
        <w:t>со</w:t>
      </w:r>
      <w:proofErr w:type="gramEnd"/>
      <w:r w:rsidRPr="0033680A">
        <w:rPr>
          <w:sz w:val="28"/>
          <w:szCs w:val="28"/>
        </w:rPr>
        <w:t xml:space="preserve"> взрослым. Играя с дочерью или сыном, помните, что подавлять инициативу малыша нельзя. Играйте с ним на равных. Играя, следите за своей речью: ровный, спокойный тон равного партнёра по игре вселяет в ребёнка уверенность в том, что его понимают, его мысли разделяют, с ним хотят играть. Потому, надо взять себе за правило: несколько раз в день включаться в игру малыша, это побуждает ребёнка к новым действиям.</w:t>
      </w:r>
    </w:p>
    <w:p w:rsidR="001C3129" w:rsidRPr="0033680A" w:rsidRDefault="001C3129" w:rsidP="001C3129">
      <w:pPr>
        <w:spacing w:before="100" w:beforeAutospacing="1" w:after="100" w:afterAutospacing="1"/>
        <w:rPr>
          <w:sz w:val="28"/>
          <w:szCs w:val="28"/>
        </w:rPr>
      </w:pPr>
      <w:r w:rsidRPr="0033680A">
        <w:rPr>
          <w:sz w:val="28"/>
          <w:szCs w:val="28"/>
        </w:rPr>
        <w:t xml:space="preserve">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w:t>
      </w:r>
      <w:proofErr w:type="spellStart"/>
      <w:r w:rsidRPr="0033680A">
        <w:rPr>
          <w:sz w:val="28"/>
          <w:szCs w:val="28"/>
        </w:rPr>
        <w:t>многотемные</w:t>
      </w:r>
      <w:proofErr w:type="spellEnd"/>
      <w:r w:rsidRPr="0033680A">
        <w:rPr>
          <w:sz w:val="28"/>
          <w:szCs w:val="28"/>
        </w:rPr>
        <w:t xml:space="preserve"> игры, то есть объединение нескольких сюжетов в один. </w:t>
      </w:r>
      <w:proofErr w:type="gramStart"/>
      <w:r w:rsidRPr="0033680A">
        <w:rPr>
          <w:sz w:val="28"/>
          <w:szCs w:val="28"/>
        </w:rPr>
        <w:t>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roofErr w:type="gramEnd"/>
    </w:p>
    <w:p w:rsidR="001C3129" w:rsidRPr="0033680A" w:rsidRDefault="001C3129" w:rsidP="001C3129">
      <w:pPr>
        <w:spacing w:before="100" w:beforeAutospacing="1" w:after="100" w:afterAutospacing="1"/>
        <w:rPr>
          <w:sz w:val="28"/>
          <w:szCs w:val="28"/>
        </w:rPr>
      </w:pPr>
      <w:r w:rsidRPr="0033680A">
        <w:rPr>
          <w:sz w:val="28"/>
          <w:szCs w:val="28"/>
        </w:rPr>
        <w:t>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p>
    <w:p w:rsidR="001C3129" w:rsidRPr="0033680A" w:rsidRDefault="001C3129" w:rsidP="001C3129">
      <w:pPr>
        <w:spacing w:before="100" w:beforeAutospacing="1" w:after="100" w:afterAutospacing="1"/>
        <w:rPr>
          <w:sz w:val="28"/>
          <w:szCs w:val="28"/>
        </w:rPr>
      </w:pPr>
      <w:r w:rsidRPr="0033680A">
        <w:rPr>
          <w:sz w:val="28"/>
          <w:szCs w:val="28"/>
        </w:rPr>
        <w:t xml:space="preserve">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w:t>
      </w:r>
      <w:r w:rsidRPr="0033680A">
        <w:rPr>
          <w:sz w:val="28"/>
          <w:szCs w:val="28"/>
        </w:rPr>
        <w:lastRenderedPageBreak/>
        <w:t>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p>
    <w:p w:rsidR="0033680A" w:rsidRPr="0033680A" w:rsidRDefault="001C3129" w:rsidP="0033680A">
      <w:pPr>
        <w:spacing w:before="100" w:beforeAutospacing="1" w:after="100" w:afterAutospacing="1"/>
        <w:rPr>
          <w:sz w:val="28"/>
          <w:szCs w:val="28"/>
        </w:rPr>
      </w:pPr>
      <w:r w:rsidRPr="0033680A">
        <w:rPr>
          <w:sz w:val="28"/>
          <w:szCs w:val="28"/>
        </w:rPr>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1C3129" w:rsidRPr="0033680A" w:rsidRDefault="001C3129" w:rsidP="0033680A">
      <w:pPr>
        <w:spacing w:before="100" w:beforeAutospacing="1" w:after="100" w:afterAutospacing="1"/>
        <w:rPr>
          <w:sz w:val="28"/>
          <w:szCs w:val="28"/>
        </w:rPr>
      </w:pPr>
      <w:r w:rsidRPr="0033680A">
        <w:rPr>
          <w:b/>
          <w:bCs/>
          <w:sz w:val="28"/>
          <w:szCs w:val="28"/>
        </w:rPr>
        <w:t>Дидактические игрушки.</w:t>
      </w:r>
      <w:r w:rsidRPr="0033680A">
        <w:rPr>
          <w:sz w:val="28"/>
          <w:szCs w:val="28"/>
        </w:rPr>
        <w:t xml:space="preserve"> </w:t>
      </w:r>
    </w:p>
    <w:p w:rsidR="001C3129" w:rsidRPr="0033680A" w:rsidRDefault="001C3129" w:rsidP="001C3129">
      <w:pPr>
        <w:spacing w:before="100" w:beforeAutospacing="1" w:after="100" w:afterAutospacing="1"/>
        <w:rPr>
          <w:sz w:val="28"/>
          <w:szCs w:val="28"/>
        </w:rPr>
      </w:pPr>
      <w:r w:rsidRPr="0033680A">
        <w:rPr>
          <w:sz w:val="28"/>
          <w:szCs w:val="28"/>
        </w:rPr>
        <w:t xml:space="preserve">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33680A">
        <w:rPr>
          <w:sz w:val="28"/>
          <w:szCs w:val="28"/>
        </w:rPr>
        <w:t>пазлы</w:t>
      </w:r>
      <w:proofErr w:type="spellEnd"/>
      <w:r w:rsidRPr="0033680A">
        <w:rPr>
          <w:sz w:val="28"/>
          <w:szCs w:val="28"/>
        </w:rPr>
        <w:t>, лото и др. Эти игрушки воспитывают у детей сосредоточенность, настойчивость, целеустремленность, умение доводить дело до конца, а также способствуют развитию мелкой моторику.</w:t>
      </w:r>
    </w:p>
    <w:p w:rsidR="001C3129" w:rsidRPr="0033680A" w:rsidRDefault="001C3129" w:rsidP="001C3129">
      <w:pPr>
        <w:spacing w:before="100" w:beforeAutospacing="1" w:after="100" w:afterAutospacing="1"/>
        <w:rPr>
          <w:sz w:val="28"/>
          <w:szCs w:val="28"/>
        </w:rPr>
      </w:pPr>
      <w:r w:rsidRPr="0033680A">
        <w:rPr>
          <w:sz w:val="28"/>
          <w:szCs w:val="28"/>
        </w:rPr>
        <w:t>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 психики ребёнка, его личности.</w:t>
      </w:r>
    </w:p>
    <w:p w:rsidR="001C3129" w:rsidRPr="0033680A" w:rsidRDefault="001C3129" w:rsidP="001C3129">
      <w:pPr>
        <w:spacing w:before="100" w:beforeAutospacing="1" w:after="100" w:afterAutospacing="1"/>
        <w:rPr>
          <w:sz w:val="28"/>
          <w:szCs w:val="28"/>
        </w:rPr>
      </w:pPr>
      <w:r w:rsidRPr="0033680A">
        <w:rPr>
          <w:sz w:val="28"/>
          <w:szCs w:val="28"/>
        </w:rPr>
        <w:t xml:space="preserve">Игра и игрушка </w:t>
      </w:r>
      <w:proofErr w:type="gramStart"/>
      <w:r w:rsidRPr="0033680A">
        <w:rPr>
          <w:sz w:val="28"/>
          <w:szCs w:val="28"/>
        </w:rPr>
        <w:t>неотделимы</w:t>
      </w:r>
      <w:proofErr w:type="gramEnd"/>
      <w:r w:rsidRPr="0033680A">
        <w:rPr>
          <w:sz w:val="28"/>
          <w:szCs w:val="28"/>
        </w:rPr>
        <w:t xml:space="preserve">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w:t>
      </w:r>
      <w:r w:rsidRPr="0033680A">
        <w:rPr>
          <w:sz w:val="28"/>
          <w:szCs w:val="28"/>
        </w:rPr>
        <w:br/>
      </w:r>
      <w:proofErr w:type="gramStart"/>
      <w:r w:rsidRPr="0033680A">
        <w:rPr>
          <w:sz w:val="28"/>
          <w:szCs w:val="28"/>
        </w:rPr>
        <w:t xml:space="preserve">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игрушки-орудия труда (молоток, отвёртка, щётка для подметания, грабли, лопатка, иным </w:t>
      </w:r>
      <w:r w:rsidRPr="0033680A">
        <w:rPr>
          <w:sz w:val="28"/>
          <w:szCs w:val="28"/>
        </w:rPr>
        <w:lastRenderedPageBreak/>
        <w:t>словом игрушки, имитирующие простейшие средства труда взрослых), игрушки-забавы: театральные, музыкальные.</w:t>
      </w:r>
      <w:proofErr w:type="gramEnd"/>
      <w:r w:rsidRPr="0033680A">
        <w:rPr>
          <w:sz w:val="28"/>
          <w:szCs w:val="28"/>
        </w:rPr>
        <w:t xml:space="preserve"> Крупногабаритные игрушки, такие как самокаты, детские автомобили, тракторы, большие легко трансформирующиеся конструкторы для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w:t>
      </w:r>
      <w:proofErr w:type="spellStart"/>
      <w:r w:rsidRPr="0033680A">
        <w:rPr>
          <w:sz w:val="28"/>
          <w:szCs w:val="28"/>
        </w:rPr>
        <w:t>соразмеримые</w:t>
      </w:r>
      <w:proofErr w:type="spellEnd"/>
      <w:r w:rsidRPr="0033680A">
        <w:rPr>
          <w:sz w:val="28"/>
          <w:szCs w:val="28"/>
        </w:rPr>
        <w:t xml:space="preserve"> с ростом ребёнка в положении сидя и стоя. Подвижные игры во дворе требуют игрушек крупных, мелкие не годятся. Отбор игрушек тесно 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со всеми детьми.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w:t>
      </w:r>
    </w:p>
    <w:p w:rsidR="001C3129" w:rsidRPr="0033680A" w:rsidRDefault="001C3129" w:rsidP="001C3129">
      <w:pPr>
        <w:spacing w:before="100" w:beforeAutospacing="1" w:after="100" w:afterAutospacing="1"/>
        <w:rPr>
          <w:sz w:val="28"/>
          <w:szCs w:val="28"/>
        </w:rPr>
      </w:pPr>
      <w:r w:rsidRPr="0033680A">
        <w:rPr>
          <w:sz w:val="28"/>
          <w:szCs w:val="28"/>
        </w:rPr>
        <w:t>Дети четырёх-пяти лет осуществляют игровые действия чаще всего с помощью игрушек, но их игровые действия могут быть уже обозначены и жестом и словом. В этом возрасте особенное значение приобретают те предметы, которые в практической педагогике принято именовать атрибутами: всевозможные шапочки. Бусы, фартуки, халаты. В этот период необходимы игрушки, отражающие специфику той или иной профессии. Для капитана не так важен корабль, как важно иметь подзорную трубу, бинокль, фуражку. Врачу необходимы халат, стол для приёма, палочка-градусник, шприц, и непременно нужны пациенты, терпеливо сносящие заботу врача и медсестры. Этими пациентами могут быть большие куклы. У больных «детей» должны быть свои «мамы» и «папы».</w:t>
      </w:r>
    </w:p>
    <w:p w:rsidR="001C3129" w:rsidRPr="0033680A" w:rsidRDefault="001C3129" w:rsidP="001C3129">
      <w:pPr>
        <w:spacing w:before="100" w:beforeAutospacing="1" w:after="100" w:afterAutospacing="1"/>
        <w:rPr>
          <w:sz w:val="28"/>
          <w:szCs w:val="28"/>
        </w:rPr>
      </w:pPr>
      <w:r w:rsidRPr="0033680A">
        <w:rPr>
          <w:sz w:val="28"/>
          <w:szCs w:val="28"/>
        </w:rPr>
        <w:t>Правильное руководство игрой со стороны взрослых делает её содержательной, подлинно ведущей в дошкольном возрасте, существенно расширяет кругозор ребёнка.</w:t>
      </w:r>
    </w:p>
    <w:p w:rsidR="001C3129" w:rsidRPr="0033680A" w:rsidRDefault="001C3129" w:rsidP="001C3129">
      <w:pPr>
        <w:spacing w:before="100" w:beforeAutospacing="1" w:after="100" w:afterAutospacing="1"/>
        <w:rPr>
          <w:sz w:val="28"/>
          <w:szCs w:val="28"/>
        </w:rPr>
      </w:pPr>
      <w:r w:rsidRPr="0033680A">
        <w:rPr>
          <w:sz w:val="28"/>
          <w:szCs w:val="28"/>
        </w:rPr>
        <w:t>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w:t>
      </w:r>
      <w:proofErr w:type="gramStart"/>
      <w:r w:rsidRPr="0033680A">
        <w:rPr>
          <w:sz w:val="28"/>
          <w:szCs w:val="28"/>
        </w:rPr>
        <w:t>крикливым</w:t>
      </w:r>
      <w:proofErr w:type="gramEnd"/>
      <w:r w:rsidRPr="0033680A">
        <w:rPr>
          <w:sz w:val="28"/>
          <w:szCs w:val="28"/>
        </w:rPr>
        <w:t>». Но такая же игра в коллективе сверстников не вызывает у ребёнка подобной реакции.</w:t>
      </w:r>
    </w:p>
    <w:p w:rsidR="001C3129" w:rsidRPr="0033680A" w:rsidRDefault="001C3129" w:rsidP="001C3129">
      <w:pPr>
        <w:spacing w:before="100" w:beforeAutospacing="1" w:after="100" w:afterAutospacing="1"/>
        <w:rPr>
          <w:sz w:val="28"/>
          <w:szCs w:val="28"/>
        </w:rPr>
      </w:pPr>
      <w:r w:rsidRPr="0033680A">
        <w:rPr>
          <w:sz w:val="28"/>
          <w:szCs w:val="28"/>
        </w:rPr>
        <w:lastRenderedPageBreak/>
        <w:t>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природного, бросового материала.</w:t>
      </w:r>
    </w:p>
    <w:p w:rsidR="001C3129" w:rsidRPr="0033680A" w:rsidRDefault="001C3129" w:rsidP="001C3129">
      <w:pPr>
        <w:spacing w:before="100" w:beforeAutospacing="1" w:after="100" w:afterAutospacing="1"/>
        <w:rPr>
          <w:sz w:val="28"/>
          <w:szCs w:val="28"/>
        </w:rPr>
      </w:pPr>
      <w:r w:rsidRPr="0033680A">
        <w:rPr>
          <w:sz w:val="28"/>
          <w:szCs w:val="28"/>
        </w:rPr>
        <w:t>Игра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p>
    <w:p w:rsidR="005E7E51" w:rsidRDefault="005E7E51"/>
    <w:sectPr w:rsidR="005E7E51" w:rsidSect="00184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3F9"/>
    <w:multiLevelType w:val="multilevel"/>
    <w:tmpl w:val="F094FF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4B1FE3"/>
    <w:multiLevelType w:val="hybridMultilevel"/>
    <w:tmpl w:val="1B74A9D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553C1"/>
    <w:rsid w:val="00010F5F"/>
    <w:rsid w:val="0009570D"/>
    <w:rsid w:val="000E5EC6"/>
    <w:rsid w:val="00184B98"/>
    <w:rsid w:val="001C3129"/>
    <w:rsid w:val="0033680A"/>
    <w:rsid w:val="00487CEB"/>
    <w:rsid w:val="004F5A83"/>
    <w:rsid w:val="00502B40"/>
    <w:rsid w:val="00570F3F"/>
    <w:rsid w:val="005E7E51"/>
    <w:rsid w:val="008553C1"/>
    <w:rsid w:val="008B0695"/>
    <w:rsid w:val="008E156E"/>
    <w:rsid w:val="009252A4"/>
    <w:rsid w:val="00A53EC3"/>
    <w:rsid w:val="00C51696"/>
    <w:rsid w:val="00CC7C92"/>
    <w:rsid w:val="00CE0EDB"/>
    <w:rsid w:val="00D57328"/>
    <w:rsid w:val="00ED2A45"/>
    <w:rsid w:val="00EE6BF5"/>
    <w:rsid w:val="00F41E66"/>
    <w:rsid w:val="00F73C34"/>
    <w:rsid w:val="00F81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F5F"/>
    <w:pPr>
      <w:ind w:left="720"/>
      <w:contextualSpacing/>
    </w:pPr>
  </w:style>
  <w:style w:type="paragraph" w:styleId="a4">
    <w:name w:val="Normal (Web)"/>
    <w:basedOn w:val="a"/>
    <w:uiPriority w:val="99"/>
    <w:rsid w:val="00010F5F"/>
    <w:pPr>
      <w:spacing w:after="240"/>
    </w:pPr>
  </w:style>
  <w:style w:type="paragraph" w:customStyle="1" w:styleId="titlemain2">
    <w:name w:val="titlemain2"/>
    <w:basedOn w:val="a"/>
    <w:rsid w:val="00010F5F"/>
    <w:pPr>
      <w:spacing w:before="100" w:beforeAutospacing="1" w:after="100" w:afterAutospacing="1"/>
    </w:pPr>
  </w:style>
  <w:style w:type="paragraph" w:styleId="a5">
    <w:name w:val="Balloon Text"/>
    <w:basedOn w:val="a"/>
    <w:link w:val="a6"/>
    <w:uiPriority w:val="99"/>
    <w:semiHidden/>
    <w:unhideWhenUsed/>
    <w:rsid w:val="00010F5F"/>
    <w:rPr>
      <w:rFonts w:ascii="Tahoma" w:hAnsi="Tahoma" w:cs="Tahoma"/>
      <w:sz w:val="16"/>
      <w:szCs w:val="16"/>
    </w:rPr>
  </w:style>
  <w:style w:type="character" w:customStyle="1" w:styleId="a6">
    <w:name w:val="Текст выноски Знак"/>
    <w:basedOn w:val="a0"/>
    <w:link w:val="a5"/>
    <w:uiPriority w:val="99"/>
    <w:semiHidden/>
    <w:rsid w:val="00010F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6625954">
      <w:bodyDiv w:val="1"/>
      <w:marLeft w:val="0"/>
      <w:marRight w:val="0"/>
      <w:marTop w:val="0"/>
      <w:marBottom w:val="0"/>
      <w:divBdr>
        <w:top w:val="none" w:sz="0" w:space="0" w:color="auto"/>
        <w:left w:val="none" w:sz="0" w:space="0" w:color="auto"/>
        <w:bottom w:val="none" w:sz="0" w:space="0" w:color="auto"/>
        <w:right w:val="none" w:sz="0" w:space="0" w:color="auto"/>
      </w:divBdr>
      <w:divsChild>
        <w:div w:id="468741863">
          <w:marLeft w:val="0"/>
          <w:marRight w:val="0"/>
          <w:marTop w:val="0"/>
          <w:marBottom w:val="0"/>
          <w:divBdr>
            <w:top w:val="none" w:sz="0" w:space="0" w:color="auto"/>
            <w:left w:val="none" w:sz="0" w:space="0" w:color="auto"/>
            <w:bottom w:val="none" w:sz="0" w:space="0" w:color="auto"/>
            <w:right w:val="none" w:sz="0" w:space="0" w:color="auto"/>
          </w:divBdr>
          <w:divsChild>
            <w:div w:id="307441114">
              <w:marLeft w:val="0"/>
              <w:marRight w:val="0"/>
              <w:marTop w:val="0"/>
              <w:marBottom w:val="0"/>
              <w:divBdr>
                <w:top w:val="none" w:sz="0" w:space="0" w:color="auto"/>
                <w:left w:val="none" w:sz="0" w:space="0" w:color="auto"/>
                <w:bottom w:val="none" w:sz="0" w:space="0" w:color="auto"/>
                <w:right w:val="none" w:sz="0" w:space="0" w:color="auto"/>
              </w:divBdr>
              <w:divsChild>
                <w:div w:id="1987320067">
                  <w:marLeft w:val="0"/>
                  <w:marRight w:val="0"/>
                  <w:marTop w:val="0"/>
                  <w:marBottom w:val="0"/>
                  <w:divBdr>
                    <w:top w:val="none" w:sz="0" w:space="0" w:color="auto"/>
                    <w:left w:val="none" w:sz="0" w:space="0" w:color="auto"/>
                    <w:bottom w:val="none" w:sz="0" w:space="0" w:color="auto"/>
                    <w:right w:val="none" w:sz="0" w:space="0" w:color="auto"/>
                  </w:divBdr>
                  <w:divsChild>
                    <w:div w:id="739448977">
                      <w:marLeft w:val="0"/>
                      <w:marRight w:val="0"/>
                      <w:marTop w:val="0"/>
                      <w:marBottom w:val="0"/>
                      <w:divBdr>
                        <w:top w:val="none" w:sz="0" w:space="0" w:color="auto"/>
                        <w:left w:val="none" w:sz="0" w:space="0" w:color="auto"/>
                        <w:bottom w:val="none" w:sz="0" w:space="0" w:color="auto"/>
                        <w:right w:val="none" w:sz="0" w:space="0" w:color="auto"/>
                      </w:divBdr>
                      <w:divsChild>
                        <w:div w:id="1818448626">
                          <w:marLeft w:val="0"/>
                          <w:marRight w:val="0"/>
                          <w:marTop w:val="0"/>
                          <w:marBottom w:val="0"/>
                          <w:divBdr>
                            <w:top w:val="none" w:sz="0" w:space="0" w:color="auto"/>
                            <w:left w:val="none" w:sz="0" w:space="0" w:color="auto"/>
                            <w:bottom w:val="none" w:sz="0" w:space="0" w:color="auto"/>
                            <w:right w:val="none" w:sz="0" w:space="0" w:color="auto"/>
                          </w:divBdr>
                          <w:divsChild>
                            <w:div w:id="411313871">
                              <w:marLeft w:val="0"/>
                              <w:marRight w:val="0"/>
                              <w:marTop w:val="0"/>
                              <w:marBottom w:val="0"/>
                              <w:divBdr>
                                <w:top w:val="none" w:sz="0" w:space="0" w:color="auto"/>
                                <w:left w:val="none" w:sz="0" w:space="0" w:color="auto"/>
                                <w:bottom w:val="none" w:sz="0" w:space="0" w:color="auto"/>
                                <w:right w:val="none" w:sz="0" w:space="0" w:color="auto"/>
                              </w:divBdr>
                              <w:divsChild>
                                <w:div w:id="2082175519">
                                  <w:marLeft w:val="0"/>
                                  <w:marRight w:val="0"/>
                                  <w:marTop w:val="0"/>
                                  <w:marBottom w:val="0"/>
                                  <w:divBdr>
                                    <w:top w:val="none" w:sz="0" w:space="0" w:color="auto"/>
                                    <w:left w:val="none" w:sz="0" w:space="0" w:color="auto"/>
                                    <w:bottom w:val="none" w:sz="0" w:space="0" w:color="auto"/>
                                    <w:right w:val="none" w:sz="0" w:space="0" w:color="auto"/>
                                  </w:divBdr>
                                  <w:divsChild>
                                    <w:div w:id="4009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Михаил-Ирина</cp:lastModifiedBy>
  <cp:revision>3</cp:revision>
  <cp:lastPrinted>2011-02-19T18:02:00Z</cp:lastPrinted>
  <dcterms:created xsi:type="dcterms:W3CDTF">2013-02-03T10:50:00Z</dcterms:created>
  <dcterms:modified xsi:type="dcterms:W3CDTF">2013-02-03T12:41:00Z</dcterms:modified>
</cp:coreProperties>
</file>