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6FD" w:rsidRDefault="00E476FD" w:rsidP="008D0577">
      <w:pPr>
        <w:shd w:val="clear" w:color="auto" w:fill="FFFFFF"/>
        <w:spacing w:before="240" w:after="100" w:afterAutospacing="1" w:line="240" w:lineRule="atLeast"/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B1C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-468630</wp:posOffset>
            </wp:positionV>
            <wp:extent cx="7572375" cy="11020425"/>
            <wp:effectExtent l="19050" t="0" r="9525" b="0"/>
            <wp:wrapNone/>
            <wp:docPr id="3" name="Рисунок 3" descr="F:\обои\SLGG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бои\SLGG_2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102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6FD" w:rsidRPr="00E476FD" w:rsidRDefault="00E476FD" w:rsidP="00E476FD">
      <w:pPr>
        <w:shd w:val="clear" w:color="auto" w:fill="FFFFFF"/>
        <w:spacing w:before="240" w:after="100" w:afterAutospacing="1" w:line="24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76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МУЗЫКОТЕРАПИЯ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</w:t>
      </w:r>
      <w:r w:rsidRPr="00E476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КАК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</w:t>
      </w:r>
      <w:r w:rsidRPr="00E476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СРЕДСТВО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</w:t>
      </w:r>
      <w:r w:rsidRPr="00E476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КОММУНИКАЦИИ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</w:t>
      </w:r>
      <w:r w:rsidRPr="00E476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ДОШКОЛЬНИКОВ</w:t>
      </w:r>
    </w:p>
    <w:p w:rsidR="00D91C35" w:rsidRPr="008D0577" w:rsidRDefault="00407D53" w:rsidP="008D0577">
      <w:pPr>
        <w:shd w:val="clear" w:color="auto" w:fill="FFFFFF"/>
        <w:spacing w:before="240" w:after="100" w:afterAutospacing="1" w:line="240" w:lineRule="atLeast"/>
        <w:rPr>
          <w:rFonts w:ascii="Times New Roman" w:eastAsia="Times New Roman" w:hAnsi="Times New Roman" w:cs="Times New Roman"/>
          <w:b/>
          <w:color w:val="1A1B1C"/>
          <w:sz w:val="44"/>
          <w:szCs w:val="44"/>
          <w:lang w:eastAsia="ru-RU"/>
        </w:rPr>
      </w:pPr>
      <w:r w:rsidRPr="00137BAB">
        <w:rPr>
          <w:rFonts w:ascii="Times New Roman" w:eastAsia="Times New Roman" w:hAnsi="Times New Roman" w:cs="Times New Roman"/>
          <w:b/>
          <w:noProof/>
          <w:color w:val="1A1B1C"/>
          <w:sz w:val="44"/>
          <w:szCs w:val="4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-20276820</wp:posOffset>
            </wp:positionV>
            <wp:extent cx="7372350" cy="10591800"/>
            <wp:effectExtent l="19050" t="0" r="0" b="0"/>
            <wp:wrapNone/>
            <wp:docPr id="4" name="Рисунок 4" descr="F:\обои\SLGG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бои\SLGG_2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C35" w:rsidRPr="00D91C35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>Практический опыт психокоррекционной работы средствами искусства показывает ее большой терапевтический и коррекционный эффект в работе с детьми с разными проблемами в развитии. Особое место среди арттерапевтических методик, используемых в коррекционной работе с дошкольниками с проблемами</w:t>
      </w:r>
      <w:r w:rsidR="003751C8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>,</w:t>
      </w:r>
      <w:r w:rsidR="00D91C35" w:rsidRPr="00D91C35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 xml:space="preserve">  занимает музыкотерапия.</w:t>
      </w:r>
    </w:p>
    <w:p w:rsidR="00D91C35" w:rsidRPr="00D91C35" w:rsidRDefault="00D91C35" w:rsidP="00F873EE">
      <w:pPr>
        <w:shd w:val="clear" w:color="auto" w:fill="FFFFFF"/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</w:pPr>
      <w:r w:rsidRPr="00D91C35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>Музыкотерапия является одним из видов арттерапии. Как псикоррекционная методика музыкотерапия отличается от музыкального воспитания целями, способами, технологией.</w:t>
      </w:r>
    </w:p>
    <w:p w:rsidR="00D91C35" w:rsidRPr="00D91C35" w:rsidRDefault="00D91C35" w:rsidP="00F873EE">
      <w:pPr>
        <w:shd w:val="clear" w:color="auto" w:fill="FFFFFF"/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</w:pPr>
      <w:r w:rsidRPr="00D91C35">
        <w:rPr>
          <w:rFonts w:ascii="Times New Roman" w:eastAsia="Times New Roman" w:hAnsi="Times New Roman" w:cs="Times New Roman"/>
          <w:b/>
          <w:bCs/>
          <w:color w:val="1A1B1C"/>
          <w:sz w:val="28"/>
          <w:szCs w:val="28"/>
          <w:lang w:eastAsia="ru-RU"/>
        </w:rPr>
        <w:t>Музыкальное воспитание</w:t>
      </w:r>
      <w:r w:rsidRPr="00D91C35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 xml:space="preserve"> — одно из направлений художественно развития, формирования художественной культуры детей, обеспечивающее удовлетворение познавательных потребностей ребенка, расширение общего и музыкального кругозора, знакомство с музыкой как с искусством, развитие музыкально-практических навыков в восприятии, пении, движении, игре на музыкальных инструментах.</w:t>
      </w:r>
    </w:p>
    <w:p w:rsidR="00D91C35" w:rsidRPr="00D91C35" w:rsidRDefault="00D91C35" w:rsidP="00F873EE">
      <w:pPr>
        <w:shd w:val="clear" w:color="auto" w:fill="FFFFFF"/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</w:pPr>
      <w:r w:rsidRPr="00D91C35">
        <w:rPr>
          <w:rFonts w:ascii="Times New Roman" w:eastAsia="Times New Roman" w:hAnsi="Times New Roman" w:cs="Times New Roman"/>
          <w:b/>
          <w:bCs/>
          <w:color w:val="1A1B1C"/>
          <w:sz w:val="28"/>
          <w:szCs w:val="28"/>
          <w:lang w:eastAsia="ru-RU"/>
        </w:rPr>
        <w:t>Музыкотерапия</w:t>
      </w:r>
      <w:r w:rsidRPr="00D91C35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 xml:space="preserve"> — один из видов арттерапии (терапии искусством), направленный на профилактику, психокоррекцию личностных отклонений в развитии ребенка с проблемами, где музыка пользуется как символическая форма, вспомогательное средство, основное воздействие которого нацелено на катарсис, регуляцию нарушений психосоматических и психоэмоциональных процессов, коррекцию рефлексивно-коммуникативной сферы ребенка.</w:t>
      </w:r>
    </w:p>
    <w:p w:rsidR="00D91C35" w:rsidRPr="002B622A" w:rsidRDefault="00D91C35" w:rsidP="00F873EE">
      <w:p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>Музыкотерапия организуется в индивидуальной и групповой формах. Каждая из этих форм может быть представлена в трех видах:</w:t>
      </w:r>
      <w:r w:rsidRPr="002B622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="00A71200">
        <w:rPr>
          <w:rFonts w:ascii="Verdana" w:eastAsia="Times New Roman" w:hAnsi="Verdana" w:cs="Times New Roman"/>
          <w:sz w:val="24"/>
          <w:szCs w:val="24"/>
          <w:lang w:eastAsia="ru-RU"/>
        </w:rPr>
        <w:t>-   </w:t>
      </w: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>рецептивной</w:t>
      </w:r>
      <w:r w:rsidRPr="002B622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="00A71200">
        <w:rPr>
          <w:rFonts w:ascii="Verdana" w:eastAsia="Times New Roman" w:hAnsi="Verdana" w:cs="Times New Roman"/>
          <w:sz w:val="24"/>
          <w:szCs w:val="24"/>
          <w:lang w:eastAsia="ru-RU"/>
        </w:rPr>
        <w:t>-   </w:t>
      </w: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>активной</w:t>
      </w:r>
      <w:r w:rsidRPr="002B622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="00A71200">
        <w:rPr>
          <w:rFonts w:ascii="Verdana" w:eastAsia="Times New Roman" w:hAnsi="Verdana" w:cs="Times New Roman"/>
          <w:sz w:val="24"/>
          <w:szCs w:val="24"/>
          <w:lang w:eastAsia="ru-RU"/>
        </w:rPr>
        <w:t>-   </w:t>
      </w: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>интегративной</w:t>
      </w:r>
      <w:r w:rsidRPr="002B622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2B622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2B622A">
        <w:rPr>
          <w:rFonts w:ascii="Verdana" w:eastAsia="Times New Roman" w:hAnsi="Verdana" w:cs="Times New Roman"/>
          <w:b/>
          <w:bCs/>
          <w:i/>
          <w:iCs/>
          <w:sz w:val="24"/>
          <w:szCs w:val="24"/>
          <w:lang w:eastAsia="ru-RU"/>
        </w:rPr>
        <w:t xml:space="preserve">Рецептивная музыкотерапия (пассивная) </w:t>
      </w: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>существует в двух видах:</w:t>
      </w:r>
    </w:p>
    <w:p w:rsidR="00D91C35" w:rsidRPr="002B622A" w:rsidRDefault="00D91C35" w:rsidP="00F873EE">
      <w:pPr>
        <w:numPr>
          <w:ilvl w:val="0"/>
          <w:numId w:val="1"/>
        </w:num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2B622A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музыкопсихотерапия</w:t>
      </w: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– решает задачи нормализации психоэмоционального состояния. Может проходить в различных формах – 1) «музыкальный сон» с последующей беседой и анализом образов (Что «снилось»?); 2) музыкально-образная медитация</w:t>
      </w:r>
    </w:p>
    <w:p w:rsidR="00D91C35" w:rsidRPr="002B622A" w:rsidRDefault="00D91C35" w:rsidP="00F873EE">
      <w:pPr>
        <w:numPr>
          <w:ilvl w:val="0"/>
          <w:numId w:val="2"/>
        </w:num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2B622A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музыкосоматотерапия</w:t>
      </w: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– лечебное воздействие музыки  непосредственно на тело человека. Воздействие осуществляется в процессе прослушивания специально созданных аудиомузыкальных  программ («Антистрессовая», «Бронхиальная астма», которые помогают в лечении  соматических заболеваний.</w:t>
      </w:r>
    </w:p>
    <w:p w:rsidR="00D91C35" w:rsidRPr="006801B1" w:rsidRDefault="00D91C35" w:rsidP="00F873EE">
      <w:pPr>
        <w:shd w:val="clear" w:color="auto" w:fill="FFFFFF"/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</w:pPr>
      <w:r w:rsidRPr="002B622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>
        <w:rPr>
          <w:rFonts w:ascii="Verdana" w:eastAsia="Times New Roman" w:hAnsi="Verdana" w:cs="Times New Roman"/>
          <w:b/>
          <w:bCs/>
          <w:i/>
          <w:iCs/>
          <w:sz w:val="24"/>
          <w:szCs w:val="24"/>
          <w:lang w:eastAsia="ru-RU"/>
        </w:rPr>
        <w:t>Интегративная музыкотер</w:t>
      </w:r>
      <w:r w:rsidRPr="002B622A">
        <w:rPr>
          <w:rFonts w:ascii="Verdana" w:eastAsia="Times New Roman" w:hAnsi="Verdana" w:cs="Times New Roman"/>
          <w:b/>
          <w:bCs/>
          <w:i/>
          <w:iCs/>
          <w:sz w:val="24"/>
          <w:szCs w:val="24"/>
          <w:lang w:eastAsia="ru-RU"/>
        </w:rPr>
        <w:t>апия</w:t>
      </w: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– интеграция физиологии, рефлексотерапии и музыкознания – синтез музыкального и зрительного восприятия:</w:t>
      </w:r>
    </w:p>
    <w:p w:rsidR="00D91C35" w:rsidRPr="002B622A" w:rsidRDefault="0093613D" w:rsidP="00F873EE">
      <w:pPr>
        <w:numPr>
          <w:ilvl w:val="0"/>
          <w:numId w:val="3"/>
        </w:num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-1973580</wp:posOffset>
            </wp:positionV>
            <wp:extent cx="7458075" cy="12020550"/>
            <wp:effectExtent l="19050" t="0" r="9525" b="0"/>
            <wp:wrapNone/>
            <wp:docPr id="1" name="Рисунок 2" descr="F:\обои\SLGG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бои\SLGG_2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202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C35" w:rsidRPr="002B622A">
        <w:rPr>
          <w:rFonts w:ascii="Verdana" w:eastAsia="Times New Roman" w:hAnsi="Verdana" w:cs="Times New Roman"/>
          <w:sz w:val="24"/>
          <w:szCs w:val="24"/>
          <w:lang w:eastAsia="ru-RU"/>
        </w:rPr>
        <w:t>музыкоцветотерапия</w:t>
      </w:r>
    </w:p>
    <w:p w:rsidR="00D91C35" w:rsidRPr="00CF19B2" w:rsidRDefault="00D91C35" w:rsidP="00F873EE">
      <w:pPr>
        <w:numPr>
          <w:ilvl w:val="0"/>
          <w:numId w:val="4"/>
        </w:num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lastRenderedPageBreak/>
        <w:t>музыкоизотерапия – восприятие произведений изобразительного искусства под музыку или изображение музыки в рисунке.</w:t>
      </w:r>
    </w:p>
    <w:p w:rsidR="00D91C35" w:rsidRPr="00E94F29" w:rsidRDefault="008D0577" w:rsidP="00E94F29">
      <w:pPr>
        <w:pStyle w:val="a3"/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-601980</wp:posOffset>
            </wp:positionV>
            <wp:extent cx="7477125" cy="10620375"/>
            <wp:effectExtent l="19050" t="0" r="9525" b="0"/>
            <wp:wrapNone/>
            <wp:docPr id="67" name="Рисунок 67" descr="F:\обои\SLGG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обои\SLGG_2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C35" w:rsidRPr="002B622A">
        <w:rPr>
          <w:rFonts w:ascii="Verdana" w:eastAsia="Times New Roman" w:hAnsi="Verdana" w:cs="Times New Roman"/>
          <w:b/>
          <w:bCs/>
          <w:i/>
          <w:iCs/>
          <w:sz w:val="24"/>
          <w:szCs w:val="24"/>
          <w:lang w:eastAsia="ru-RU"/>
        </w:rPr>
        <w:t xml:space="preserve">Интегративная </w:t>
      </w:r>
      <w:r w:rsidR="00C952AA">
        <w:rPr>
          <w:rFonts w:ascii="Verdana" w:eastAsia="Times New Roman" w:hAnsi="Verdana" w:cs="Times New Roman"/>
          <w:b/>
          <w:bCs/>
          <w:i/>
          <w:iCs/>
          <w:sz w:val="24"/>
          <w:szCs w:val="24"/>
          <w:lang w:eastAsia="ru-RU"/>
        </w:rPr>
        <w:t>музыкотер</w:t>
      </w:r>
      <w:r w:rsidR="00C952AA" w:rsidRPr="002B622A">
        <w:rPr>
          <w:rFonts w:ascii="Verdana" w:eastAsia="Times New Roman" w:hAnsi="Verdana" w:cs="Times New Roman"/>
          <w:b/>
          <w:bCs/>
          <w:i/>
          <w:iCs/>
          <w:sz w:val="24"/>
          <w:szCs w:val="24"/>
          <w:lang w:eastAsia="ru-RU"/>
        </w:rPr>
        <w:t>апия</w:t>
      </w:r>
      <w:r w:rsidR="00D91C35" w:rsidRPr="00CF19B2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 xml:space="preserve"> построена на синтезе музыкального и наглядно-зрительного восприятия. Сеансы строятся таким образом, что на них восприятие музыки сопровождается</w:t>
      </w:r>
      <w:r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 xml:space="preserve"> </w:t>
      </w:r>
      <w:r w:rsidR="00D91C35" w:rsidRPr="00E94F29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 xml:space="preserve">просмотром ярких картин природы (на картине, слайде, видеозаписи). </w:t>
      </w:r>
      <w:r w:rsidR="00C952AA" w:rsidRPr="00E94F29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>При этом педагог предлагает ребенку как бы «шагнуть» вглубь изображения, к звенящему ручью или на солнечную лужайку, мысленно вместе с педагогом собрать большой букет полевых цветов, коснуться руками прохладной воды в ручье, расслабиться лежа на зеленой мягкой траве.</w:t>
      </w:r>
    </w:p>
    <w:p w:rsidR="00D91C35" w:rsidRPr="00D91C35" w:rsidRDefault="00D91C35" w:rsidP="00F873EE">
      <w:pPr>
        <w:pStyle w:val="a3"/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</w:pPr>
      <w:r w:rsidRPr="00CF19B2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>Слушание музыки и просмотр слайдов проводятся в удобной для ребенка позе в мягком уютном кресле. Наибольший эффект в интегративном музыкотерапевтическом сеансе дает сочетание музыки П. И. Чайковского, С. В. Рахманинова, И. Гайдна, В. Моцарта с показом картин природы, просторов лугов, покрытых цветами, с порхающими над ними бабочками. Органическое сочетание зрительного и слухового восприятия усиливает психокоррекционный эффект в работе с дошкольниками с проблемами в развитии.</w:t>
      </w:r>
    </w:p>
    <w:p w:rsidR="00D91C35" w:rsidRPr="00751F36" w:rsidRDefault="00D91C35" w:rsidP="00F873EE">
      <w:pPr>
        <w:pStyle w:val="a3"/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</w:pPr>
      <w:r w:rsidRPr="002B622A">
        <w:rPr>
          <w:rFonts w:ascii="Verdana" w:eastAsia="Times New Roman" w:hAnsi="Verdana" w:cs="Times New Roman"/>
          <w:b/>
          <w:bCs/>
          <w:i/>
          <w:iCs/>
          <w:sz w:val="24"/>
          <w:szCs w:val="24"/>
          <w:lang w:eastAsia="ru-RU"/>
        </w:rPr>
        <w:t xml:space="preserve"> Активная музыкотерапия</w:t>
      </w: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– активное включение ребенка  в музыкотерапевтический процесс.</w:t>
      </w:r>
      <w:r w:rsidRPr="00751F36">
        <w:rPr>
          <w:rFonts w:ascii="Times New Roman" w:eastAsia="Times New Roman" w:hAnsi="Times New Roman" w:cs="Times New Roman"/>
          <w:color w:val="1A1B1C"/>
          <w:sz w:val="18"/>
          <w:szCs w:val="18"/>
          <w:lang w:eastAsia="ru-RU"/>
        </w:rPr>
        <w:t xml:space="preserve"> </w:t>
      </w:r>
      <w:r w:rsidRPr="00751F36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>Характерной особенностью такого вида музыкотерапии является активное исполнительское участие ребенка в музыкотерапевтическом процессе: в пении или игре на простом музыкальном инструменте. Эффективность данного вида музыкотерапии определяется большими возможностями через музыкально-исполнительскую деятельность корректировать не только отклонения в психоэмоциональном развитии (эмоциональную лабильность, сниженный эмоциональный тонус, чувство одиночества), но и дисгармоническую самооценку, низкую степень самоприятия, проблемы в развитии коммуникативной сферы ребенка с проблемами.</w:t>
      </w:r>
    </w:p>
    <w:p w:rsidR="00D91C35" w:rsidRPr="002B622A" w:rsidRDefault="00D91C35" w:rsidP="00F873EE">
      <w:p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2B622A">
        <w:rPr>
          <w:rFonts w:ascii="Verdana" w:eastAsia="Times New Roman" w:hAnsi="Verdana" w:cs="Times New Roman"/>
          <w:b/>
          <w:bCs/>
          <w:i/>
          <w:iCs/>
          <w:sz w:val="24"/>
          <w:szCs w:val="24"/>
          <w:lang w:eastAsia="ru-RU"/>
        </w:rPr>
        <w:t>Активная музыкотерапия</w:t>
      </w: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</w:t>
      </w:r>
      <w:r>
        <w:rPr>
          <w:rFonts w:ascii="Verdana" w:eastAsia="Times New Roman" w:hAnsi="Verdana" w:cs="Times New Roman"/>
          <w:sz w:val="24"/>
          <w:szCs w:val="24"/>
          <w:lang w:eastAsia="ru-RU"/>
        </w:rPr>
        <w:t>в</w:t>
      </w: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>ключает следующие виды:</w:t>
      </w:r>
    </w:p>
    <w:p w:rsidR="00D91C35" w:rsidRPr="00751F36" w:rsidRDefault="00D91C35" w:rsidP="00F873EE">
      <w:pPr>
        <w:shd w:val="clear" w:color="auto" w:fill="FFFFFF"/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</w:pPr>
      <w:r w:rsidRPr="006801B1">
        <w:rPr>
          <w:rFonts w:ascii="Verdana" w:eastAsia="Times New Roman" w:hAnsi="Verdana" w:cs="Times New Roman"/>
          <w:b/>
          <w:sz w:val="24"/>
          <w:szCs w:val="24"/>
          <w:lang w:eastAsia="ru-RU"/>
        </w:rPr>
        <w:t>вокалотерапия</w:t>
      </w: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– пение (коррекция психоэмоционального состояния, лечебно-оздоровительное воздействие) – обучение основам нижнереберно-диафрагмального дыхания</w:t>
      </w:r>
      <w:r>
        <w:rPr>
          <w:rFonts w:ascii="Verdana" w:eastAsia="Times New Roman" w:hAnsi="Verdana" w:cs="Times New Roman"/>
          <w:sz w:val="24"/>
          <w:szCs w:val="24"/>
          <w:lang w:eastAsia="ru-RU"/>
        </w:rPr>
        <w:t>.</w:t>
      </w:r>
      <w:r w:rsidRPr="00751F36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 xml:space="preserve"> Занятия </w:t>
      </w:r>
      <w:r w:rsidRPr="00751F36">
        <w:rPr>
          <w:rFonts w:ascii="Times New Roman" w:eastAsia="Times New Roman" w:hAnsi="Times New Roman" w:cs="Times New Roman"/>
          <w:b/>
          <w:bCs/>
          <w:color w:val="1A1B1C"/>
          <w:sz w:val="28"/>
          <w:szCs w:val="28"/>
          <w:lang w:eastAsia="ru-RU"/>
        </w:rPr>
        <w:t>вокалотерапией</w:t>
      </w:r>
      <w:r w:rsidRPr="00751F36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 xml:space="preserve"> проводятся как в индивидуальной, так и в подгрупповой форме. Они направлены не на овладение вокально-хоровыми навыками, а на формирование с помощью пения оптимистического настроения, умения радоваться жизни,</w:t>
      </w:r>
      <w:r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 xml:space="preserve"> </w:t>
      </w:r>
      <w:r w:rsidRPr="00751F36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>выработку психологической устойчивости, расслабления и успокоения. С этой целью могут использоваться очень коротенькие песенки-формулы, которые способствуют гармонизации внутреннего мира ребенка посредством активной вокальной деятельности. Адаптированные песенки-формулы (из методики В. И. Петрушина) — «Формула радости», «Я хороший, ты хороший», «Колыбельная самому себе», основанные на самовнушении положительных установок, результативны в работе с дошкольниками с проблемами.</w:t>
      </w:r>
    </w:p>
    <w:p w:rsidR="00F91212" w:rsidRPr="00225F59" w:rsidRDefault="008D0577" w:rsidP="00A71200">
      <w:pPr>
        <w:spacing w:after="0" w:line="240" w:lineRule="auto"/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B1C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-2125980</wp:posOffset>
            </wp:positionV>
            <wp:extent cx="7496175" cy="12192000"/>
            <wp:effectExtent l="19050" t="0" r="9525" b="0"/>
            <wp:wrapNone/>
            <wp:docPr id="5" name="Рисунок 5" descr="F:\обои\SLGG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бои\SLGG_2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C35" w:rsidRPr="00751F36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 xml:space="preserve">Помимо жизнеутверждающих песен-формул в сеанс с дошкольниками могут быть включены знакомые оптимистические по содержанию детские песенки, которые ребенок или ансамбль (2—5 детей) могут исполнять под </w:t>
      </w:r>
      <w:r w:rsidR="00D91C35" w:rsidRPr="00751F36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lastRenderedPageBreak/>
        <w:t xml:space="preserve">«живое» музыкальное сопровождение или под фонограмму. Такой вариант является коррекционной поддержкой, дающей возможность ребенку </w:t>
      </w:r>
    </w:p>
    <w:p w:rsidR="00D91C35" w:rsidRDefault="00D91C35" w:rsidP="00A71200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751F36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>почувствовать уверенность в себе во время пения, наполниться положительными</w:t>
      </w:r>
      <w:r w:rsidR="00A71200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 xml:space="preserve"> эмоциями.</w:t>
      </w:r>
      <w:r w:rsidR="00A71200" w:rsidRPr="00A71200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 xml:space="preserve"> </w:t>
      </w:r>
      <w:r w:rsidRPr="002B622A">
        <w:rPr>
          <w:rFonts w:ascii="Verdana" w:eastAsia="Times New Roman" w:hAnsi="Verdana" w:cs="Times New Roman"/>
          <w:sz w:val="16"/>
          <w:szCs w:val="16"/>
          <w:lang w:eastAsia="ru-RU"/>
        </w:rPr>
        <w:br/>
      </w:r>
    </w:p>
    <w:p w:rsidR="00D91C35" w:rsidRDefault="00D91C35" w:rsidP="00F873EE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sz w:val="24"/>
          <w:szCs w:val="24"/>
          <w:lang w:eastAsia="ru-RU"/>
        </w:rPr>
        <w:t>И</w:t>
      </w:r>
      <w:r w:rsidRPr="006801B1">
        <w:rPr>
          <w:rFonts w:ascii="Verdana" w:eastAsia="Times New Roman" w:hAnsi="Verdana" w:cs="Times New Roman"/>
          <w:b/>
          <w:sz w:val="24"/>
          <w:szCs w:val="24"/>
          <w:lang w:eastAsia="ru-RU"/>
        </w:rPr>
        <w:t>нструментальная музыкотерапия</w:t>
      </w: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– </w:t>
      </w:r>
      <w:r w:rsidRPr="00CF19B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на музыкальных</w:t>
      </w:r>
      <w:r w:rsidRPr="006801B1">
        <w:rPr>
          <w:rFonts w:ascii="Verdana" w:eastAsia="Times New Roman" w:hAnsi="Verdana" w:cs="Times New Roman"/>
          <w:sz w:val="28"/>
          <w:szCs w:val="28"/>
          <w:lang w:eastAsia="ru-RU"/>
        </w:rPr>
        <w:t xml:space="preserve"> </w:t>
      </w:r>
      <w:r w:rsidRPr="00CF19B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инструментах</w:t>
      </w:r>
      <w:r w:rsidRPr="006801B1">
        <w:rPr>
          <w:rFonts w:ascii="Verdana" w:eastAsia="Times New Roman" w:hAnsi="Verdana" w:cs="Times New Roman"/>
          <w:sz w:val="28"/>
          <w:szCs w:val="28"/>
          <w:lang w:eastAsia="ru-RU"/>
        </w:rPr>
        <w:t xml:space="preserve">. </w:t>
      </w:r>
      <w:r w:rsidRPr="006801B1">
        <w:rPr>
          <w:rFonts w:ascii="Times New Roman" w:eastAsia="Times New Roman" w:hAnsi="Times New Roman" w:cs="Times New Roman"/>
          <w:b/>
          <w:bCs/>
          <w:color w:val="1A1B1C"/>
          <w:sz w:val="28"/>
          <w:szCs w:val="28"/>
          <w:lang w:eastAsia="ru-RU"/>
        </w:rPr>
        <w:t>Сеансы инструментальной музыкотерапии</w:t>
      </w:r>
      <w:r w:rsidRPr="006801B1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 xml:space="preserve"> основаны на процессе музыкального творчества, где акцент делается на уникальной роли «живой» музыки как средства коммуникации. Они требуют от психолога способности к музицированию в сочетании с выполнением задач коррекции средствами инструментальной импровизации. Для этого выбираются инструменты, которые, будучи достаточно выразительными по звучанию, могут должным образом вознаградить усилия ребенка и не требуют специальной подготовки для игры на них. Это, </w:t>
      </w:r>
      <w:r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 xml:space="preserve"> </w:t>
      </w:r>
      <w:r w:rsidRPr="006801B1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 xml:space="preserve">например, барабан, бубен, ложки, колокольчик, треугольник — такие музыкальные инструменты, которые обладают большой ритмической силой, но </w:t>
      </w:r>
      <w:r w:rsidR="003751C8" w:rsidRPr="006801B1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>в,</w:t>
      </w:r>
      <w:r w:rsidRPr="006801B1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 xml:space="preserve"> то же время передают эмоциональные </w:t>
      </w:r>
      <w:r w:rsidR="00F873EE" w:rsidRPr="006801B1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>н</w:t>
      </w:r>
      <w:r w:rsidR="00F873EE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>ю</w:t>
      </w:r>
      <w:r w:rsidR="00F873EE" w:rsidRPr="006801B1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>ансы</w:t>
      </w:r>
      <w:r w:rsidRPr="006801B1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>.</w:t>
      </w:r>
    </w:p>
    <w:p w:rsidR="00D91C35" w:rsidRPr="006801B1" w:rsidRDefault="00D91C35" w:rsidP="00F873EE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sz w:val="28"/>
          <w:szCs w:val="28"/>
          <w:lang w:eastAsia="ru-RU"/>
        </w:rPr>
        <w:t xml:space="preserve">      </w:t>
      </w:r>
      <w:r w:rsidRPr="006801B1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>Музыкальная импровизация с дошкольниками может проводиться на фоне звучания музыкального произведения в ауди</w:t>
      </w:r>
      <w:r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 xml:space="preserve">озаписи. Это облегчает </w:t>
      </w:r>
      <w:r w:rsidRPr="006801B1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 xml:space="preserve"> руководство процессом импровизации.</w:t>
      </w:r>
    </w:p>
    <w:p w:rsidR="00D91C35" w:rsidRDefault="00D91C35" w:rsidP="00F873EE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6801B1">
        <w:rPr>
          <w:rFonts w:ascii="Verdana" w:eastAsia="Times New Roman" w:hAnsi="Verdana" w:cs="Times New Roman"/>
          <w:b/>
          <w:sz w:val="24"/>
          <w:szCs w:val="24"/>
          <w:lang w:eastAsia="ru-RU"/>
        </w:rPr>
        <w:t>Кинезитерапия</w:t>
      </w: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– танцетерапия, хореотерапия, коррекционная ритмика, психогимнастика</w:t>
      </w:r>
      <w:r>
        <w:rPr>
          <w:rFonts w:ascii="Verdana" w:eastAsia="Times New Roman" w:hAnsi="Verdana" w:cs="Times New Roman"/>
          <w:sz w:val="24"/>
          <w:szCs w:val="24"/>
          <w:lang w:eastAsia="ru-RU"/>
        </w:rPr>
        <w:t>.</w:t>
      </w:r>
    </w:p>
    <w:p w:rsidR="00D91C35" w:rsidRPr="00CF19B2" w:rsidRDefault="00D91C35" w:rsidP="00F873EE">
      <w:pPr>
        <w:shd w:val="clear" w:color="auto" w:fill="FFFFFF"/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</w:pPr>
      <w:r w:rsidRPr="00CF19B2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 xml:space="preserve">Активное участие в музыкально-терапевтическом процессе самого ребенка, получающего возможность выразить непосредственно свое эмоциональное состояние и игрой на музыкальном инструменте, и пением, </w:t>
      </w:r>
      <w:r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 xml:space="preserve">и ритмикой, танцами, </w:t>
      </w:r>
      <w:r w:rsidRPr="00CF19B2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 xml:space="preserve">приводит к разрушению имеющегося внутреннего конфликта и, как следствие, к стабилизации психоэмоционального состояния и коррекции трудностей в коммуникации </w:t>
      </w:r>
      <w:r w:rsidR="00C952AA" w:rsidRPr="00CF19B2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>с</w:t>
      </w:r>
      <w:r w:rsidRPr="00CF19B2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 xml:space="preserve"> взрослыми и сверстниками.</w:t>
      </w:r>
    </w:p>
    <w:p w:rsidR="00D91C35" w:rsidRDefault="00D91C35" w:rsidP="00F873EE">
      <w:pPr>
        <w:shd w:val="clear" w:color="auto" w:fill="FFFFFF"/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</w:pPr>
      <w:r w:rsidRPr="00CF19B2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>Активная музыкотерапия во всех вариантах помогает формировать у ребенка оптимистическое, жизнеутверждающее мироощущение, с которым он мог бы жить, побеждая и радуясь. Активная музыкальная деятельность (пение, движения, игра на инструментах) обеспечивает возможность выстроить «</w:t>
      </w:r>
      <w:r w:rsidR="00C952AA" w:rsidRPr="00CF19B2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>Концепцию</w:t>
      </w:r>
      <w:r w:rsidRPr="00CF19B2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>» в музыкально-творческом проявлении.</w:t>
      </w:r>
    </w:p>
    <w:p w:rsidR="00D91C35" w:rsidRDefault="00C952AA" w:rsidP="00F873EE">
      <w:pPr>
        <w:shd w:val="clear" w:color="auto" w:fill="FFFFFF"/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</w:pPr>
      <w:r w:rsidRPr="00CF19B2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>Музыкотерапия, применяемая в игровой, доступной форме в психокоррекционной работе дошкольников с проблемами в развитии, помогает им сформировать осознанное отноше</w:t>
      </w:r>
      <w:r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>ние к своим проблемам, вместе с</w:t>
      </w:r>
      <w:r w:rsidRPr="00CF19B2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 xml:space="preserve"> взрослыми преодолеть их и адаптироваться к окружающей среде.</w:t>
      </w:r>
    </w:p>
    <w:p w:rsidR="00D91C35" w:rsidRPr="00CF19B2" w:rsidRDefault="00D91C35" w:rsidP="00F873EE">
      <w:pPr>
        <w:shd w:val="clear" w:color="auto" w:fill="FFFFFF"/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</w:pPr>
      <w:r w:rsidRPr="00CF19B2">
        <w:rPr>
          <w:rFonts w:ascii="Times New Roman" w:eastAsia="Times New Roman" w:hAnsi="Times New Roman" w:cs="Times New Roman"/>
          <w:color w:val="1A1B1C"/>
          <w:sz w:val="28"/>
          <w:szCs w:val="28"/>
          <w:lang w:eastAsia="ru-RU"/>
        </w:rPr>
        <w:t>Все арттехнологии (в том числе и музыкотерапия), используемые в системе коррекционной помощи ребенку с проблемами в дошкольном учреждении, должны способствовать гармонизации личности такого ребенка и его социальной адаптации.</w:t>
      </w:r>
    </w:p>
    <w:p w:rsidR="00F91212" w:rsidRPr="00225F59" w:rsidRDefault="008D0577" w:rsidP="00F873EE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-573405</wp:posOffset>
            </wp:positionV>
            <wp:extent cx="7496175" cy="13058775"/>
            <wp:effectExtent l="19050" t="0" r="9525" b="0"/>
            <wp:wrapNone/>
            <wp:docPr id="6" name="Рисунок 6" descr="F:\обои\SLGG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бои\SLGG_2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305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C35" w:rsidRPr="002B622A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Цель  занятий</w:t>
      </w:r>
      <w:r w:rsidR="00D91C35" w:rsidRPr="002B622A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с использованием музыкотерапии – создание положит</w:t>
      </w:r>
      <w:r w:rsidR="00A44EB0">
        <w:rPr>
          <w:rFonts w:ascii="Verdana" w:eastAsia="Times New Roman" w:hAnsi="Verdana" w:cs="Times New Roman"/>
          <w:sz w:val="24"/>
          <w:szCs w:val="24"/>
          <w:lang w:eastAsia="ru-RU"/>
        </w:rPr>
        <w:t>ельного</w:t>
      </w:r>
      <w:r w:rsidR="00A44EB0" w:rsidRPr="00A44EB0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</w:t>
      </w:r>
      <w:r w:rsidR="00D91C35" w:rsidRPr="002B622A">
        <w:rPr>
          <w:rFonts w:ascii="Verdana" w:eastAsia="Times New Roman" w:hAnsi="Verdana" w:cs="Times New Roman"/>
          <w:sz w:val="24"/>
          <w:szCs w:val="24"/>
          <w:lang w:eastAsia="ru-RU"/>
        </w:rPr>
        <w:t>эмоционального фона реабилитации:</w:t>
      </w:r>
      <w:r w:rsidR="00D91C35" w:rsidRPr="002B622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="00A71200">
        <w:rPr>
          <w:rFonts w:ascii="Verdana" w:eastAsia="Times New Roman" w:hAnsi="Verdana" w:cs="Times New Roman"/>
          <w:sz w:val="24"/>
          <w:szCs w:val="24"/>
          <w:lang w:eastAsia="ru-RU"/>
        </w:rPr>
        <w:t>-   </w:t>
      </w:r>
      <w:r w:rsidR="00D91C35" w:rsidRPr="002B622A">
        <w:rPr>
          <w:rFonts w:ascii="Verdana" w:eastAsia="Times New Roman" w:hAnsi="Verdana" w:cs="Times New Roman"/>
          <w:sz w:val="24"/>
          <w:szCs w:val="24"/>
          <w:lang w:eastAsia="ru-RU"/>
        </w:rPr>
        <w:t>снятие фактора тревожности</w:t>
      </w:r>
      <w:r w:rsidR="00D91C35" w:rsidRPr="002B622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="00A71200">
        <w:rPr>
          <w:rFonts w:ascii="Verdana" w:eastAsia="Times New Roman" w:hAnsi="Verdana" w:cs="Times New Roman"/>
          <w:sz w:val="24"/>
          <w:szCs w:val="24"/>
          <w:lang w:eastAsia="ru-RU"/>
        </w:rPr>
        <w:t>-   </w:t>
      </w:r>
      <w:r w:rsidR="00D91C35" w:rsidRPr="002B622A">
        <w:rPr>
          <w:rFonts w:ascii="Verdana" w:eastAsia="Times New Roman" w:hAnsi="Verdana" w:cs="Times New Roman"/>
          <w:sz w:val="24"/>
          <w:szCs w:val="24"/>
          <w:lang w:eastAsia="ru-RU"/>
        </w:rPr>
        <w:t>стимуляция двигательных функций</w:t>
      </w:r>
      <w:r w:rsidR="00D91C35" w:rsidRPr="002B622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="00A71200">
        <w:rPr>
          <w:rFonts w:ascii="Verdana" w:eastAsia="Times New Roman" w:hAnsi="Verdana" w:cs="Times New Roman"/>
          <w:sz w:val="24"/>
          <w:szCs w:val="24"/>
          <w:lang w:eastAsia="ru-RU"/>
        </w:rPr>
        <w:t>-   </w:t>
      </w:r>
      <w:r w:rsidR="00D91C35" w:rsidRPr="002B622A">
        <w:rPr>
          <w:rFonts w:ascii="Verdana" w:eastAsia="Times New Roman" w:hAnsi="Verdana" w:cs="Times New Roman"/>
          <w:sz w:val="24"/>
          <w:szCs w:val="24"/>
          <w:lang w:eastAsia="ru-RU"/>
        </w:rPr>
        <w:t>развитие и коррекция сенсорных процессов (ощущений, восприятия, представлений) и сенсорных способностей</w:t>
      </w:r>
      <w:r w:rsidR="00D91C35" w:rsidRPr="002B622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="00A71200">
        <w:rPr>
          <w:rFonts w:ascii="Verdana" w:eastAsia="Times New Roman" w:hAnsi="Verdana" w:cs="Times New Roman"/>
          <w:sz w:val="24"/>
          <w:szCs w:val="24"/>
          <w:lang w:eastAsia="ru-RU"/>
        </w:rPr>
        <w:t>-   </w:t>
      </w:r>
      <w:r w:rsidR="00D91C35" w:rsidRPr="002B622A">
        <w:rPr>
          <w:rFonts w:ascii="Verdana" w:eastAsia="Times New Roman" w:hAnsi="Verdana" w:cs="Times New Roman"/>
          <w:sz w:val="24"/>
          <w:szCs w:val="24"/>
          <w:lang w:eastAsia="ru-RU"/>
        </w:rPr>
        <w:t>растормаживание речевой функции</w:t>
      </w:r>
    </w:p>
    <w:p w:rsidR="00F873EE" w:rsidRDefault="008D0577" w:rsidP="00F873EE">
      <w:p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sz w:val="24"/>
          <w:szCs w:val="24"/>
          <w:lang w:eastAsia="ru-RU"/>
        </w:rPr>
        <w:t>-</w:t>
      </w:r>
      <w:r w:rsidR="00D91C35" w:rsidRPr="002B622A">
        <w:rPr>
          <w:rFonts w:ascii="Verdana" w:eastAsia="Times New Roman" w:hAnsi="Verdana" w:cs="Times New Roman"/>
          <w:sz w:val="24"/>
          <w:szCs w:val="24"/>
          <w:lang w:eastAsia="ru-RU"/>
        </w:rPr>
        <w:t>развитие чувства ритма, темпа, времени</w:t>
      </w:r>
      <w:r w:rsidR="00D91C35" w:rsidRPr="002B622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="00A71200">
        <w:rPr>
          <w:rFonts w:ascii="Verdana" w:eastAsia="Times New Roman" w:hAnsi="Verdana" w:cs="Times New Roman"/>
          <w:sz w:val="24"/>
          <w:szCs w:val="24"/>
          <w:lang w:eastAsia="ru-RU"/>
        </w:rPr>
        <w:t>-   </w:t>
      </w:r>
      <w:r w:rsidR="00D91C35" w:rsidRPr="002B622A">
        <w:rPr>
          <w:rFonts w:ascii="Verdana" w:eastAsia="Times New Roman" w:hAnsi="Verdana" w:cs="Times New Roman"/>
          <w:sz w:val="24"/>
          <w:szCs w:val="24"/>
          <w:lang w:eastAsia="ru-RU"/>
        </w:rPr>
        <w:t>развитие мыслительных способностей и фантазии</w:t>
      </w:r>
      <w:r w:rsidR="00D91C35" w:rsidRPr="002B622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="00D91C35" w:rsidRPr="002B622A">
        <w:rPr>
          <w:rFonts w:ascii="Verdana" w:eastAsia="Times New Roman" w:hAnsi="Verdana" w:cs="Times New Roman"/>
          <w:sz w:val="24"/>
          <w:szCs w:val="24"/>
          <w:lang w:eastAsia="ru-RU"/>
        </w:rPr>
        <w:lastRenderedPageBreak/>
        <w:t>-    развитие вербальных и невербальных коммуникативных навыков</w:t>
      </w:r>
      <w:r w:rsidR="00D91C35" w:rsidRPr="002B622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="00D91C35" w:rsidRPr="002B622A">
        <w:rPr>
          <w:rFonts w:ascii="Verdana" w:eastAsia="Times New Roman" w:hAnsi="Verdana" w:cs="Times New Roman"/>
          <w:sz w:val="24"/>
          <w:szCs w:val="24"/>
          <w:lang w:eastAsia="ru-RU"/>
        </w:rPr>
        <w:t>-    нормализация просодической стороны речи</w:t>
      </w:r>
      <w:r w:rsidR="00F873EE">
        <w:rPr>
          <w:rFonts w:ascii="Verdana" w:eastAsia="Times New Roman" w:hAnsi="Verdana" w:cs="Times New Roman"/>
          <w:sz w:val="16"/>
          <w:szCs w:val="16"/>
          <w:lang w:eastAsia="ru-RU"/>
        </w:rPr>
        <w:t>.</w:t>
      </w:r>
    </w:p>
    <w:p w:rsidR="00D91C35" w:rsidRPr="002B622A" w:rsidRDefault="00F873EE" w:rsidP="00F873EE">
      <w:p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sz w:val="16"/>
          <w:szCs w:val="16"/>
          <w:lang w:eastAsia="ru-RU"/>
        </w:rPr>
        <w:t xml:space="preserve">   </w:t>
      </w:r>
      <w:r w:rsidRPr="00F873EE">
        <w:rPr>
          <w:rFonts w:ascii="Times New Roman" w:eastAsia="Times New Roman" w:hAnsi="Times New Roman" w:cs="Times New Roman"/>
          <w:lang w:eastAsia="ru-RU"/>
        </w:rPr>
        <w:t>В</w:t>
      </w:r>
      <w:r w:rsidR="00454F7E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</w:t>
      </w:r>
      <w:r w:rsidR="00D91C35" w:rsidRPr="002B622A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дошкольном возрасте седативный или активизирующий эффект музыки достигается</w:t>
      </w:r>
    </w:p>
    <w:p w:rsidR="00D91C35" w:rsidRPr="002B622A" w:rsidRDefault="00D91C35" w:rsidP="00F873EE">
      <w:pPr>
        <w:numPr>
          <w:ilvl w:val="0"/>
          <w:numId w:val="5"/>
        </w:num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>в музыкальном оформлении игр</w:t>
      </w:r>
      <w:r w:rsidRPr="002B622A">
        <w:rPr>
          <w:rFonts w:ascii="Verdana" w:eastAsia="Times New Roman" w:hAnsi="Verdana" w:cs="Times New Roman"/>
          <w:sz w:val="16"/>
          <w:szCs w:val="16"/>
          <w:lang w:eastAsia="ru-RU"/>
        </w:rPr>
        <w:t xml:space="preserve"> </w:t>
      </w:r>
    </w:p>
    <w:p w:rsidR="00454F7E" w:rsidRDefault="00D91C35" w:rsidP="00F873EE">
      <w:pPr>
        <w:numPr>
          <w:ilvl w:val="0"/>
          <w:numId w:val="5"/>
        </w:num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>музыкальной релаксации</w:t>
      </w:r>
    </w:p>
    <w:p w:rsidR="00D91C35" w:rsidRPr="00454F7E" w:rsidRDefault="00D91C35" w:rsidP="00F873EE">
      <w:pPr>
        <w:spacing w:after="0" w:line="240" w:lineRule="auto"/>
        <w:ind w:left="720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454F7E">
        <w:rPr>
          <w:rFonts w:ascii="Verdana" w:eastAsia="Times New Roman" w:hAnsi="Verdana" w:cs="Times New Roman"/>
          <w:sz w:val="24"/>
          <w:szCs w:val="24"/>
          <w:lang w:eastAsia="ru-RU"/>
        </w:rPr>
        <w:t>Музыкальная ритмика используется при лечении</w:t>
      </w:r>
    </w:p>
    <w:p w:rsidR="00D91C35" w:rsidRPr="002B622A" w:rsidRDefault="00D91C35" w:rsidP="00F873EE">
      <w:pPr>
        <w:numPr>
          <w:ilvl w:val="0"/>
          <w:numId w:val="6"/>
        </w:num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>тиков</w:t>
      </w:r>
      <w:r w:rsidRPr="002B622A">
        <w:rPr>
          <w:rFonts w:ascii="Verdana" w:eastAsia="Times New Roman" w:hAnsi="Verdana" w:cs="Times New Roman"/>
          <w:sz w:val="16"/>
          <w:szCs w:val="16"/>
          <w:lang w:eastAsia="ru-RU"/>
        </w:rPr>
        <w:t xml:space="preserve"> </w:t>
      </w:r>
    </w:p>
    <w:p w:rsidR="00D91C35" w:rsidRPr="002B622A" w:rsidRDefault="00D91C35" w:rsidP="00F873EE">
      <w:pPr>
        <w:numPr>
          <w:ilvl w:val="0"/>
          <w:numId w:val="6"/>
        </w:num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>заикания</w:t>
      </w:r>
      <w:r w:rsidRPr="002B622A">
        <w:rPr>
          <w:rFonts w:ascii="Verdana" w:eastAsia="Times New Roman" w:hAnsi="Verdana" w:cs="Times New Roman"/>
          <w:sz w:val="16"/>
          <w:szCs w:val="16"/>
          <w:lang w:eastAsia="ru-RU"/>
        </w:rPr>
        <w:t xml:space="preserve"> </w:t>
      </w:r>
    </w:p>
    <w:p w:rsidR="00D91C35" w:rsidRPr="002B622A" w:rsidRDefault="00D91C35" w:rsidP="00F873EE">
      <w:pPr>
        <w:numPr>
          <w:ilvl w:val="0"/>
          <w:numId w:val="6"/>
        </w:num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>нарушений координации</w:t>
      </w:r>
      <w:r w:rsidRPr="002B622A">
        <w:rPr>
          <w:rFonts w:ascii="Verdana" w:eastAsia="Times New Roman" w:hAnsi="Verdana" w:cs="Times New Roman"/>
          <w:sz w:val="16"/>
          <w:szCs w:val="16"/>
          <w:lang w:eastAsia="ru-RU"/>
        </w:rPr>
        <w:t xml:space="preserve"> </w:t>
      </w:r>
    </w:p>
    <w:p w:rsidR="00D91C35" w:rsidRPr="002B622A" w:rsidRDefault="00D91C35" w:rsidP="00F873EE">
      <w:pPr>
        <w:numPr>
          <w:ilvl w:val="0"/>
          <w:numId w:val="6"/>
        </w:num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>расторможенности</w:t>
      </w:r>
      <w:r w:rsidRPr="002B622A">
        <w:rPr>
          <w:rFonts w:ascii="Verdana" w:eastAsia="Times New Roman" w:hAnsi="Verdana" w:cs="Times New Roman"/>
          <w:sz w:val="16"/>
          <w:szCs w:val="16"/>
          <w:lang w:eastAsia="ru-RU"/>
        </w:rPr>
        <w:t xml:space="preserve"> </w:t>
      </w:r>
    </w:p>
    <w:p w:rsidR="00D91C35" w:rsidRPr="002B622A" w:rsidRDefault="00D91C35" w:rsidP="00F873EE">
      <w:pPr>
        <w:numPr>
          <w:ilvl w:val="0"/>
          <w:numId w:val="6"/>
        </w:num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>моторных стереотипов</w:t>
      </w:r>
      <w:r w:rsidRPr="002B622A">
        <w:rPr>
          <w:rFonts w:ascii="Verdana" w:eastAsia="Times New Roman" w:hAnsi="Verdana" w:cs="Times New Roman"/>
          <w:sz w:val="16"/>
          <w:szCs w:val="16"/>
          <w:lang w:eastAsia="ru-RU"/>
        </w:rPr>
        <w:t xml:space="preserve"> </w:t>
      </w:r>
    </w:p>
    <w:p w:rsidR="00D91C35" w:rsidRPr="002B622A" w:rsidRDefault="00D91C35" w:rsidP="00F873EE">
      <w:pPr>
        <w:numPr>
          <w:ilvl w:val="0"/>
          <w:numId w:val="6"/>
        </w:num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>дыхательных нарушений (в т.ч. и речевого выдоха)</w:t>
      </w:r>
      <w:r w:rsidRPr="002B622A">
        <w:rPr>
          <w:rFonts w:ascii="Verdana" w:eastAsia="Times New Roman" w:hAnsi="Verdana" w:cs="Times New Roman"/>
          <w:sz w:val="16"/>
          <w:szCs w:val="16"/>
          <w:lang w:eastAsia="ru-RU"/>
        </w:rPr>
        <w:t xml:space="preserve"> </w:t>
      </w:r>
    </w:p>
    <w:p w:rsidR="00D91C35" w:rsidRPr="002B622A" w:rsidRDefault="00D91C35" w:rsidP="00F873EE">
      <w:pPr>
        <w:numPr>
          <w:ilvl w:val="0"/>
          <w:numId w:val="6"/>
        </w:num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брадилалии и тахилалии </w:t>
      </w:r>
    </w:p>
    <w:p w:rsidR="00D91C35" w:rsidRPr="002B622A" w:rsidRDefault="00D91C35" w:rsidP="00F873EE">
      <w:p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890F56" w:rsidRPr="002B622A" w:rsidRDefault="00D91C35" w:rsidP="00890F56">
      <w:p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2B622A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Особенности использования:</w:t>
      </w: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быть строго дозирована (не громко, но и не тихо)</w:t>
      </w:r>
      <w:r w:rsidRPr="002B622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>-    использовать для прослушивания следует те произведения, которые  нравятся всем детям</w:t>
      </w:r>
      <w:r w:rsidRPr="002B622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 xml:space="preserve">-    лучше использовать музыкальные пьесы, знакомые детям (не должны отвлекать </w:t>
      </w:r>
    </w:p>
    <w:p w:rsidR="00D91C35" w:rsidRDefault="00890F56" w:rsidP="00890F56">
      <w:pPr>
        <w:spacing w:after="0" w:line="240" w:lineRule="auto"/>
        <w:jc w:val="both"/>
      </w:pPr>
      <w:r w:rsidRPr="002B622A">
        <w:rPr>
          <w:rFonts w:ascii="Verdana" w:eastAsia="Times New Roman" w:hAnsi="Verdana" w:cs="Times New Roman"/>
          <w:sz w:val="24"/>
          <w:szCs w:val="24"/>
          <w:lang w:eastAsia="ru-RU"/>
        </w:rPr>
        <w:t xml:space="preserve">-    громкость звучания музыки должна </w:t>
      </w:r>
      <w:r w:rsidR="00D91C35" w:rsidRPr="002B622A">
        <w:rPr>
          <w:rFonts w:ascii="Verdana" w:eastAsia="Times New Roman" w:hAnsi="Verdana" w:cs="Times New Roman"/>
          <w:sz w:val="24"/>
          <w:szCs w:val="24"/>
          <w:lang w:eastAsia="ru-RU"/>
        </w:rPr>
        <w:t>внимание новизной)</w:t>
      </w:r>
      <w:r w:rsidR="00D91C35" w:rsidRPr="002B622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="00D91C35" w:rsidRPr="002B622A">
        <w:rPr>
          <w:rFonts w:ascii="Verdana" w:eastAsia="Times New Roman" w:hAnsi="Verdana" w:cs="Times New Roman"/>
          <w:sz w:val="24"/>
          <w:szCs w:val="24"/>
          <w:lang w:eastAsia="ru-RU"/>
        </w:rPr>
        <w:t>-    продолжительность прослушивания должна составлять не более 10 минут одновременно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 xml:space="preserve">Музыкотерапия ориентирует педагога на </w:t>
      </w:r>
      <w:r w:rsidRPr="00454F7E">
        <w:rPr>
          <w:b/>
          <w:sz w:val="28"/>
          <w:szCs w:val="28"/>
        </w:rPr>
        <w:t>сотрудничество с ребенком</w:t>
      </w:r>
      <w:r w:rsidRPr="00916F8A">
        <w:rPr>
          <w:sz w:val="28"/>
          <w:szCs w:val="28"/>
        </w:rPr>
        <w:t>, на интеграцию различных видов художественной деятельности.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ab/>
        <w:t>Поэтому музыкотерапию, как метод коррекции, рекомендуется использовать не только на музыкальных, но и на физкультурных занятиях, на утренней гимнастике, бодрящей гимнастике после дневного сна, на вечерах досуга, на занятиях по развитию речи, изобразительной деятельности, в повседневной деятельности, самостоятельных играх и т.д.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ab/>
        <w:t>Таким образом, каждый педагог может использовать данные упражнения в сочетании с другими играми и упражнениями,  «конструировать» из отдельных композиций необходимую форму занятий.</w:t>
      </w:r>
    </w:p>
    <w:p w:rsidR="00225F59" w:rsidRPr="00881616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ab/>
        <w:t xml:space="preserve">Все элементы упражнений по музыкотерапии дают возможность использовать их не только как средство развития музыкальных и двигательных способностей детей на занятиях ритмикой, но и как игровой тренинг психических процессов: внимания, памяти, воли, творческого воображения и фантазии, а так же, как средство расслабления, переключения внимания или повышения психофизического тонуса и т.д., в самых различных формах организации педагогического процесса в </w:t>
      </w:r>
    </w:p>
    <w:p w:rsidR="004B1E3C" w:rsidRPr="00225F59" w:rsidRDefault="008D0577" w:rsidP="00F873EE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-1647825</wp:posOffset>
            </wp:positionV>
            <wp:extent cx="7543800" cy="12820650"/>
            <wp:effectExtent l="19050" t="0" r="0" b="0"/>
            <wp:wrapNone/>
            <wp:docPr id="8" name="Рисунок 8" descr="F:\обои\SLGG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бои\SLGG_2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28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F7E" w:rsidRPr="00916F8A">
        <w:rPr>
          <w:sz w:val="28"/>
          <w:szCs w:val="28"/>
        </w:rPr>
        <w:t>детском саду.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Если воспитатель имеет определенный навык, он может за считанные минуты снять умственную усталость, взбодрить, раскрепостить, повысить настроение, сконцентрировать внимание.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ab/>
        <w:t xml:space="preserve">Например, на занятиях с высокой умственной нагрузкой и малой подвижностью следует использовать танцевальные композиции в качестве физкультминуток. Использование композиций на основе быстрой, веселой </w:t>
      </w:r>
      <w:r w:rsidRPr="00916F8A">
        <w:rPr>
          <w:sz w:val="28"/>
          <w:szCs w:val="28"/>
        </w:rPr>
        <w:lastRenderedPageBreak/>
        <w:t>музыки позволяет поднять настроение детей, активизировать их внимание.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4B1E3C">
        <w:rPr>
          <w:b/>
          <w:sz w:val="28"/>
          <w:szCs w:val="28"/>
        </w:rPr>
        <w:t xml:space="preserve">          Занятия по музыкотерапии</w:t>
      </w:r>
      <w:r w:rsidRPr="00916F8A">
        <w:rPr>
          <w:sz w:val="28"/>
          <w:szCs w:val="28"/>
        </w:rPr>
        <w:t xml:space="preserve"> строятся по определенной схеме:</w:t>
      </w:r>
    </w:p>
    <w:p w:rsidR="00454F7E" w:rsidRPr="00916F8A" w:rsidRDefault="00454F7E" w:rsidP="00F873EE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 w:rsidRPr="004B1E3C">
        <w:rPr>
          <w:b/>
          <w:sz w:val="28"/>
          <w:szCs w:val="28"/>
        </w:rPr>
        <w:t>Разминка</w:t>
      </w:r>
      <w:r w:rsidRPr="00916F8A">
        <w:rPr>
          <w:sz w:val="28"/>
          <w:szCs w:val="28"/>
        </w:rPr>
        <w:t>. Двигательные и ритмические упражнения.</w:t>
      </w:r>
    </w:p>
    <w:p w:rsidR="00454F7E" w:rsidRPr="00916F8A" w:rsidRDefault="00454F7E" w:rsidP="00F873EE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 w:rsidRPr="004B1E3C">
        <w:rPr>
          <w:b/>
          <w:sz w:val="28"/>
          <w:szCs w:val="28"/>
        </w:rPr>
        <w:t>Основная часть</w:t>
      </w:r>
      <w:r w:rsidRPr="00916F8A">
        <w:rPr>
          <w:sz w:val="28"/>
          <w:szCs w:val="28"/>
        </w:rPr>
        <w:t>. Восприятие музыки.</w:t>
      </w:r>
    </w:p>
    <w:p w:rsidR="00454F7E" w:rsidRPr="00916F8A" w:rsidRDefault="00454F7E" w:rsidP="00F873EE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 w:rsidRPr="004B1E3C">
        <w:rPr>
          <w:b/>
          <w:sz w:val="28"/>
          <w:szCs w:val="28"/>
        </w:rPr>
        <w:t>Музыкальная релаксация</w:t>
      </w:r>
      <w:r w:rsidRPr="00916F8A">
        <w:rPr>
          <w:sz w:val="28"/>
          <w:szCs w:val="28"/>
        </w:rPr>
        <w:t>. Аутотренинг.</w:t>
      </w:r>
    </w:p>
    <w:p w:rsidR="00454F7E" w:rsidRPr="00916F8A" w:rsidRDefault="00454F7E" w:rsidP="00F873EE">
      <w:pPr>
        <w:pStyle w:val="21"/>
        <w:rPr>
          <w:szCs w:val="28"/>
        </w:rPr>
      </w:pPr>
      <w:r w:rsidRPr="00916F8A">
        <w:rPr>
          <w:szCs w:val="28"/>
        </w:rPr>
        <w:t xml:space="preserve">         В занятие включаю различные виды музыкальной деятельности детей: пение, слушание, музыкально-</w:t>
      </w:r>
      <w:r w:rsidR="004B1E3C">
        <w:rPr>
          <w:szCs w:val="28"/>
        </w:rPr>
        <w:t xml:space="preserve"> </w:t>
      </w:r>
      <w:r w:rsidRPr="00916F8A">
        <w:rPr>
          <w:szCs w:val="28"/>
        </w:rPr>
        <w:t xml:space="preserve">ритмические движения, игры на музыкальных инструментах и обязательно элементы театрализации. 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 xml:space="preserve">      В результате поисков родилась концепция музыкально-рациональной терапии.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 xml:space="preserve">       Переработав и упростив этот материал, я, использую его в своей работе. Проводя итоговую диагностику, с уверенностью могу сказать, что дети, у которых наблюдалась двигательная расторможенность (гиперактивная), боязливые, замкнутые, дети с определёнными нарушениями деятельности, нервной системы, нуждающиеся в коррекции психоэмоциональной сферы -  полностью менялись. В процессе музыкального творчества – импровизации на заданные темы, ребёнок познаёт самого себя, свои способности и возможности, у него формируются навыки невербального, чувственного контакта с окружающим миром. И именно это делает ребенка более здоровым и счастливым.</w:t>
      </w:r>
    </w:p>
    <w:p w:rsidR="00454F7E" w:rsidRPr="00916F8A" w:rsidRDefault="00E94F29" w:rsidP="00F873EE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-1110615</wp:posOffset>
            </wp:positionV>
            <wp:extent cx="7496175" cy="12973050"/>
            <wp:effectExtent l="19050" t="0" r="9525" b="0"/>
            <wp:wrapNone/>
            <wp:docPr id="7" name="Рисунок 7" descr="F:\обои\SLGG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бои\SLGG_2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29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 xml:space="preserve">       </w:t>
      </w:r>
      <w:r w:rsidRPr="004B1E3C">
        <w:rPr>
          <w:b/>
          <w:sz w:val="28"/>
          <w:szCs w:val="28"/>
          <w:u w:val="single"/>
        </w:rPr>
        <w:t xml:space="preserve">Используемый материал </w:t>
      </w:r>
      <w:r w:rsidRPr="004B1E3C">
        <w:rPr>
          <w:b/>
          <w:sz w:val="28"/>
          <w:szCs w:val="28"/>
        </w:rPr>
        <w:t>на занятиях по музыкотерапии</w:t>
      </w:r>
      <w:r w:rsidRPr="00916F8A">
        <w:rPr>
          <w:sz w:val="28"/>
          <w:szCs w:val="28"/>
        </w:rPr>
        <w:t>.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 xml:space="preserve">  Танец, мимика, жест, как и музыка, является одним из древнейших способов выражения чувств и  переживаний. Помимо того, что они снимают нервно – психическое напряжение, помогают ребёнку быстро и легко установить дружеские связи с другими детьми группы, воспитателем, а это также дает определённый психотерапевтический эффект. </w:t>
      </w:r>
    </w:p>
    <w:p w:rsidR="00890F56" w:rsidRPr="002F54EF" w:rsidRDefault="008D0577" w:rsidP="00890F56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-1091565</wp:posOffset>
            </wp:positionV>
            <wp:extent cx="7591425" cy="14468475"/>
            <wp:effectExtent l="19050" t="0" r="9525" b="0"/>
            <wp:wrapNone/>
            <wp:docPr id="9" name="Рисунок 9" descr="F:\обои\SLGG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бои\SLGG_2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44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F7E" w:rsidRPr="00890F56" w:rsidRDefault="00454F7E" w:rsidP="00890F56">
      <w:pPr>
        <w:spacing w:after="0"/>
        <w:jc w:val="both"/>
        <w:rPr>
          <w:b/>
          <w:sz w:val="28"/>
          <w:szCs w:val="28"/>
        </w:rPr>
      </w:pPr>
      <w:r w:rsidRPr="00890F56">
        <w:rPr>
          <w:b/>
          <w:sz w:val="28"/>
          <w:szCs w:val="28"/>
        </w:rPr>
        <w:t>Двигательные упражнения</w:t>
      </w:r>
    </w:p>
    <w:p w:rsidR="00454F7E" w:rsidRPr="00F91212" w:rsidRDefault="00454F7E" w:rsidP="00F873EE">
      <w:pPr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916F8A">
        <w:rPr>
          <w:sz w:val="28"/>
          <w:szCs w:val="28"/>
        </w:rPr>
        <w:t xml:space="preserve">«Прогулка по сказочному лесу» (Н. Римский-Корсаков, ария Февронии из оперы «Сказание о невидимом граде </w:t>
      </w:r>
      <w:r w:rsidR="00C952AA" w:rsidRPr="00916F8A">
        <w:rPr>
          <w:sz w:val="28"/>
          <w:szCs w:val="28"/>
        </w:rPr>
        <w:t>Китеже</w:t>
      </w:r>
      <w:r w:rsidRPr="00916F8A">
        <w:rPr>
          <w:sz w:val="28"/>
          <w:szCs w:val="28"/>
        </w:rPr>
        <w:t>»).</w:t>
      </w:r>
    </w:p>
    <w:p w:rsidR="00454F7E" w:rsidRPr="00916F8A" w:rsidRDefault="00454F7E" w:rsidP="00F873EE">
      <w:pPr>
        <w:spacing w:after="0"/>
        <w:ind w:left="36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Шаги в медленном темпе, представлял вокруг себя красивый пейзаж и показывая жестами другим детям великолепие природы.</w:t>
      </w:r>
    </w:p>
    <w:p w:rsidR="00454F7E" w:rsidRPr="00916F8A" w:rsidRDefault="00454F7E" w:rsidP="00F873EE">
      <w:pPr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« Праздничный марш» (Н. Римский-Корсаков, вступление к опере «Сказка о царе Салтане»). Представить себя идущим на праздник. Идти уверенным, решительным шагом.</w:t>
      </w:r>
    </w:p>
    <w:p w:rsidR="00454F7E" w:rsidRPr="00916F8A" w:rsidRDefault="00454F7E" w:rsidP="00F873EE">
      <w:pPr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«Крадущаяся кошка» (Д. Пучинни, Вальс музетты из оперы «Богема»). Движения по кругу, шагая на «раз», каждого такта. Движения плавные, тяжесть корпуса переносится постепенно с одной ноги на другую.</w:t>
      </w:r>
    </w:p>
    <w:p w:rsidR="00454F7E" w:rsidRPr="00916F8A" w:rsidRDefault="00454F7E" w:rsidP="00F873EE">
      <w:pPr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«Порхающая бабочка» (А. Дворжак, юмореска). Лёгкие пружинистые шаги, с взмахом рук изображая бабочку.</w:t>
      </w:r>
    </w:p>
    <w:p w:rsidR="00454F7E" w:rsidRPr="00916F8A" w:rsidRDefault="00454F7E" w:rsidP="00F873EE">
      <w:pPr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916F8A">
        <w:rPr>
          <w:sz w:val="28"/>
          <w:szCs w:val="28"/>
        </w:rPr>
        <w:lastRenderedPageBreak/>
        <w:t>«Любование цветком» (Н. Шопен, Вальс №7) Дети передают, по кругу на каждый такт вальса цветок, любуясь им.</w:t>
      </w:r>
    </w:p>
    <w:p w:rsidR="00454F7E" w:rsidRPr="00916F8A" w:rsidRDefault="00454F7E" w:rsidP="00F873EE">
      <w:pPr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«Вождение за нос»</w:t>
      </w:r>
    </w:p>
    <w:p w:rsidR="00454F7E" w:rsidRPr="00916F8A" w:rsidRDefault="00454F7E" w:rsidP="00F873EE">
      <w:pPr>
        <w:spacing w:after="0"/>
        <w:jc w:val="both"/>
        <w:rPr>
          <w:b/>
          <w:sz w:val="28"/>
          <w:szCs w:val="28"/>
        </w:rPr>
      </w:pPr>
    </w:p>
    <w:p w:rsidR="00454F7E" w:rsidRPr="00916F8A" w:rsidRDefault="00454F7E" w:rsidP="00F873EE">
      <w:pPr>
        <w:pStyle w:val="2"/>
        <w:rPr>
          <w:i w:val="0"/>
          <w:szCs w:val="28"/>
        </w:rPr>
      </w:pPr>
      <w:r w:rsidRPr="00916F8A">
        <w:rPr>
          <w:i w:val="0"/>
          <w:szCs w:val="28"/>
        </w:rPr>
        <w:t>Ритмические упражнения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Главная особенность муз – ритмических упражнений – это акцентирование внимания не столько на внешнюю сторону обучения ритмическим движениям, сколько на анализе внутренних процессов: сенсорных, мыслительных, эмоциональных. На развитии  и тренировке психических процессов, развитии восприятия, внимания, мышления, умении выражать различные эмоции в мимике и пантонемии, построена программа по ритмической пластике Буренина. Все музыкально – ритмические композиции этой программы мы используем в своей работе. Все они развивают способность к самовыражению в движении. Дети учатся владеть собственным телом, тонкости музыкального восприятия, нестандартному мышлению, психологической свободе. Для занятий музыкотерапией можно рекомендовать музыкально – ритмические композиции из «Ритмической мозаики», «Три поросёнка», «Цирковые лошадки», «Дети и природа», «Два барана», «Танцуйте сидя».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</w:p>
    <w:p w:rsidR="00454F7E" w:rsidRPr="00916F8A" w:rsidRDefault="00454F7E" w:rsidP="00F873EE">
      <w:pPr>
        <w:spacing w:after="0"/>
        <w:jc w:val="both"/>
        <w:rPr>
          <w:b/>
          <w:sz w:val="28"/>
          <w:szCs w:val="28"/>
        </w:rPr>
      </w:pPr>
      <w:r w:rsidRPr="00916F8A">
        <w:rPr>
          <w:b/>
          <w:sz w:val="28"/>
          <w:szCs w:val="28"/>
        </w:rPr>
        <w:t>Восприятие музыки.</w:t>
      </w:r>
    </w:p>
    <w:p w:rsidR="00454F7E" w:rsidRPr="00916F8A" w:rsidRDefault="00E476FD" w:rsidP="00F873EE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-440055</wp:posOffset>
            </wp:positionV>
            <wp:extent cx="7553325" cy="13230225"/>
            <wp:effectExtent l="19050" t="0" r="9525" b="0"/>
            <wp:wrapNone/>
            <wp:docPr id="10" name="Рисунок 10" descr="F:\обои\SLGG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бои\SLGG_2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323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F7E" w:rsidRPr="00916F8A">
        <w:rPr>
          <w:sz w:val="28"/>
          <w:szCs w:val="28"/>
        </w:rPr>
        <w:t xml:space="preserve">Для того чтобы музыка подействовала на ребёнка его необходимо для этого специально настроить и подготовить. Эта настройка заключается в том, что надо сесть в удобной позе, расслабиться и сосредоточиться на звуках музыки. Восприятие музыки заключается в обучении распознавать эмоции. Любая музыка – это всегда чувства, эмоции, переживания. </w:t>
      </w:r>
    </w:p>
    <w:p w:rsidR="00E94F29" w:rsidRPr="00890F56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 xml:space="preserve">  </w:t>
      </w:r>
    </w:p>
    <w:p w:rsidR="00225F59" w:rsidRPr="00225F59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Тема «Настроение, чувства в музыке»,  которая  вх</w:t>
      </w:r>
      <w:r>
        <w:rPr>
          <w:sz w:val="28"/>
          <w:szCs w:val="28"/>
        </w:rPr>
        <w:t>одит в программу  «Музыкальные ше</w:t>
      </w:r>
      <w:r w:rsidRPr="00916F8A">
        <w:rPr>
          <w:sz w:val="28"/>
          <w:szCs w:val="28"/>
        </w:rPr>
        <w:t>д</w:t>
      </w:r>
      <w:r>
        <w:rPr>
          <w:sz w:val="28"/>
          <w:szCs w:val="28"/>
        </w:rPr>
        <w:t>е</w:t>
      </w:r>
      <w:r w:rsidRPr="00916F8A">
        <w:rPr>
          <w:sz w:val="28"/>
          <w:szCs w:val="28"/>
        </w:rPr>
        <w:t>в</w:t>
      </w:r>
      <w:r>
        <w:rPr>
          <w:sz w:val="28"/>
          <w:szCs w:val="28"/>
        </w:rPr>
        <w:t>ры</w:t>
      </w:r>
      <w:r w:rsidRPr="00916F8A">
        <w:rPr>
          <w:sz w:val="28"/>
          <w:szCs w:val="28"/>
        </w:rPr>
        <w:t xml:space="preserve">» О.П. Радыновой, является очень важной для понимания детьми музыки как вида искусства передающего настроения, 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 xml:space="preserve">чувства. 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 xml:space="preserve">    Для слушания на занятиях музыкотерапии и релаксации, предлагаю следующие темы: «Раздумье» С. Майкопова и «Первая потеря» Р. Шумана,  «В церкви» П. Чайковского, «Аве Мария» И. Шуберта, «Порыв» Р. Шумана, «Разлука» М. Глинки, «Утренняя молитва» П. Чайковского, «Шутка» С.И. Баха, «Юмореска» П. Чайковского.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Названия этих произведений отражают настроение</w:t>
      </w:r>
      <w:r>
        <w:rPr>
          <w:sz w:val="28"/>
          <w:szCs w:val="28"/>
        </w:rPr>
        <w:t>,</w:t>
      </w:r>
      <w:r w:rsidRPr="00916F8A">
        <w:rPr>
          <w:sz w:val="28"/>
          <w:szCs w:val="28"/>
        </w:rPr>
        <w:t xml:space="preserve"> передаваемое в музыке. Дети учатся понимать чувства, различать оттенки настроения, учатся сопереживать, радоваться, заряжаться положительными эмоциями.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Не случайно, врачи</w:t>
      </w:r>
      <w:r w:rsidRPr="00454F7E">
        <w:rPr>
          <w:sz w:val="28"/>
          <w:szCs w:val="28"/>
        </w:rPr>
        <w:t xml:space="preserve"> </w:t>
      </w:r>
      <w:r w:rsidRPr="00916F8A">
        <w:rPr>
          <w:sz w:val="28"/>
          <w:szCs w:val="28"/>
        </w:rPr>
        <w:t xml:space="preserve">- физиологи ставят знак равенства между здоровьем физическим и психическим при условии погружения ребенка в атмосферу </w:t>
      </w:r>
      <w:r w:rsidRPr="00916F8A">
        <w:rPr>
          <w:sz w:val="28"/>
          <w:szCs w:val="28"/>
        </w:rPr>
        <w:lastRenderedPageBreak/>
        <w:t>душевного подъема обязательно связанного с положительными эмоциями. А музыка</w:t>
      </w:r>
      <w:r w:rsidRPr="002D4092">
        <w:rPr>
          <w:sz w:val="28"/>
          <w:szCs w:val="28"/>
        </w:rPr>
        <w:t xml:space="preserve"> </w:t>
      </w:r>
      <w:r w:rsidRPr="00916F8A">
        <w:rPr>
          <w:sz w:val="28"/>
          <w:szCs w:val="28"/>
        </w:rPr>
        <w:t>- это всегда только положительные эмоции.</w:t>
      </w:r>
    </w:p>
    <w:p w:rsidR="00454F7E" w:rsidRPr="00916F8A" w:rsidRDefault="00454F7E" w:rsidP="00F873EE">
      <w:pPr>
        <w:spacing w:after="0"/>
        <w:jc w:val="both"/>
        <w:rPr>
          <w:b/>
          <w:sz w:val="28"/>
          <w:szCs w:val="28"/>
        </w:rPr>
      </w:pPr>
      <w:r w:rsidRPr="00916F8A">
        <w:rPr>
          <w:b/>
          <w:sz w:val="28"/>
          <w:szCs w:val="28"/>
        </w:rPr>
        <w:t>Дыхательные упражнения.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Любое переживание, а у детей особенно, будь то радость, порыв гнева, в конце концов</w:t>
      </w:r>
      <w:r>
        <w:rPr>
          <w:sz w:val="28"/>
          <w:szCs w:val="28"/>
        </w:rPr>
        <w:t>,</w:t>
      </w:r>
      <w:r w:rsidRPr="00916F8A">
        <w:rPr>
          <w:sz w:val="28"/>
          <w:szCs w:val="28"/>
        </w:rPr>
        <w:t xml:space="preserve"> заканчиваются напряжением какой либо группы мышц и при помощи дыхательных упражнений можно ослабить эту мышечную напряженность.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 xml:space="preserve">Дыхательные </w:t>
      </w:r>
      <w:r w:rsidR="00C952AA">
        <w:rPr>
          <w:sz w:val="28"/>
          <w:szCs w:val="28"/>
        </w:rPr>
        <w:t>упражнения помогают снять психо</w:t>
      </w:r>
      <w:r w:rsidRPr="00916F8A">
        <w:rPr>
          <w:sz w:val="28"/>
          <w:szCs w:val="28"/>
        </w:rPr>
        <w:t>эмоциональное напряжение, быстро и легко установить межличностные  отношения детей в группе. Этим упражнениям мы даем образное название, что улучшает качество представления о том, как их надо выполнять.</w:t>
      </w:r>
    </w:p>
    <w:p w:rsidR="00454F7E" w:rsidRPr="00916F8A" w:rsidRDefault="00454F7E" w:rsidP="00F873EE">
      <w:pPr>
        <w:numPr>
          <w:ilvl w:val="0"/>
          <w:numId w:val="9"/>
        </w:numPr>
        <w:spacing w:after="0" w:line="240" w:lineRule="auto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«Привет солнцу»- тонизирующее дыхание.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I. Медленно вдох в живот, грудь и бронхи</w:t>
      </w:r>
      <w:r w:rsidR="00C952AA" w:rsidRPr="00916F8A">
        <w:rPr>
          <w:sz w:val="28"/>
          <w:szCs w:val="28"/>
        </w:rPr>
        <w:t>,</w:t>
      </w:r>
      <w:r w:rsidRPr="00916F8A">
        <w:rPr>
          <w:sz w:val="28"/>
          <w:szCs w:val="28"/>
        </w:rPr>
        <w:t xml:space="preserve"> постепенно поднимаются локти, кисти свободно висят.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II. Сильный  выдох на слог «ха», кисти от уровня лица разворачиваются и выбрасываются вверх, затем руки медленно опускаются.</w:t>
      </w:r>
    </w:p>
    <w:p w:rsidR="00454F7E" w:rsidRPr="00916F8A" w:rsidRDefault="00454F7E" w:rsidP="00F873EE">
      <w:pPr>
        <w:numPr>
          <w:ilvl w:val="0"/>
          <w:numId w:val="9"/>
        </w:numPr>
        <w:spacing w:after="0" w:line="240" w:lineRule="auto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«Не доеная корова »-  снимает мышечный зажим на уровне горла и шеи.</w:t>
      </w:r>
    </w:p>
    <w:p w:rsidR="00454F7E" w:rsidRPr="00916F8A" w:rsidRDefault="00E476FD" w:rsidP="00F873EE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-516255</wp:posOffset>
            </wp:positionV>
            <wp:extent cx="7496175" cy="11163300"/>
            <wp:effectExtent l="19050" t="0" r="9525" b="0"/>
            <wp:wrapNone/>
            <wp:docPr id="11" name="Рисунок 11" descr="F:\обои\SLGG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бои\SLGG_2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116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F7E" w:rsidRPr="00916F8A">
        <w:rPr>
          <w:sz w:val="28"/>
          <w:szCs w:val="28"/>
        </w:rPr>
        <w:t>Вдох одновременно через нос и рот, затем петь, мычать любую мелодию на выдохе через нос, нижняя челюсть при этом опущена.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В заключении, можно акцентировать выдох, выталкивая оставшийся воздух мышцами живота.</w:t>
      </w:r>
    </w:p>
    <w:p w:rsidR="00454F7E" w:rsidRPr="00916F8A" w:rsidRDefault="00454F7E" w:rsidP="00F873EE">
      <w:pPr>
        <w:numPr>
          <w:ilvl w:val="0"/>
          <w:numId w:val="9"/>
        </w:numPr>
        <w:spacing w:after="0" w:line="240" w:lineRule="auto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«Сытая лошадь»-  расслабление мышц лица и головы.</w:t>
      </w:r>
    </w:p>
    <w:p w:rsidR="00225F59" w:rsidRPr="00881616" w:rsidRDefault="00225F59" w:rsidP="00F873EE">
      <w:pPr>
        <w:spacing w:after="0"/>
        <w:jc w:val="both"/>
        <w:rPr>
          <w:sz w:val="28"/>
          <w:szCs w:val="28"/>
        </w:rPr>
      </w:pPr>
    </w:p>
    <w:p w:rsidR="00454F7E" w:rsidRPr="00225F59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Упражнение построено на имитации продолжительного фырканья лошади. При выдохе через рот нужно постараться ослабить все мышцы лица, чтобы они свободно вибрировали под воздействием свободно проходящего воздуха.</w:t>
      </w:r>
    </w:p>
    <w:p w:rsidR="00454F7E" w:rsidRPr="00916F8A" w:rsidRDefault="00225F59" w:rsidP="00225F59">
      <w:pPr>
        <w:spacing w:after="0" w:line="240" w:lineRule="auto"/>
        <w:jc w:val="both"/>
        <w:rPr>
          <w:sz w:val="28"/>
          <w:szCs w:val="28"/>
        </w:rPr>
      </w:pPr>
      <w:r w:rsidRPr="00881616">
        <w:rPr>
          <w:sz w:val="28"/>
          <w:szCs w:val="28"/>
        </w:rPr>
        <w:t>3</w:t>
      </w:r>
      <w:r w:rsidR="00454F7E" w:rsidRPr="00916F8A">
        <w:rPr>
          <w:sz w:val="28"/>
          <w:szCs w:val="28"/>
        </w:rPr>
        <w:t>«Аромат роз» - расслабляющее дыхание.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Представить перед собой большой и красивый букет роз и вдыхать воображаемый аромат цветов.</w:t>
      </w:r>
    </w:p>
    <w:p w:rsidR="00454F7E" w:rsidRPr="00916F8A" w:rsidRDefault="00454F7E" w:rsidP="00F873EE">
      <w:pPr>
        <w:numPr>
          <w:ilvl w:val="0"/>
          <w:numId w:val="9"/>
        </w:numPr>
        <w:spacing w:after="0" w:line="240" w:lineRule="auto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«Засыпающий цветок»- успокаивающее дыхание в пропорции 1+3. На одну четверть -</w:t>
      </w:r>
      <w:r w:rsidRPr="00454F7E">
        <w:rPr>
          <w:sz w:val="28"/>
          <w:szCs w:val="28"/>
        </w:rPr>
        <w:t xml:space="preserve"> </w:t>
      </w:r>
      <w:r w:rsidRPr="00916F8A">
        <w:rPr>
          <w:sz w:val="28"/>
          <w:szCs w:val="28"/>
        </w:rPr>
        <w:t>вдох, на три четверт</w:t>
      </w:r>
      <w:r w:rsidR="00C952AA" w:rsidRPr="00916F8A">
        <w:rPr>
          <w:sz w:val="28"/>
          <w:szCs w:val="28"/>
        </w:rPr>
        <w:t>и -</w:t>
      </w:r>
      <w:r w:rsidRPr="00916F8A">
        <w:rPr>
          <w:sz w:val="28"/>
          <w:szCs w:val="28"/>
        </w:rPr>
        <w:t xml:space="preserve"> выдох. Мысленно представлять себя цветком, закрывающим на ночь свои лепестки в бутон.</w:t>
      </w:r>
    </w:p>
    <w:p w:rsidR="00454F7E" w:rsidRPr="00916F8A" w:rsidRDefault="00454F7E" w:rsidP="00F873EE">
      <w:pPr>
        <w:numPr>
          <w:ilvl w:val="0"/>
          <w:numId w:val="9"/>
        </w:numPr>
        <w:spacing w:after="0" w:line="240" w:lineRule="auto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«Парад войск»- инсценировка с целью эмоциональной разрядки и активизации тонуса в крике.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Дети выстраиваются в шеренгу представляя себя в роли солдат на параде. Учатся отвечать на приветствие сильным троекратным «Ура!»</w:t>
      </w:r>
    </w:p>
    <w:p w:rsidR="00454F7E" w:rsidRPr="00916F8A" w:rsidRDefault="00454F7E" w:rsidP="00F873EE">
      <w:pPr>
        <w:pStyle w:val="4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Музыкальная релаксация.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Данные упражнения направлены на коррекцию психо-эмоциональной сферы ребенка, на приобретение навыков расслабления.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 xml:space="preserve">При выполнении данных упражнений важно, отвлечь ребенка от травмирующих переживаний и помочь ему при помощи музыки увидеть </w:t>
      </w:r>
      <w:r w:rsidRPr="00916F8A">
        <w:rPr>
          <w:sz w:val="28"/>
          <w:szCs w:val="28"/>
        </w:rPr>
        <w:lastRenderedPageBreak/>
        <w:t>всю красоту мира. Все упражнения комментируются педагогом под определенную музыку,  вызывая различные эмоции.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 xml:space="preserve">Например: </w:t>
      </w:r>
    </w:p>
    <w:p w:rsidR="00454F7E" w:rsidRPr="00916F8A" w:rsidRDefault="00454F7E" w:rsidP="00F873EE">
      <w:pPr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Упражнение для активизации жизненных сил «Энергия» (для гипоактивных детей), муз. М. Равеля. Павана; Болеро.</w:t>
      </w:r>
    </w:p>
    <w:p w:rsidR="00454F7E" w:rsidRPr="00916F8A" w:rsidRDefault="00454F7E" w:rsidP="00F873EE">
      <w:pPr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Упражнение для расслабления, снятия раздражительности (для гиперактивных детей), муз. Д. Шостаковича из фильма «Овод».</w:t>
      </w:r>
    </w:p>
    <w:p w:rsidR="00454F7E" w:rsidRPr="00916F8A" w:rsidRDefault="00454F7E" w:rsidP="00F873EE">
      <w:pPr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Упражнение,  формирующее оптимистическое настроение «Радость жизни»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 xml:space="preserve"> муз. Ж. Бизе. Юношеская симфония, танцевальная музыка из оперетт Р. Штрауса, И Кальмана, Ф. Легара.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4. Упражнение, формирующее отношение к миру «Любимая мама» муз. Ф. Шопена.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 xml:space="preserve"> Ноктюрн.</w:t>
      </w:r>
    </w:p>
    <w:p w:rsidR="00454F7E" w:rsidRPr="00916F8A" w:rsidRDefault="00454F7E" w:rsidP="00F873EE">
      <w:pPr>
        <w:spacing w:after="0"/>
        <w:jc w:val="both"/>
        <w:rPr>
          <w:sz w:val="28"/>
          <w:szCs w:val="28"/>
        </w:rPr>
      </w:pPr>
      <w:r w:rsidRPr="00916F8A">
        <w:rPr>
          <w:sz w:val="28"/>
          <w:szCs w:val="28"/>
        </w:rPr>
        <w:t>5. Упражнение, на преодоление чувства стыда и застенчивости. «Я все умею» муз. И. Брамса. IV симфония. Ф. Лист. Прелюдия. И т. д.</w:t>
      </w:r>
    </w:p>
    <w:p w:rsidR="00F873EE" w:rsidRDefault="008D0577" w:rsidP="00F873EE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-649605</wp:posOffset>
            </wp:positionV>
            <wp:extent cx="7620000" cy="10687050"/>
            <wp:effectExtent l="19050" t="0" r="0" b="0"/>
            <wp:wrapNone/>
            <wp:docPr id="66" name="Рисунок 66" descr="F:\обои\SLGG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обои\SLGG_2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F7E" w:rsidRPr="00916F8A">
        <w:rPr>
          <w:sz w:val="28"/>
          <w:szCs w:val="28"/>
        </w:rPr>
        <w:t xml:space="preserve"> </w:t>
      </w:r>
      <w:r w:rsidR="00F873EE">
        <w:rPr>
          <w:sz w:val="28"/>
          <w:szCs w:val="28"/>
        </w:rPr>
        <w:t xml:space="preserve">Предлагаю вашему вниманию фрагмент занятия с использованием музыкотерапии. </w:t>
      </w:r>
    </w:p>
    <w:p w:rsidR="00454F7E" w:rsidRDefault="00F873EE" w:rsidP="00F873EE">
      <w:pPr>
        <w:spacing w:after="0"/>
        <w:jc w:val="both"/>
        <w:rPr>
          <w:sz w:val="28"/>
          <w:szCs w:val="28"/>
        </w:rPr>
      </w:pPr>
      <w:r w:rsidRPr="00F873EE">
        <w:rPr>
          <w:b/>
          <w:sz w:val="28"/>
          <w:szCs w:val="28"/>
        </w:rPr>
        <w:t>Тема</w:t>
      </w:r>
      <w:r>
        <w:rPr>
          <w:sz w:val="28"/>
          <w:szCs w:val="28"/>
        </w:rPr>
        <w:t>: «Зимние забавы».</w:t>
      </w:r>
    </w:p>
    <w:p w:rsidR="00F873EE" w:rsidRDefault="00F873EE" w:rsidP="00F873EE">
      <w:pPr>
        <w:spacing w:after="0"/>
        <w:jc w:val="both"/>
        <w:rPr>
          <w:sz w:val="28"/>
          <w:szCs w:val="28"/>
        </w:rPr>
      </w:pPr>
      <w:r w:rsidRPr="00F873EE">
        <w:rPr>
          <w:b/>
          <w:sz w:val="28"/>
          <w:szCs w:val="28"/>
        </w:rPr>
        <w:t>Цель:</w:t>
      </w:r>
      <w:r w:rsidR="00A04297">
        <w:rPr>
          <w:b/>
          <w:sz w:val="28"/>
          <w:szCs w:val="28"/>
        </w:rPr>
        <w:t xml:space="preserve"> </w:t>
      </w:r>
      <w:r w:rsidR="00A04297">
        <w:rPr>
          <w:sz w:val="28"/>
          <w:szCs w:val="28"/>
        </w:rPr>
        <w:t>Развивать моторные функции, пантомимику, мимику, коммуникативные умения в процессе деятельности детей.</w:t>
      </w:r>
    </w:p>
    <w:p w:rsidR="00A04297" w:rsidRPr="002D4092" w:rsidRDefault="00A04297" w:rsidP="00F873E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Воспитывать личностные качества: активность, самостоятельность, творчество.</w:t>
      </w:r>
    </w:p>
    <w:p w:rsidR="002D4092" w:rsidRPr="002D4092" w:rsidRDefault="002D4092" w:rsidP="00F873EE">
      <w:pPr>
        <w:spacing w:after="0"/>
        <w:jc w:val="both"/>
        <w:rPr>
          <w:sz w:val="28"/>
          <w:szCs w:val="28"/>
        </w:rPr>
      </w:pPr>
      <w:r w:rsidRPr="002D4092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        </w:t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 Развивать динамические способы общения: легкости вступления в контакт,</w:t>
      </w:r>
      <w:r w:rsidRPr="002D4092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 </w:t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инициативности, готовности к общению;</w:t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</w:p>
    <w:p w:rsidR="00454F7E" w:rsidRDefault="00F72DC1" w:rsidP="00F72DC1">
      <w:pPr>
        <w:spacing w:after="0"/>
        <w:jc w:val="both"/>
        <w:rPr>
          <w:b/>
          <w:sz w:val="28"/>
          <w:szCs w:val="28"/>
        </w:rPr>
      </w:pPr>
      <w:r w:rsidRPr="00F72DC1">
        <w:rPr>
          <w:b/>
          <w:sz w:val="28"/>
          <w:szCs w:val="28"/>
        </w:rPr>
        <w:t>1.часть. Ритуал приветствия «</w:t>
      </w:r>
      <w:r>
        <w:rPr>
          <w:b/>
          <w:sz w:val="28"/>
          <w:szCs w:val="28"/>
        </w:rPr>
        <w:t>Давайте поздороваемся»</w:t>
      </w:r>
      <w:r w:rsidRPr="00F72DC1">
        <w:rPr>
          <w:b/>
          <w:sz w:val="28"/>
          <w:szCs w:val="28"/>
        </w:rPr>
        <w:t>.</w:t>
      </w:r>
    </w:p>
    <w:p w:rsidR="00F72DC1" w:rsidRDefault="00F72DC1" w:rsidP="00F72DC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Дети передвигаются по комнате при смене музыки поздороваться с большим числом  играющих.</w:t>
      </w:r>
    </w:p>
    <w:p w:rsidR="00F72DC1" w:rsidRDefault="00F72DC1" w:rsidP="00F72DC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хлопок в ладоши – пожать руки;</w:t>
      </w:r>
    </w:p>
    <w:p w:rsidR="00F72DC1" w:rsidRDefault="003751C8" w:rsidP="00F72DC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="00F72DC1">
        <w:rPr>
          <w:sz w:val="28"/>
          <w:szCs w:val="28"/>
        </w:rPr>
        <w:t>вонок - локтями;</w:t>
      </w:r>
    </w:p>
    <w:p w:rsidR="00F72DC1" w:rsidRDefault="003751C8" w:rsidP="00F72DC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="00F72DC1">
        <w:rPr>
          <w:sz w:val="28"/>
          <w:szCs w:val="28"/>
        </w:rPr>
        <w:t>ва хлопка - погладит спинку партнеру.</w:t>
      </w:r>
    </w:p>
    <w:p w:rsidR="00EA3A8A" w:rsidRDefault="00EA3A8A" w:rsidP="00F72DC1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Речь с движением «Зимние забавы»</w:t>
      </w:r>
    </w:p>
    <w:p w:rsidR="00EA3A8A" w:rsidRDefault="00EA3A8A" w:rsidP="00F72DC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Педагог читает стихотворение и предлагает детям выполнить описываемые в нем движения.</w:t>
      </w:r>
    </w:p>
    <w:p w:rsidR="00EA3A8A" w:rsidRDefault="00EA3A8A" w:rsidP="00F72DC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Мы зимой в снежки играем,</w:t>
      </w:r>
    </w:p>
    <w:p w:rsidR="00EA3A8A" w:rsidRDefault="00EA3A8A" w:rsidP="00F72DC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По сугробам мы шагаем, </w:t>
      </w:r>
    </w:p>
    <w:p w:rsidR="00EA3A8A" w:rsidRDefault="00EA3A8A" w:rsidP="00F72DC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И на лыжах мы бежим, </w:t>
      </w:r>
    </w:p>
    <w:p w:rsidR="00EA3A8A" w:rsidRDefault="00EA3A8A" w:rsidP="00F72DC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На коньках по льду летим,</w:t>
      </w:r>
    </w:p>
    <w:p w:rsidR="00EA3A8A" w:rsidRDefault="00EA3A8A" w:rsidP="00F72DC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И снегурку лепим мы,</w:t>
      </w:r>
    </w:p>
    <w:p w:rsidR="00EA3A8A" w:rsidRDefault="00EA3A8A" w:rsidP="00F72DC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Гостью-зиму любим мы.</w:t>
      </w:r>
    </w:p>
    <w:p w:rsidR="006C0A6E" w:rsidRDefault="006C0A6E" w:rsidP="00F72DC1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Ритмическое упражнение.</w:t>
      </w:r>
    </w:p>
    <w:p w:rsidR="006C0A6E" w:rsidRDefault="006C0A6E" w:rsidP="00F72DC1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Дыхательное упражнение « Снежинки и ветерок».</w:t>
      </w:r>
    </w:p>
    <w:p w:rsidR="006C0A6E" w:rsidRDefault="006C0A6E" w:rsidP="00F72DC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Дети делятся на две команды «снежинки» и «ветерок». Музыка Чайковского «Вальс белых хло</w:t>
      </w:r>
      <w:r w:rsidR="00A640BB">
        <w:rPr>
          <w:sz w:val="28"/>
          <w:szCs w:val="28"/>
        </w:rPr>
        <w:t>пьев». Звучит музыка «снежинки»</w:t>
      </w:r>
      <w:r>
        <w:rPr>
          <w:sz w:val="28"/>
          <w:szCs w:val="28"/>
        </w:rPr>
        <w:t xml:space="preserve"> летают, кружатся. </w:t>
      </w:r>
      <w:r w:rsidR="00A640BB">
        <w:rPr>
          <w:sz w:val="28"/>
          <w:szCs w:val="28"/>
        </w:rPr>
        <w:t xml:space="preserve">Вторая группа играет в колокольчики. </w:t>
      </w:r>
      <w:r>
        <w:rPr>
          <w:sz w:val="28"/>
          <w:szCs w:val="28"/>
        </w:rPr>
        <w:t xml:space="preserve">Музыка звучит тихо – </w:t>
      </w:r>
      <w:r w:rsidR="00A640BB">
        <w:rPr>
          <w:sz w:val="28"/>
          <w:szCs w:val="28"/>
        </w:rPr>
        <w:t>«ветерок проснулся»,</w:t>
      </w:r>
      <w:r>
        <w:rPr>
          <w:sz w:val="28"/>
          <w:szCs w:val="28"/>
        </w:rPr>
        <w:t xml:space="preserve"> на выдохе пр</w:t>
      </w:r>
      <w:r w:rsidR="00A640BB">
        <w:rPr>
          <w:sz w:val="28"/>
          <w:szCs w:val="28"/>
        </w:rPr>
        <w:t>оизносят «ш-ш-ш-ш» и «снежинки»</w:t>
      </w:r>
      <w:r>
        <w:rPr>
          <w:sz w:val="28"/>
          <w:szCs w:val="28"/>
        </w:rPr>
        <w:t xml:space="preserve"> оседают, прячутся. Повторить 2-3 раза, затем дети в командах меняются.</w:t>
      </w:r>
    </w:p>
    <w:p w:rsidR="002C67A4" w:rsidRDefault="002C67A4" w:rsidP="00F72DC1">
      <w:pPr>
        <w:spacing w:after="0"/>
        <w:jc w:val="both"/>
        <w:rPr>
          <w:sz w:val="28"/>
          <w:szCs w:val="28"/>
        </w:rPr>
      </w:pPr>
    </w:p>
    <w:p w:rsidR="002C67A4" w:rsidRPr="002C67A4" w:rsidRDefault="00E46985" w:rsidP="00F72DC1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2C67A4" w:rsidRPr="002C67A4">
        <w:rPr>
          <w:b/>
          <w:sz w:val="28"/>
          <w:szCs w:val="28"/>
        </w:rPr>
        <w:t>Пение. Хоровод «Новогодний».</w:t>
      </w:r>
    </w:p>
    <w:p w:rsidR="006C0A6E" w:rsidRDefault="006C0A6E" w:rsidP="00F72DC1">
      <w:pPr>
        <w:spacing w:after="0"/>
        <w:jc w:val="both"/>
        <w:rPr>
          <w:sz w:val="28"/>
          <w:szCs w:val="28"/>
        </w:rPr>
      </w:pPr>
    </w:p>
    <w:p w:rsidR="006C0A6E" w:rsidRDefault="006C0A6E" w:rsidP="00F72DC1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Подвижная игра «Снежки».</w:t>
      </w:r>
    </w:p>
    <w:p w:rsidR="006C0A6E" w:rsidRPr="00225F59" w:rsidRDefault="006C0A6E" w:rsidP="00F72DC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Дети сминают бумагу, чтобы получился снежок, делятся на две команды.</w:t>
      </w:r>
    </w:p>
    <w:p w:rsidR="0025692D" w:rsidRPr="00225F59" w:rsidRDefault="0025692D" w:rsidP="00F72DC1">
      <w:pPr>
        <w:spacing w:after="0"/>
        <w:jc w:val="both"/>
        <w:rPr>
          <w:sz w:val="28"/>
          <w:szCs w:val="28"/>
        </w:rPr>
      </w:pPr>
    </w:p>
    <w:p w:rsidR="006C0A6E" w:rsidRDefault="002F54EF" w:rsidP="00F72DC1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-649605</wp:posOffset>
            </wp:positionV>
            <wp:extent cx="7543800" cy="10715625"/>
            <wp:effectExtent l="19050" t="0" r="0" b="0"/>
            <wp:wrapNone/>
            <wp:docPr id="2" name="Рисунок 1" descr="C:\Зыкова\обои\SLGG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Зыкова\обои\SLGG_2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0A6E">
        <w:rPr>
          <w:sz w:val="28"/>
          <w:szCs w:val="28"/>
        </w:rPr>
        <w:t xml:space="preserve">Звучит </w:t>
      </w:r>
      <w:r w:rsidR="003751C8">
        <w:rPr>
          <w:sz w:val="28"/>
          <w:szCs w:val="28"/>
        </w:rPr>
        <w:t>музыка,</w:t>
      </w:r>
      <w:r w:rsidR="002C67A4">
        <w:rPr>
          <w:sz w:val="28"/>
          <w:szCs w:val="28"/>
        </w:rPr>
        <w:t xml:space="preserve">      </w:t>
      </w:r>
      <w:r w:rsidR="004131A8">
        <w:rPr>
          <w:sz w:val="28"/>
          <w:szCs w:val="28"/>
        </w:rPr>
        <w:t xml:space="preserve">                            </w:t>
      </w:r>
      <w:r w:rsidR="002C67A4">
        <w:rPr>
          <w:sz w:val="28"/>
          <w:szCs w:val="28"/>
        </w:rPr>
        <w:t>дети бросаются снежками, по окончании музыки считают, сколько снежков на каждой стороне. Где меньше, та команда выигрывает.</w:t>
      </w:r>
    </w:p>
    <w:p w:rsidR="002C67A4" w:rsidRDefault="002C67A4" w:rsidP="00F72DC1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Релаксация «Снеговик».</w:t>
      </w:r>
    </w:p>
    <w:p w:rsidR="002C67A4" w:rsidRDefault="002C67A4" w:rsidP="00F72DC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Педагог: Дети</w:t>
      </w:r>
      <w:r w:rsidR="003751C8">
        <w:rPr>
          <w:sz w:val="28"/>
          <w:szCs w:val="28"/>
        </w:rPr>
        <w:t>,</w:t>
      </w:r>
      <w:r>
        <w:rPr>
          <w:sz w:val="28"/>
          <w:szCs w:val="28"/>
        </w:rPr>
        <w:t xml:space="preserve"> представьте, что вы снеговики, У снеговика есть голова, руки, туловище и стоит он на крепких ногах </w:t>
      </w:r>
      <w:r w:rsidR="003751C8">
        <w:rPr>
          <w:sz w:val="28"/>
          <w:szCs w:val="28"/>
        </w:rPr>
        <w:t>(</w:t>
      </w:r>
      <w:r>
        <w:rPr>
          <w:sz w:val="28"/>
          <w:szCs w:val="28"/>
        </w:rPr>
        <w:t xml:space="preserve">все мышцы напряжены). Прекрасное утро, светит солнце. Вот оно начинает припекать, и снеговик </w:t>
      </w:r>
      <w:r w:rsidR="00E46985">
        <w:rPr>
          <w:sz w:val="28"/>
          <w:szCs w:val="28"/>
        </w:rPr>
        <w:t>чувствует, что тает. Сначала голова, потом одна рука, затем другая. Постепенно начинает таять туловище. Снеговик превращается в лужу, растекается по асфальту (дети расслабляют все группы мышц и ложатся на ковер).</w:t>
      </w:r>
    </w:p>
    <w:p w:rsidR="00377FEE" w:rsidRDefault="00E46985" w:rsidP="00F72DC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Музыка релаксации</w:t>
      </w:r>
    </w:p>
    <w:p w:rsidR="00E46985" w:rsidRPr="00377FEE" w:rsidRDefault="00377FEE" w:rsidP="00F72DC1">
      <w:pPr>
        <w:spacing w:after="0"/>
        <w:jc w:val="both"/>
        <w:rPr>
          <w:b/>
          <w:sz w:val="28"/>
          <w:szCs w:val="28"/>
        </w:rPr>
      </w:pPr>
      <w:r w:rsidRPr="00377FEE">
        <w:rPr>
          <w:b/>
          <w:sz w:val="28"/>
          <w:szCs w:val="28"/>
        </w:rPr>
        <w:t>3.Ритуал прощания «Солнечные лучики».</w:t>
      </w:r>
      <w:r w:rsidR="00E46985" w:rsidRPr="00377FEE">
        <w:rPr>
          <w:b/>
          <w:sz w:val="28"/>
          <w:szCs w:val="28"/>
        </w:rPr>
        <w:t xml:space="preserve"> </w:t>
      </w:r>
    </w:p>
    <w:p w:rsidR="00EA3A8A" w:rsidRDefault="00377FEE" w:rsidP="00F72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солнцу потянулись, лучики взяли,</w:t>
      </w:r>
    </w:p>
    <w:p w:rsidR="00377FEE" w:rsidRDefault="00377FEE" w:rsidP="00F72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сердцу прижали, людям отдали, и улыбнулись.</w:t>
      </w:r>
    </w:p>
    <w:p w:rsidR="00377FEE" w:rsidRPr="00377FEE" w:rsidRDefault="00377FEE" w:rsidP="00F72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Протянуть руки вперед и  соединить их в центре круга.  Тихо постоять, пытаясь почувствовать себя теплым солнечным лучом.</w:t>
      </w:r>
    </w:p>
    <w:p w:rsidR="00454F7E" w:rsidRPr="00F72DC1" w:rsidRDefault="00454F7E" w:rsidP="00F873E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4F7E" w:rsidRPr="00F72DC1" w:rsidRDefault="00454F7E" w:rsidP="00F873E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4F7E" w:rsidRPr="00F72DC1" w:rsidRDefault="00454F7E" w:rsidP="00F873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4F7E" w:rsidRDefault="00454F7E" w:rsidP="00F873EE">
      <w:pPr>
        <w:spacing w:after="0"/>
        <w:jc w:val="both"/>
        <w:rPr>
          <w:sz w:val="28"/>
          <w:szCs w:val="28"/>
        </w:rPr>
      </w:pPr>
    </w:p>
    <w:p w:rsidR="00454F7E" w:rsidRDefault="00454F7E" w:rsidP="00F873EE">
      <w:pPr>
        <w:spacing w:after="0"/>
        <w:jc w:val="both"/>
        <w:rPr>
          <w:sz w:val="28"/>
          <w:szCs w:val="28"/>
        </w:rPr>
      </w:pPr>
    </w:p>
    <w:p w:rsidR="00454F7E" w:rsidRDefault="00454F7E" w:rsidP="00F873EE">
      <w:pPr>
        <w:spacing w:after="0"/>
        <w:jc w:val="both"/>
        <w:rPr>
          <w:sz w:val="28"/>
          <w:szCs w:val="28"/>
        </w:rPr>
      </w:pPr>
    </w:p>
    <w:p w:rsidR="00454F7E" w:rsidRDefault="00454F7E" w:rsidP="00F873EE">
      <w:pPr>
        <w:spacing w:after="0"/>
        <w:jc w:val="both"/>
        <w:rPr>
          <w:sz w:val="28"/>
          <w:szCs w:val="28"/>
        </w:rPr>
      </w:pPr>
    </w:p>
    <w:p w:rsidR="00454F7E" w:rsidRDefault="00454F7E" w:rsidP="00F873EE">
      <w:pPr>
        <w:spacing w:after="0"/>
        <w:jc w:val="both"/>
        <w:rPr>
          <w:sz w:val="28"/>
          <w:szCs w:val="28"/>
        </w:rPr>
      </w:pPr>
    </w:p>
    <w:p w:rsidR="00454F7E" w:rsidRDefault="00454F7E" w:rsidP="00F873EE">
      <w:pPr>
        <w:spacing w:after="0"/>
        <w:jc w:val="both"/>
        <w:rPr>
          <w:sz w:val="28"/>
          <w:szCs w:val="28"/>
        </w:rPr>
      </w:pPr>
    </w:p>
    <w:p w:rsidR="00454F7E" w:rsidRDefault="00454F7E" w:rsidP="00F873EE">
      <w:pPr>
        <w:spacing w:after="0"/>
        <w:jc w:val="both"/>
        <w:rPr>
          <w:sz w:val="28"/>
          <w:szCs w:val="28"/>
        </w:rPr>
      </w:pPr>
    </w:p>
    <w:p w:rsidR="00B60D1E" w:rsidRDefault="00B60D1E" w:rsidP="00F873EE">
      <w:pPr>
        <w:spacing w:after="0"/>
        <w:jc w:val="both"/>
      </w:pPr>
    </w:p>
    <w:p w:rsidR="00091C67" w:rsidRDefault="00091C67" w:rsidP="00F873EE">
      <w:pPr>
        <w:spacing w:after="0"/>
        <w:jc w:val="both"/>
      </w:pPr>
    </w:p>
    <w:p w:rsidR="00091C67" w:rsidRDefault="00091C67" w:rsidP="00F873EE">
      <w:pPr>
        <w:spacing w:after="0"/>
        <w:jc w:val="both"/>
      </w:pPr>
    </w:p>
    <w:sectPr w:rsidR="00091C67" w:rsidSect="001372A6">
      <w:headerReference w:type="first" r:id="rId13"/>
      <w:pgSz w:w="11906" w:h="16838" w:code="9"/>
      <w:pgMar w:top="357" w:right="1106" w:bottom="18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3A08" w:rsidRDefault="00DA3A08" w:rsidP="001F2C0E">
      <w:pPr>
        <w:spacing w:after="0" w:line="240" w:lineRule="auto"/>
      </w:pPr>
      <w:r>
        <w:separator/>
      </w:r>
    </w:p>
  </w:endnote>
  <w:endnote w:type="continuationSeparator" w:id="1">
    <w:p w:rsidR="00DA3A08" w:rsidRDefault="00DA3A08" w:rsidP="001F2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3A08" w:rsidRDefault="00DA3A08" w:rsidP="001F2C0E">
      <w:pPr>
        <w:spacing w:after="0" w:line="240" w:lineRule="auto"/>
      </w:pPr>
      <w:r>
        <w:separator/>
      </w:r>
    </w:p>
  </w:footnote>
  <w:footnote w:type="continuationSeparator" w:id="1">
    <w:p w:rsidR="00DA3A08" w:rsidRDefault="00DA3A08" w:rsidP="001F2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80344"/>
      <w:docPartObj>
        <w:docPartGallery w:val="Watermarks"/>
        <w:docPartUnique/>
      </w:docPartObj>
    </w:sdtPr>
    <w:sdtContent>
      <w:p w:rsidR="001F2C0E" w:rsidRDefault="000B517F">
        <w:pPr>
          <w:pStyle w:val="a6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D453E"/>
    <w:multiLevelType w:val="multilevel"/>
    <w:tmpl w:val="58701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4E7A50"/>
    <w:multiLevelType w:val="singleLevel"/>
    <w:tmpl w:val="BF1E8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F126B49"/>
    <w:multiLevelType w:val="multilevel"/>
    <w:tmpl w:val="F1BA1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6E04A3"/>
    <w:multiLevelType w:val="multilevel"/>
    <w:tmpl w:val="FB6AA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7449FC"/>
    <w:multiLevelType w:val="singleLevel"/>
    <w:tmpl w:val="BF1E8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4848286F"/>
    <w:multiLevelType w:val="multilevel"/>
    <w:tmpl w:val="AADC4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6F0C6D"/>
    <w:multiLevelType w:val="multilevel"/>
    <w:tmpl w:val="C0287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031F3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68E26FB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6E231452"/>
    <w:multiLevelType w:val="multilevel"/>
    <w:tmpl w:val="951A7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9"/>
  </w:num>
  <w:num w:numId="7">
    <w:abstractNumId w:val="7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2290">
      <o:colormenu v:ext="edit" fill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91C35"/>
    <w:rsid w:val="00073390"/>
    <w:rsid w:val="00091C67"/>
    <w:rsid w:val="00096077"/>
    <w:rsid w:val="000B517F"/>
    <w:rsid w:val="000E483A"/>
    <w:rsid w:val="001372A6"/>
    <w:rsid w:val="00137BAB"/>
    <w:rsid w:val="001F2C0E"/>
    <w:rsid w:val="00225F59"/>
    <w:rsid w:val="0025692D"/>
    <w:rsid w:val="00287233"/>
    <w:rsid w:val="002900C9"/>
    <w:rsid w:val="002C67A4"/>
    <w:rsid w:val="002D4092"/>
    <w:rsid w:val="002F54EF"/>
    <w:rsid w:val="00361ECE"/>
    <w:rsid w:val="003751C8"/>
    <w:rsid w:val="00377FEE"/>
    <w:rsid w:val="00407D53"/>
    <w:rsid w:val="00410965"/>
    <w:rsid w:val="004131A8"/>
    <w:rsid w:val="00443FF5"/>
    <w:rsid w:val="00454F7E"/>
    <w:rsid w:val="004B1E3C"/>
    <w:rsid w:val="004E3D05"/>
    <w:rsid w:val="005E0133"/>
    <w:rsid w:val="0061194F"/>
    <w:rsid w:val="006910C4"/>
    <w:rsid w:val="006A5313"/>
    <w:rsid w:val="006C0A6E"/>
    <w:rsid w:val="007F4DE0"/>
    <w:rsid w:val="00832C54"/>
    <w:rsid w:val="00881616"/>
    <w:rsid w:val="00890F56"/>
    <w:rsid w:val="008A14E2"/>
    <w:rsid w:val="008D0577"/>
    <w:rsid w:val="008F75E8"/>
    <w:rsid w:val="0093613D"/>
    <w:rsid w:val="00976BB2"/>
    <w:rsid w:val="00A04297"/>
    <w:rsid w:val="00A44EB0"/>
    <w:rsid w:val="00A640BB"/>
    <w:rsid w:val="00A71200"/>
    <w:rsid w:val="00AB365B"/>
    <w:rsid w:val="00AD74E7"/>
    <w:rsid w:val="00B60D1E"/>
    <w:rsid w:val="00B961B5"/>
    <w:rsid w:val="00BC4052"/>
    <w:rsid w:val="00C00667"/>
    <w:rsid w:val="00C952AA"/>
    <w:rsid w:val="00D91C35"/>
    <w:rsid w:val="00DA3A08"/>
    <w:rsid w:val="00DA56D7"/>
    <w:rsid w:val="00DB1832"/>
    <w:rsid w:val="00DC2AC4"/>
    <w:rsid w:val="00DC3EAA"/>
    <w:rsid w:val="00DE1C1C"/>
    <w:rsid w:val="00DF206D"/>
    <w:rsid w:val="00E359AA"/>
    <w:rsid w:val="00E46985"/>
    <w:rsid w:val="00E476FD"/>
    <w:rsid w:val="00E92899"/>
    <w:rsid w:val="00E94F29"/>
    <w:rsid w:val="00EA3A8A"/>
    <w:rsid w:val="00ED7E6C"/>
    <w:rsid w:val="00F47792"/>
    <w:rsid w:val="00F72DC1"/>
    <w:rsid w:val="00F873EE"/>
    <w:rsid w:val="00F91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C35"/>
  </w:style>
  <w:style w:type="paragraph" w:styleId="2">
    <w:name w:val="heading 2"/>
    <w:basedOn w:val="a"/>
    <w:next w:val="a"/>
    <w:link w:val="20"/>
    <w:qFormat/>
    <w:rsid w:val="00454F7E"/>
    <w:pPr>
      <w:keepNext/>
      <w:spacing w:after="0" w:line="240" w:lineRule="auto"/>
      <w:ind w:left="360"/>
      <w:jc w:val="both"/>
      <w:outlineLvl w:val="1"/>
    </w:pPr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454F7E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454F7E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C35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454F7E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454F7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454F7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21">
    <w:name w:val="Body Text 2"/>
    <w:basedOn w:val="a"/>
    <w:link w:val="22"/>
    <w:rsid w:val="00454F7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454F7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4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83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F2C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F2C0E"/>
  </w:style>
  <w:style w:type="paragraph" w:styleId="a8">
    <w:name w:val="footer"/>
    <w:basedOn w:val="a"/>
    <w:link w:val="a9"/>
    <w:uiPriority w:val="99"/>
    <w:semiHidden/>
    <w:unhideWhenUsed/>
    <w:rsid w:val="001F2C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F2C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53BA2-5364-4F15-8FCB-BB53FD4C7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9</Pages>
  <Words>3006</Words>
  <Characters>17135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cp:lastPrinted>2011-12-05T01:11:00Z</cp:lastPrinted>
  <dcterms:created xsi:type="dcterms:W3CDTF">2011-10-29T07:28:00Z</dcterms:created>
  <dcterms:modified xsi:type="dcterms:W3CDTF">2013-02-15T14:38:00Z</dcterms:modified>
</cp:coreProperties>
</file>