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F4" w:rsidRPr="001E5EA2" w:rsidRDefault="00AF0FAE" w:rsidP="00C32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Рабочий план реализации проекта</w:t>
      </w:r>
    </w:p>
    <w:p w:rsidR="0016549F" w:rsidRPr="001E5EA2" w:rsidRDefault="0016549F" w:rsidP="00C32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FAE" w:rsidRPr="0016549F" w:rsidRDefault="00AF0FAE" w:rsidP="001E5E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27"/>
        <w:gridCol w:w="5084"/>
        <w:gridCol w:w="1916"/>
        <w:gridCol w:w="2044"/>
      </w:tblGrid>
      <w:tr w:rsidR="001E5EA2" w:rsidTr="00AF0FAE">
        <w:tc>
          <w:tcPr>
            <w:tcW w:w="534" w:type="dxa"/>
          </w:tcPr>
          <w:p w:rsidR="001E5EA2" w:rsidRPr="0016549F" w:rsidRDefault="001E5EA2" w:rsidP="00C32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1E5EA2" w:rsidRPr="0016549F" w:rsidRDefault="001E5EA2" w:rsidP="00C32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49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E5EA2" w:rsidRPr="0016549F" w:rsidRDefault="001E5EA2" w:rsidP="00C32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08" w:type="dxa"/>
          </w:tcPr>
          <w:p w:rsidR="001E5EA2" w:rsidRPr="0016549F" w:rsidRDefault="001E5EA2" w:rsidP="00C32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F0FAE" w:rsidTr="00AF0FAE">
        <w:tc>
          <w:tcPr>
            <w:tcW w:w="534" w:type="dxa"/>
          </w:tcPr>
          <w:p w:rsidR="00AF0FAE" w:rsidRPr="0016549F" w:rsidRDefault="00AF0FAE" w:rsidP="00C32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AF0FAE" w:rsidRPr="0016549F" w:rsidRDefault="001E5EA2" w:rsidP="00C32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1-й этап подготовительный</w:t>
            </w:r>
          </w:p>
        </w:tc>
        <w:tc>
          <w:tcPr>
            <w:tcW w:w="1985" w:type="dxa"/>
          </w:tcPr>
          <w:p w:rsidR="00AF0FAE" w:rsidRPr="0016549F" w:rsidRDefault="00AF0FAE" w:rsidP="00C32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F0FAE" w:rsidRPr="0016549F" w:rsidRDefault="00AF0FAE" w:rsidP="00C32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FAE" w:rsidTr="00AF0FAE">
        <w:tc>
          <w:tcPr>
            <w:tcW w:w="534" w:type="dxa"/>
          </w:tcPr>
          <w:p w:rsidR="00AF0FAE" w:rsidRDefault="00AF0FAE" w:rsidP="00C32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AF0FAE" w:rsidRDefault="00AF0FAE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анализ литературы по данной теме</w:t>
            </w:r>
          </w:p>
        </w:tc>
        <w:tc>
          <w:tcPr>
            <w:tcW w:w="1985" w:type="dxa"/>
          </w:tcPr>
          <w:p w:rsidR="00AF0FAE" w:rsidRDefault="00AF0FAE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1808" w:type="dxa"/>
          </w:tcPr>
          <w:p w:rsidR="00AF0FAE" w:rsidRDefault="00AF0FAE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F0FAE" w:rsidTr="00AF0FAE">
        <w:tc>
          <w:tcPr>
            <w:tcW w:w="534" w:type="dxa"/>
          </w:tcPr>
          <w:p w:rsidR="00AF0FAE" w:rsidRDefault="00AF0FAE" w:rsidP="00C32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F0FAE" w:rsidRDefault="00AF0FAE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дидактического комплекса для реализации проекта</w:t>
            </w:r>
          </w:p>
        </w:tc>
        <w:tc>
          <w:tcPr>
            <w:tcW w:w="1985" w:type="dxa"/>
          </w:tcPr>
          <w:p w:rsidR="00AF0FAE" w:rsidRDefault="00AF0FAE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сентябрь</w:t>
            </w:r>
          </w:p>
        </w:tc>
        <w:tc>
          <w:tcPr>
            <w:tcW w:w="1808" w:type="dxa"/>
          </w:tcPr>
          <w:p w:rsidR="00AF0FAE" w:rsidRDefault="00AF0FAE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</w:tr>
      <w:tr w:rsidR="00AF0FAE" w:rsidTr="00AF0FAE">
        <w:tc>
          <w:tcPr>
            <w:tcW w:w="534" w:type="dxa"/>
          </w:tcPr>
          <w:p w:rsidR="00AF0FAE" w:rsidRDefault="00AF0FAE" w:rsidP="00C32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AF0FAE" w:rsidRDefault="00AF0FAE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предметно – развивающей среды в группе</w:t>
            </w:r>
          </w:p>
        </w:tc>
        <w:tc>
          <w:tcPr>
            <w:tcW w:w="1985" w:type="dxa"/>
          </w:tcPr>
          <w:p w:rsidR="00AF0FAE" w:rsidRDefault="00AF0FAE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февраль</w:t>
            </w:r>
          </w:p>
        </w:tc>
        <w:tc>
          <w:tcPr>
            <w:tcW w:w="1808" w:type="dxa"/>
          </w:tcPr>
          <w:p w:rsidR="00AF0FAE" w:rsidRDefault="00AF0FAE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</w:tr>
      <w:tr w:rsidR="00AF0FAE" w:rsidTr="00AF0FAE">
        <w:tc>
          <w:tcPr>
            <w:tcW w:w="534" w:type="dxa"/>
          </w:tcPr>
          <w:p w:rsidR="00AF0FAE" w:rsidRDefault="00AF0FAE" w:rsidP="00C32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AF0FAE" w:rsidRDefault="00AF0FAE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</w:t>
            </w:r>
            <w:proofErr w:type="spellStart"/>
            <w:r w:rsidR="00BF4BD5">
              <w:rPr>
                <w:rFonts w:ascii="Times New Roman" w:hAnsi="Times New Roman" w:cs="Times New Roman"/>
                <w:sz w:val="24"/>
                <w:szCs w:val="24"/>
              </w:rPr>
              <w:t>эксперементальной</w:t>
            </w:r>
            <w:proofErr w:type="spellEnd"/>
            <w:r w:rsidR="00BF4BD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уголке природы</w:t>
            </w:r>
          </w:p>
        </w:tc>
        <w:tc>
          <w:tcPr>
            <w:tcW w:w="1985" w:type="dxa"/>
          </w:tcPr>
          <w:p w:rsidR="00AF0FAE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август</w:t>
            </w:r>
          </w:p>
        </w:tc>
        <w:tc>
          <w:tcPr>
            <w:tcW w:w="1808" w:type="dxa"/>
          </w:tcPr>
          <w:p w:rsidR="00AF0FAE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>оспитатель, родители, заведующий</w:t>
            </w:r>
          </w:p>
        </w:tc>
      </w:tr>
      <w:tr w:rsidR="00AF0FAE" w:rsidTr="00AF0FAE">
        <w:tc>
          <w:tcPr>
            <w:tcW w:w="534" w:type="dxa"/>
          </w:tcPr>
          <w:p w:rsidR="00AF0FAE" w:rsidRDefault="00BF4BD5" w:rsidP="00C32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AF0FAE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Диагностирование на начальном этапе проектной деятельности «Я и природа»</w:t>
            </w:r>
          </w:p>
        </w:tc>
        <w:tc>
          <w:tcPr>
            <w:tcW w:w="1985" w:type="dxa"/>
          </w:tcPr>
          <w:p w:rsidR="00AF0FAE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8" w:type="dxa"/>
          </w:tcPr>
          <w:p w:rsidR="00AF0FAE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F0FAE" w:rsidTr="00AF0FAE">
        <w:tc>
          <w:tcPr>
            <w:tcW w:w="534" w:type="dxa"/>
          </w:tcPr>
          <w:p w:rsidR="00AF0FAE" w:rsidRDefault="00BF4BD5" w:rsidP="00C32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AF0FAE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проблемы, постановка цели и задач проекта, 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</w:t>
            </w:r>
          </w:p>
        </w:tc>
        <w:tc>
          <w:tcPr>
            <w:tcW w:w="1985" w:type="dxa"/>
          </w:tcPr>
          <w:p w:rsidR="00AF0FAE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8" w:type="dxa"/>
          </w:tcPr>
          <w:p w:rsidR="00AF0FAE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F0FAE" w:rsidTr="00AF0FAE">
        <w:tc>
          <w:tcPr>
            <w:tcW w:w="534" w:type="dxa"/>
          </w:tcPr>
          <w:p w:rsidR="00AF0FAE" w:rsidRDefault="00BF4BD5" w:rsidP="00C32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AF0FAE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родителями, направление на знакомство с проектной деятельностью (собрание) – ознакомление с проблемой, целью, задачами и реализацией проекта.</w:t>
            </w:r>
          </w:p>
        </w:tc>
        <w:tc>
          <w:tcPr>
            <w:tcW w:w="1985" w:type="dxa"/>
          </w:tcPr>
          <w:p w:rsidR="00AF0FAE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8" w:type="dxa"/>
          </w:tcPr>
          <w:p w:rsidR="00AF0FAE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F0FAE" w:rsidTr="00AF0FAE">
        <w:tc>
          <w:tcPr>
            <w:tcW w:w="534" w:type="dxa"/>
          </w:tcPr>
          <w:p w:rsidR="00AF0FAE" w:rsidRDefault="00BF4BD5" w:rsidP="00C32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AF0FAE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по проекту</w:t>
            </w:r>
          </w:p>
        </w:tc>
        <w:tc>
          <w:tcPr>
            <w:tcW w:w="1985" w:type="dxa"/>
          </w:tcPr>
          <w:p w:rsidR="00AF0FAE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1808" w:type="dxa"/>
          </w:tcPr>
          <w:p w:rsidR="00AF0FAE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F0FAE" w:rsidTr="00AF0FAE">
        <w:tc>
          <w:tcPr>
            <w:tcW w:w="534" w:type="dxa"/>
          </w:tcPr>
          <w:p w:rsidR="00AF0FAE" w:rsidRDefault="00AF0FAE" w:rsidP="00C32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F0FAE" w:rsidRPr="00525C73" w:rsidRDefault="00BF4BD5" w:rsidP="00AF0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73">
              <w:rPr>
                <w:rFonts w:ascii="Times New Roman" w:hAnsi="Times New Roman" w:cs="Times New Roman"/>
                <w:b/>
                <w:sz w:val="24"/>
                <w:szCs w:val="24"/>
              </w:rPr>
              <w:t>2-й этап – практический</w:t>
            </w:r>
          </w:p>
        </w:tc>
        <w:tc>
          <w:tcPr>
            <w:tcW w:w="1985" w:type="dxa"/>
          </w:tcPr>
          <w:p w:rsidR="00AF0FAE" w:rsidRDefault="00AF0FAE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F0FAE" w:rsidRDefault="00AF0FAE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FAE" w:rsidTr="00AF0FAE">
        <w:tc>
          <w:tcPr>
            <w:tcW w:w="534" w:type="dxa"/>
          </w:tcPr>
          <w:p w:rsidR="00AF0FAE" w:rsidRDefault="00BF4BD5" w:rsidP="00C32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AF0FAE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она?»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поступает вода в наши дома»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пришли на водоем» (о безопасном поведении у водоема летом и зимой)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«Значение воды»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«Ручейки и озера»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«Родники. Образование родников»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воду нужно беречь»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«Берегите воду»</w:t>
            </w:r>
          </w:p>
        </w:tc>
        <w:tc>
          <w:tcPr>
            <w:tcW w:w="1985" w:type="dxa"/>
          </w:tcPr>
          <w:p w:rsidR="00AF0FAE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8" w:type="dxa"/>
          </w:tcPr>
          <w:p w:rsidR="00AF0FAE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BF4BD5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BF4BD5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D5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BF4BD5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BF4BD5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BF4BD5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F0FAE" w:rsidTr="00AF0FAE">
        <w:tc>
          <w:tcPr>
            <w:tcW w:w="534" w:type="dxa"/>
          </w:tcPr>
          <w:p w:rsidR="00AF0FAE" w:rsidRDefault="00BF4BD5" w:rsidP="00C32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F0FAE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наблюдений на прогулке в уголке природы. Вода в природе – за ручейками, за дождем, снегопадом; за изморозью, за облаками, за снежинками, за снегом, за морозными узорами на стекле, за росой, таяние сосулек</w:t>
            </w:r>
          </w:p>
        </w:tc>
        <w:tc>
          <w:tcPr>
            <w:tcW w:w="1985" w:type="dxa"/>
          </w:tcPr>
          <w:p w:rsidR="00AF0FAE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январь</w:t>
            </w:r>
          </w:p>
        </w:tc>
        <w:tc>
          <w:tcPr>
            <w:tcW w:w="1808" w:type="dxa"/>
          </w:tcPr>
          <w:p w:rsidR="00AF0FAE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F0FAE" w:rsidTr="00AF0FAE">
        <w:tc>
          <w:tcPr>
            <w:tcW w:w="534" w:type="dxa"/>
          </w:tcPr>
          <w:p w:rsidR="00AF0FAE" w:rsidRDefault="00BF4BD5" w:rsidP="00C32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AF0FAE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занятий: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«Вода вокруг нас»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Интегрированные занятия «Аквариум»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»интегрированное занятие «У царя Нептуна в подводном царстве»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«Мир в капельке воды»…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«Закрывай покрепче кран, чтоб не вытек океан»</w:t>
            </w:r>
          </w:p>
        </w:tc>
        <w:tc>
          <w:tcPr>
            <w:tcW w:w="1985" w:type="dxa"/>
          </w:tcPr>
          <w:p w:rsidR="00AF0FAE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F0FAE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D5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BF4BD5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BF4BD5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FAE" w:rsidTr="00AF0FAE">
        <w:tc>
          <w:tcPr>
            <w:tcW w:w="534" w:type="dxa"/>
          </w:tcPr>
          <w:p w:rsidR="00AF0FAE" w:rsidRDefault="00BF4BD5" w:rsidP="00C32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AF0FAE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опытов и экспериментов «Какая бывает вода»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«Вода прозрачная»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воды нет вкуса, запаха»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Ппревращение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воды в сладкую, горькую»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«Иней – это тоже вода»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 – это вода»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«Вода не имеет формы»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«Лед – твердая форма воды»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«Лед – легче воды»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родников</w:t>
            </w:r>
          </w:p>
        </w:tc>
        <w:tc>
          <w:tcPr>
            <w:tcW w:w="1985" w:type="dxa"/>
          </w:tcPr>
          <w:p w:rsidR="00AF0FAE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8" w:type="dxa"/>
          </w:tcPr>
          <w:p w:rsidR="00AF0FAE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D5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BF4BD5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BF4BD5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BF4BD5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BF4BD5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BF4BD5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BF4BD5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BF4BD5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F0FAE" w:rsidTr="00AF0FAE">
        <w:tc>
          <w:tcPr>
            <w:tcW w:w="534" w:type="dxa"/>
          </w:tcPr>
          <w:p w:rsidR="00AF0FAE" w:rsidRDefault="00BF4BD5" w:rsidP="00C32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4" w:type="dxa"/>
          </w:tcPr>
          <w:p w:rsidR="00AF0FAE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Экскурсии: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парк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речку «Малая Лаба»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речку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Псебайка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F0FAE" w:rsidRDefault="00AF0FAE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8" w:type="dxa"/>
          </w:tcPr>
          <w:p w:rsidR="00AF0FAE" w:rsidRDefault="00AF0FAE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D5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оспитатель, </w:t>
            </w:r>
            <w:proofErr w:type="spellStart"/>
            <w:r w:rsidR="00BF4BD5">
              <w:rPr>
                <w:rFonts w:ascii="Times New Roman" w:hAnsi="Times New Roman" w:cs="Times New Roman"/>
                <w:sz w:val="24"/>
                <w:szCs w:val="24"/>
              </w:rPr>
              <w:t>пом.воспитателя</w:t>
            </w:r>
            <w:proofErr w:type="spellEnd"/>
            <w:r w:rsidR="00BF4B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F4BD5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  <w:p w:rsidR="00BF4BD5" w:rsidRDefault="00525C73" w:rsidP="00BF4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оспитатель, </w:t>
            </w:r>
            <w:proofErr w:type="spellStart"/>
            <w:r w:rsidR="00BF4BD5">
              <w:rPr>
                <w:rFonts w:ascii="Times New Roman" w:hAnsi="Times New Roman" w:cs="Times New Roman"/>
                <w:sz w:val="24"/>
                <w:szCs w:val="24"/>
              </w:rPr>
              <w:t>пом.воспитателя</w:t>
            </w:r>
            <w:proofErr w:type="spellEnd"/>
            <w:r w:rsidR="00BF4B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F4BD5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  <w:p w:rsidR="00BF4BD5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оспитатель, </w:t>
            </w:r>
            <w:proofErr w:type="spellStart"/>
            <w:r w:rsidR="00BF4BD5">
              <w:rPr>
                <w:rFonts w:ascii="Times New Roman" w:hAnsi="Times New Roman" w:cs="Times New Roman"/>
                <w:sz w:val="24"/>
                <w:szCs w:val="24"/>
              </w:rPr>
              <w:t>пом.воспитателя</w:t>
            </w:r>
            <w:proofErr w:type="spellEnd"/>
          </w:p>
        </w:tc>
      </w:tr>
      <w:tr w:rsidR="00AF0FAE" w:rsidTr="00AF0FAE">
        <w:tc>
          <w:tcPr>
            <w:tcW w:w="534" w:type="dxa"/>
          </w:tcPr>
          <w:p w:rsidR="00AF0FAE" w:rsidRDefault="00BF4BD5" w:rsidP="00C32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AF0FAE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«Поиск сокровищ»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«Катамаран из пластиковых из пластиковых бутылок»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под струей»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«Налей и отмерь»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«Холодный человек»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«Мыльные пузыри»</w:t>
            </w:r>
          </w:p>
          <w:p w:rsidR="00C84594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«Волшебный круг», «Живые слова», «Поле чудес», «Волшебная палочка».</w:t>
            </w:r>
          </w:p>
          <w:p w:rsidR="00C84594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игры:</w:t>
            </w:r>
          </w:p>
          <w:p w:rsidR="00C84594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«Аквариум»,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«Магазин», «Путешественники», «Спасатели»</w:t>
            </w:r>
          </w:p>
          <w:p w:rsidR="00C84594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/и. «Ручеек», «Море волнуется», «Удочка», «Караси и щука», «Водяной», «Лягушки и цапля», «Ходят капельки по кругу» </w:t>
            </w:r>
          </w:p>
        </w:tc>
        <w:tc>
          <w:tcPr>
            <w:tcW w:w="1985" w:type="dxa"/>
          </w:tcPr>
          <w:p w:rsidR="00AF0FAE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февраль</w:t>
            </w:r>
          </w:p>
        </w:tc>
        <w:tc>
          <w:tcPr>
            <w:tcW w:w="1808" w:type="dxa"/>
          </w:tcPr>
          <w:p w:rsidR="00AF0FAE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4BD5">
              <w:rPr>
                <w:rFonts w:ascii="Times New Roman" w:hAnsi="Times New Roman" w:cs="Times New Roman"/>
                <w:sz w:val="24"/>
                <w:szCs w:val="24"/>
              </w:rPr>
              <w:t>ед.сестра</w:t>
            </w:r>
            <w:proofErr w:type="spellEnd"/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F0FAE" w:rsidTr="00AF0FAE">
        <w:tc>
          <w:tcPr>
            <w:tcW w:w="534" w:type="dxa"/>
          </w:tcPr>
          <w:p w:rsidR="00AF0FAE" w:rsidRDefault="00BF4BD5" w:rsidP="00C32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AF0FAE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Р.н. сказка «По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щучьиму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веленью»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 – С.И.Бунин «Родник»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К.Чуковского «Вечная слава в воде»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М.Ильина «Приключение воды»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С.Н.Николаева «Что такое кислый дождь?»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С.Н.Николаева «Дождик»</w:t>
            </w:r>
          </w:p>
          <w:p w:rsidR="00BF4BD5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А.Тараскина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«Сколько знаю я дождей»</w:t>
            </w:r>
          </w:p>
          <w:p w:rsidR="00BF4BD5" w:rsidRDefault="00CE41EC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сказка «Капризная Тучка», «Жила была речка»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Н.Рожовой</w:t>
            </w:r>
            <w:proofErr w:type="spellEnd"/>
          </w:p>
          <w:p w:rsidR="00CE41EC" w:rsidRDefault="00CE41EC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С.Погореловского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«Капли тоже говорят»</w:t>
            </w:r>
            <w:r w:rsidR="001E5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1EC" w:rsidRDefault="001E5EA2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песен, отгадывание загадок о воде.</w:t>
            </w:r>
          </w:p>
        </w:tc>
        <w:tc>
          <w:tcPr>
            <w:tcW w:w="1985" w:type="dxa"/>
          </w:tcPr>
          <w:p w:rsidR="00AF0FAE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февраль</w:t>
            </w:r>
          </w:p>
        </w:tc>
        <w:tc>
          <w:tcPr>
            <w:tcW w:w="1808" w:type="dxa"/>
          </w:tcPr>
          <w:p w:rsidR="00AF0FAE" w:rsidRDefault="00BF4BD5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F0FAE" w:rsidTr="00AF0FAE">
        <w:tc>
          <w:tcPr>
            <w:tcW w:w="534" w:type="dxa"/>
          </w:tcPr>
          <w:p w:rsidR="00AF0FAE" w:rsidRDefault="00CE41EC" w:rsidP="00C32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AF0FAE" w:rsidRDefault="00CE41EC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CE41EC" w:rsidRDefault="00CE41EC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«Музыкально – экологический праздник» «День воды»</w:t>
            </w:r>
          </w:p>
          <w:p w:rsidR="00CE41EC" w:rsidRDefault="00CE41EC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Нептуна, День обливания»</w:t>
            </w:r>
          </w:p>
        </w:tc>
        <w:tc>
          <w:tcPr>
            <w:tcW w:w="1985" w:type="dxa"/>
          </w:tcPr>
          <w:p w:rsidR="00AF0FAE" w:rsidRDefault="00AF0FAE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EC" w:rsidRDefault="00CE41EC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CE41EC" w:rsidRDefault="00CE41EC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EC" w:rsidRDefault="00CE41EC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08" w:type="dxa"/>
          </w:tcPr>
          <w:p w:rsidR="00AF0FAE" w:rsidRDefault="00AF0FAE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EC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41EC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оспитатель, </w:t>
            </w:r>
            <w:proofErr w:type="spellStart"/>
            <w:r w:rsidR="00CE41EC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  <w:p w:rsidR="00CE41EC" w:rsidRDefault="00CE41EC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F0FAE" w:rsidTr="00AF0FAE">
        <w:tc>
          <w:tcPr>
            <w:tcW w:w="534" w:type="dxa"/>
          </w:tcPr>
          <w:p w:rsidR="00AF0FAE" w:rsidRDefault="00CE41EC" w:rsidP="00C32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AF0FAE" w:rsidRDefault="00CE41EC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 w:rsidR="00CE41EC" w:rsidRDefault="00CE41EC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Оригами «Лодочка,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«Рыбка».</w:t>
            </w:r>
          </w:p>
          <w:p w:rsidR="00CE41EC" w:rsidRPr="0016549F" w:rsidRDefault="00CE41EC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«Подводное царство»</w:t>
            </w:r>
          </w:p>
          <w:p w:rsidR="00C84594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Рисование: «Какая бывает вода», «Снегопад», «Дождик», «Мир глазами детей»- выставка</w:t>
            </w:r>
          </w:p>
          <w:p w:rsidR="00C84594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«Рыбки»</w:t>
            </w:r>
          </w:p>
        </w:tc>
        <w:tc>
          <w:tcPr>
            <w:tcW w:w="1985" w:type="dxa"/>
          </w:tcPr>
          <w:p w:rsidR="00AF0FAE" w:rsidRDefault="00AF0FAE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F0FAE" w:rsidRDefault="00AF0FAE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FAE" w:rsidTr="00AF0FAE">
        <w:tc>
          <w:tcPr>
            <w:tcW w:w="534" w:type="dxa"/>
          </w:tcPr>
          <w:p w:rsidR="00AF0FAE" w:rsidRDefault="00C84594" w:rsidP="00C32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44" w:type="dxa"/>
          </w:tcPr>
          <w:p w:rsidR="00AF0FAE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произведений.</w:t>
            </w:r>
          </w:p>
          <w:p w:rsidR="00C84594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Свиридов «Дождик»,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«Облака», Аренский «Лесной ручеек», Малков «Мы на речку идем», Куликова «Капельки»,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Варежников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 дождем», Римский – Корсаков «Океан» - море океана</w:t>
            </w:r>
          </w:p>
        </w:tc>
        <w:tc>
          <w:tcPr>
            <w:tcW w:w="1985" w:type="dxa"/>
          </w:tcPr>
          <w:p w:rsidR="00AF0FAE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AF0FAE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4594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оспитатель, </w:t>
            </w:r>
            <w:proofErr w:type="spellStart"/>
            <w:r w:rsidR="00C84594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AF0FAE" w:rsidTr="00AF0FAE">
        <w:tc>
          <w:tcPr>
            <w:tcW w:w="534" w:type="dxa"/>
          </w:tcPr>
          <w:p w:rsidR="00AF0FAE" w:rsidRDefault="00C84594" w:rsidP="00C32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AF0FAE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серии картин «Детям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исскустве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Респродукции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«Половодье», И.Левитан «Весна большая вода», «После дождя». В.Поленов «Заросший пруд», И.Айвазовский «Черное море», «Девятый вал», рассматривание иллюстраций озер, родников, водопадов, горных рек, морей</w:t>
            </w:r>
          </w:p>
        </w:tc>
        <w:tc>
          <w:tcPr>
            <w:tcW w:w="1985" w:type="dxa"/>
          </w:tcPr>
          <w:p w:rsidR="00AF0FAE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февраль</w:t>
            </w:r>
          </w:p>
        </w:tc>
        <w:tc>
          <w:tcPr>
            <w:tcW w:w="1808" w:type="dxa"/>
          </w:tcPr>
          <w:p w:rsidR="00AF0FAE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F0FAE" w:rsidTr="00AF0FAE">
        <w:tc>
          <w:tcPr>
            <w:tcW w:w="534" w:type="dxa"/>
          </w:tcPr>
          <w:p w:rsidR="00AF0FAE" w:rsidRDefault="00C84594" w:rsidP="00C32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AF0FAE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технологий:</w:t>
            </w:r>
          </w:p>
          <w:p w:rsidR="00C84594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комплекс закаливающих процедур по «Дорожкам здоровья»</w:t>
            </w:r>
          </w:p>
          <w:p w:rsidR="00C84594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мытье шеи, лица, рук – прохладной водой (в течении дня)</w:t>
            </w:r>
          </w:p>
        </w:tc>
        <w:tc>
          <w:tcPr>
            <w:tcW w:w="1985" w:type="dxa"/>
          </w:tcPr>
          <w:p w:rsidR="00AF0FAE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ноябрь</w:t>
            </w:r>
          </w:p>
        </w:tc>
        <w:tc>
          <w:tcPr>
            <w:tcW w:w="1808" w:type="dxa"/>
          </w:tcPr>
          <w:p w:rsidR="00AF0FAE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4594">
              <w:rPr>
                <w:rFonts w:ascii="Times New Roman" w:hAnsi="Times New Roman" w:cs="Times New Roman"/>
                <w:sz w:val="24"/>
                <w:szCs w:val="24"/>
              </w:rPr>
              <w:t>оспитатель, мед сестра</w:t>
            </w:r>
          </w:p>
        </w:tc>
      </w:tr>
      <w:tr w:rsidR="00AF0FAE" w:rsidTr="00AF0FAE">
        <w:tc>
          <w:tcPr>
            <w:tcW w:w="534" w:type="dxa"/>
          </w:tcPr>
          <w:p w:rsidR="00AF0FAE" w:rsidRDefault="00C84594" w:rsidP="00C32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AF0FAE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творческая деятельность детей и родителей:</w:t>
            </w:r>
          </w:p>
          <w:p w:rsidR="00C84594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рисунков, мир глазами детей «Закрывай покрепче кран чтоб не вытек океан»</w:t>
            </w:r>
          </w:p>
          <w:p w:rsidR="00C84594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речку «Малая Лаба»</w:t>
            </w:r>
          </w:p>
          <w:p w:rsidR="00C84594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книжек – самоделок «Один, два, три, четыре, пять – будем капельки искать»</w:t>
            </w:r>
          </w:p>
        </w:tc>
        <w:tc>
          <w:tcPr>
            <w:tcW w:w="1985" w:type="dxa"/>
          </w:tcPr>
          <w:p w:rsidR="00AF0FAE" w:rsidRDefault="00AF0FAE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94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94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84594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94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94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C84594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94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08" w:type="dxa"/>
          </w:tcPr>
          <w:p w:rsidR="00AF0FAE" w:rsidRDefault="00AF0FAE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94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94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4594">
              <w:rPr>
                <w:rFonts w:ascii="Times New Roman" w:hAnsi="Times New Roman" w:cs="Times New Roman"/>
                <w:sz w:val="24"/>
                <w:szCs w:val="24"/>
              </w:rPr>
              <w:t>оспитатель, родители, дети</w:t>
            </w:r>
          </w:p>
          <w:p w:rsidR="00C84594" w:rsidRDefault="00C84594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94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4594">
              <w:rPr>
                <w:rFonts w:ascii="Times New Roman" w:hAnsi="Times New Roman" w:cs="Times New Roman"/>
                <w:sz w:val="24"/>
                <w:szCs w:val="24"/>
              </w:rPr>
              <w:t>оспитатель, дети</w:t>
            </w:r>
          </w:p>
          <w:p w:rsidR="00C84594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4594">
              <w:rPr>
                <w:rFonts w:ascii="Times New Roman" w:hAnsi="Times New Roman" w:cs="Times New Roman"/>
                <w:sz w:val="24"/>
                <w:szCs w:val="24"/>
              </w:rPr>
              <w:t>оспитатель, родители</w:t>
            </w:r>
          </w:p>
        </w:tc>
      </w:tr>
      <w:tr w:rsidR="00AF0FAE" w:rsidTr="00AF0FAE">
        <w:tc>
          <w:tcPr>
            <w:tcW w:w="534" w:type="dxa"/>
          </w:tcPr>
          <w:p w:rsidR="00AF0FAE" w:rsidRDefault="00AF0FAE" w:rsidP="00C32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F0FAE" w:rsidRPr="00525C73" w:rsidRDefault="00C84594" w:rsidP="00AF0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– </w:t>
            </w:r>
            <w:proofErr w:type="spellStart"/>
            <w:r w:rsidRPr="00525C7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52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- заключительный</w:t>
            </w:r>
          </w:p>
        </w:tc>
        <w:tc>
          <w:tcPr>
            <w:tcW w:w="1985" w:type="dxa"/>
          </w:tcPr>
          <w:p w:rsidR="00AF0FAE" w:rsidRDefault="00AF0FAE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F0FAE" w:rsidRDefault="00AF0FAE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94" w:rsidTr="00AF0FAE">
        <w:tc>
          <w:tcPr>
            <w:tcW w:w="534" w:type="dxa"/>
          </w:tcPr>
          <w:p w:rsidR="00C84594" w:rsidRDefault="00C84594" w:rsidP="00C32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E5EA2" w:rsidRDefault="001E5EA2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достижения цели проекта и полученных результатов;</w:t>
            </w:r>
          </w:p>
          <w:p w:rsidR="001E5EA2" w:rsidRDefault="001E5EA2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театрализованное представление «Живой колодец»</w:t>
            </w:r>
          </w:p>
          <w:p w:rsidR="001E5EA2" w:rsidRDefault="001E5EA2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выпуск экологического журнала «Мир в капельке воды»</w:t>
            </w:r>
          </w:p>
          <w:p w:rsidR="001E5EA2" w:rsidRDefault="001E5EA2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представление проекта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пед.совете</w:t>
            </w:r>
            <w:proofErr w:type="spellEnd"/>
          </w:p>
        </w:tc>
        <w:tc>
          <w:tcPr>
            <w:tcW w:w="1985" w:type="dxa"/>
          </w:tcPr>
          <w:p w:rsidR="00C84594" w:rsidRDefault="001E5EA2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E5EA2" w:rsidRDefault="001E5EA2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EA2" w:rsidRDefault="001E5EA2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E5EA2" w:rsidRDefault="001E5EA2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EA2" w:rsidRDefault="001E5EA2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E5EA2" w:rsidRDefault="001E5EA2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EA2" w:rsidRDefault="001E5EA2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08" w:type="dxa"/>
          </w:tcPr>
          <w:p w:rsidR="00C84594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5EA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1E5EA2" w:rsidRDefault="001E5EA2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EA2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5EA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1E5EA2" w:rsidRDefault="001E5EA2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EA2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5EA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1E5EA2" w:rsidRDefault="001E5EA2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EA2" w:rsidRDefault="00525C73" w:rsidP="00AF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5EA2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</w:tr>
    </w:tbl>
    <w:p w:rsidR="00AF0FAE" w:rsidRDefault="00AF0FAE" w:rsidP="00C323F4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15770" w:rsidRDefault="00D15770" w:rsidP="00C323F4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15770" w:rsidRDefault="00D15770" w:rsidP="00C323F4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15770" w:rsidRDefault="00D15770" w:rsidP="00C323F4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15770" w:rsidRDefault="00D15770" w:rsidP="00C323F4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15770" w:rsidRDefault="00D15770" w:rsidP="00C323F4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15770" w:rsidRDefault="00D15770" w:rsidP="00C323F4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15770" w:rsidRDefault="00D15770" w:rsidP="00C323F4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15770" w:rsidRDefault="00D15770" w:rsidP="00C323F4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15770" w:rsidRDefault="00D15770" w:rsidP="00C323F4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15770" w:rsidRDefault="00D15770" w:rsidP="00C323F4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15770" w:rsidRDefault="00D15770" w:rsidP="00C323F4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ДОШКОЛЬНОЕ ОБРАЗОВАТЕЛЬНОЕ УЧРЕЖДЕНИЕ ДЕТСКИЙ САД КОМБИНИРОВАННОГО ВИДА № 10 «МАЛЫШОК» ПОСЕЛКА ПСЕБАЙ МУНИЦИПАЛЬНОГО ОБРАЗОВАНИЯ МОСТОВСКИЙ РАЙОН</w:t>
      </w: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93.75pt;height:129pt" adj="5665" fillcolor="black">
            <v:shadow color="#868686"/>
            <v:textpath style="font-family:&quot;Impact&quot;;font-size:32pt;v-text-kern:t" trim="t" fitpath="t" xscale="f" string="Экологический проект&#10;&quot;Капелька&quot;"/>
          </v:shape>
        </w:pict>
      </w: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770" w:rsidRDefault="00D15770" w:rsidP="00D1577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5770" w:rsidRDefault="00D15770" w:rsidP="00D15770">
      <w:pPr>
        <w:pStyle w:val="a3"/>
        <w:tabs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 w:rsidRPr="00D157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Скиба Н.В.</w:t>
      </w:r>
    </w:p>
    <w:p w:rsidR="00D15770" w:rsidRDefault="00D15770" w:rsidP="00D15770">
      <w:pPr>
        <w:pStyle w:val="a3"/>
        <w:tabs>
          <w:tab w:val="left" w:pos="70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высшей квалификационной категории</w:t>
      </w: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Псебай</w:t>
      </w: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2012г.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Экологический проект:</w:t>
      </w:r>
      <w:r>
        <w:rPr>
          <w:rFonts w:ascii="Times New Roman" w:hAnsi="Times New Roman" w:cs="Times New Roman"/>
          <w:sz w:val="28"/>
          <w:szCs w:val="28"/>
        </w:rPr>
        <w:t xml:space="preserve"> «Капелька»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 xml:space="preserve">: Долгосрочный, информационно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ориентированный проект.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Скиба Наталья Васильевна, педагог высшей квалификационной категории.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дети, педагоги, родители и сотрудники ДОУ.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>
        <w:rPr>
          <w:rFonts w:ascii="Times New Roman" w:hAnsi="Times New Roman" w:cs="Times New Roman"/>
          <w:sz w:val="28"/>
          <w:szCs w:val="28"/>
        </w:rPr>
        <w:t>: с 01.03.2012г. по 01.03.2013г.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: проект посвящен актуальной проблеме воспитанию у детей дошкольного возраста любви к малой Родине, воспитания трудолюбия, любознательности, желанию постоянно открывать что – то новое, исследовать, экспериментировать. Недостаточная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экологической воспитанности у детей и взрослых.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«Капелька»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человека нового типа с новым экологическим мышлением, способного осознавать последствия своих действий к окружающей среде и умеющего жить в относительной гармонии с природой.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расширять и углублять знания и представления ребенка об окружающем мире, в том числе о воде;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познавательные умения через экспериментальную деятельность;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накапливать опыт гуманного отношения к растениям и живым существам;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воде;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малой Родине, расширять кругозор, передавать знания об экологии родного поселка;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экологически благоприятную среду на территории ДОУ для реализации приоритетного направления;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родителей к совместной деятельности (экскурсии, изготовление пособий, поделок, рисунков и т.д.)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коммуникативных навыков;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психологического благополучия и здоровья детей.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необходимых условий для организации деятельности ДОУ по экологическому воспитанию;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становление детей самостоятельно решать задачи экологического значения в разных ситуациях; сформировать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поисковую деятельность детей;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дошкольников бережное отношение к природе;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любви к малой Родине, разумного использования ее богатств, сохранения чистоты природы; воспитание трудолюбия, любознательности; развитие речевой активности детей;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родителей в организации работы по проекту;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детей навыков экспериментирования и исследования, систематизирования знаний детей в опытах.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обучения: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диагностика экологического воспитания на начальном этапе и в конце работы по данному направлению;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занятия;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экскурсии;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продуктивная деятельность – экспериментирование, рисование;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слайд шоу;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художественной литературы, театрализованная деятельность;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в уголке природы, на прогулке;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целевые прогулки на природе;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игры: подвижные, дидактические, настольные;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разные формы бесед: по иллюстрации; по вопросам, о прочитанном и т.д.;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выпуск экологического журнала.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о «Методе проектов» заговорил Джон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(1859 – 1952г.) – американский педагог – демократ. Продолжил эту тему профессор Уильям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Киллпатрик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разработал «метод проектов». Суть ее заключалась в том, что дети, исходя из своих интересов, вместе с педагогами выполняют собственный проект, решая какую – либо практическую, исследовательскую задачу. Включаясь таким образом в реальную деятельность, они овладевали новыми знаниями.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говорил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Ф.К.Дистерверг</w:t>
      </w:r>
      <w:proofErr w:type="spellEnd"/>
      <w:r>
        <w:rPr>
          <w:rFonts w:ascii="Times New Roman" w:hAnsi="Times New Roman" w:cs="Times New Roman"/>
          <w:sz w:val="28"/>
          <w:szCs w:val="28"/>
        </w:rPr>
        <w:t>: «плохой учитель преподносит истину, хороший учит ее находить.» - знания, приобретенные детьми в ходе проекта, становятся достоянием их личного опыта.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– и я забуду,</w:t>
      </w: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– и я запомню,</w:t>
      </w: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попробовать – и я пойму.</w:t>
      </w: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(китайская пословица)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дети живут в эпоху информации и компьютеризации.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исследователи экспериментировать выделяют основную особенность познавательной деятельности детей, ребенок познает объект в ходе практической деятельности с ним, осуществляемые ребенком практические действия выполняют познавательную, ориентировочно – исследовательскую функцию, создавая условия, в которых раскрывается содержание данного объекта. Ученые выделяют деятельность экспериментирования, как ведущую деятельность дошкольного возврата: «Детское экспериментирование» претендует на роль ведущей деятельности в период дошкольного развития ребенка. 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 пронизывает все сферы детской деятельности. Ребенок дошкольник сам по себе уже является исследователем, проявляя живой интерес к различного рода исследовательской деятельности к экспериментированию. Опыты помогают развивать мышление, логику, творчество ребенка позволяют наглядно показать связи между живым и не живым в природе.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представляют ребенку самому найти ответы на вопросы «Как?» и «почему?», помогают ребенку приобрести новые знания.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Многолетнее отбрасывание экологии на задворки привело к тому, что дети как никто страдают от многочисленных негативов, в то время как их родители часто не имеют реальных представлений о губительных факторах, от которых, возможно, удалось бы избавиться или оградиться в случае осведомленности.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Мой проект «Капелька» основан на формировании у детей навыков социального «добывания» новых знаний, сбора необходимой информации, умения выдвигать гипотезы, делать выводы и строить умозаключения.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проекте я, не стремлюсь решить глобальную проблему «как спасти мир», а решить хотя бы одну, но не менее важную для окружающего мира детей «бережное отношение к воде».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проект состоит их трех этапов: разработка проекта, его реализация, анализ результата.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дано предугадать,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наше слово отзовется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Посеяв в душе благодать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Увы, не всякий раз дается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 мы обязаны мечтать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 дивном времени о веке,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Когда цветком прекрасным стать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Сумеет личность человека,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обязаны творить,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Презрев все тяготы мирские,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истин свежих заложить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Зачатки в души молодые,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Чтоб верный путь им указать,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Помочь в толпе не раствориться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Нам не надолго предугадать,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 мы обязаны стремиться.</w:t>
      </w:r>
    </w:p>
    <w:p w:rsidR="00D15770" w:rsidRDefault="00D15770" w:rsidP="00D15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770" w:rsidRDefault="00D15770" w:rsidP="00D157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5770" w:rsidRPr="00D15770" w:rsidRDefault="00D15770" w:rsidP="00C323F4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15770" w:rsidRPr="00D15770" w:rsidSect="0061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3F4"/>
    <w:rsid w:val="0009145B"/>
    <w:rsid w:val="0016549F"/>
    <w:rsid w:val="001E5EA2"/>
    <w:rsid w:val="001E79FE"/>
    <w:rsid w:val="0021698C"/>
    <w:rsid w:val="0024355A"/>
    <w:rsid w:val="002B4CCC"/>
    <w:rsid w:val="002F4352"/>
    <w:rsid w:val="00433C61"/>
    <w:rsid w:val="00525C73"/>
    <w:rsid w:val="005D4105"/>
    <w:rsid w:val="0061112D"/>
    <w:rsid w:val="006306BE"/>
    <w:rsid w:val="0074341B"/>
    <w:rsid w:val="00854D0C"/>
    <w:rsid w:val="009268F1"/>
    <w:rsid w:val="009B1F6E"/>
    <w:rsid w:val="00A169C4"/>
    <w:rsid w:val="00A54878"/>
    <w:rsid w:val="00A7705D"/>
    <w:rsid w:val="00AF0FAE"/>
    <w:rsid w:val="00B4067B"/>
    <w:rsid w:val="00BF4BD5"/>
    <w:rsid w:val="00C323F4"/>
    <w:rsid w:val="00C84594"/>
    <w:rsid w:val="00CA077C"/>
    <w:rsid w:val="00CE41EC"/>
    <w:rsid w:val="00D15770"/>
    <w:rsid w:val="00ED51F0"/>
    <w:rsid w:val="00EE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3F4"/>
    <w:pPr>
      <w:spacing w:after="0" w:line="240" w:lineRule="auto"/>
    </w:pPr>
  </w:style>
  <w:style w:type="table" w:styleId="a4">
    <w:name w:val="Table Grid"/>
    <w:basedOn w:val="a1"/>
    <w:uiPriority w:val="59"/>
    <w:rsid w:val="00AF0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8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2012-02-15T09:35:00Z</cp:lastPrinted>
  <dcterms:created xsi:type="dcterms:W3CDTF">2012-01-27T12:19:00Z</dcterms:created>
  <dcterms:modified xsi:type="dcterms:W3CDTF">2012-02-15T09:38:00Z</dcterms:modified>
</cp:coreProperties>
</file>