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0E" w:rsidRPr="00707C0E" w:rsidRDefault="00707C0E" w:rsidP="00707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7C0E">
        <w:rPr>
          <w:rFonts w:ascii="Times New Roman" w:hAnsi="Times New Roman" w:cs="Times New Roman"/>
          <w:b/>
          <w:sz w:val="40"/>
          <w:szCs w:val="40"/>
        </w:rPr>
        <w:t>"Ребёнок и книга"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707C0E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707C0E">
        <w:rPr>
          <w:rFonts w:ascii="Times New Roman" w:hAnsi="Times New Roman" w:cs="Times New Roman"/>
          <w:sz w:val="28"/>
          <w:szCs w:val="28"/>
        </w:rPr>
        <w:t xml:space="preserve"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ребёнка в </w:t>
      </w:r>
      <w:proofErr w:type="gramStart"/>
      <w:r w:rsidRPr="00707C0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07C0E">
        <w:rPr>
          <w:rFonts w:ascii="Times New Roman" w:hAnsi="Times New Roman" w:cs="Times New Roman"/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</w:t>
      </w:r>
      <w:r w:rsidR="00C345AC">
        <w:rPr>
          <w:rFonts w:ascii="Times New Roman" w:hAnsi="Times New Roman" w:cs="Times New Roman"/>
          <w:sz w:val="28"/>
          <w:szCs w:val="28"/>
        </w:rPr>
        <w:t>С. Я. Маршака, К. И. Чуковского</w:t>
      </w:r>
      <w:r w:rsidRPr="00707C0E">
        <w:rPr>
          <w:rFonts w:ascii="Times New Roman" w:hAnsi="Times New Roman" w:cs="Times New Roman"/>
          <w:sz w:val="28"/>
          <w:szCs w:val="28"/>
        </w:rPr>
        <w:t xml:space="preserve"> и многих других.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7C0E">
        <w:rPr>
          <w:rFonts w:ascii="Times New Roman" w:hAnsi="Times New Roman" w:cs="Times New Roman"/>
          <w:sz w:val="28"/>
          <w:szCs w:val="28"/>
        </w:rPr>
        <w:t>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707C0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707C0E">
        <w:rPr>
          <w:rFonts w:ascii="Times New Roman" w:hAnsi="Times New Roman" w:cs="Times New Roman"/>
          <w:sz w:val="28"/>
          <w:szCs w:val="28"/>
        </w:rPr>
        <w:t xml:space="preserve"> избушка» на туже тему.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 («Теремок», «Волк и козлята», «Колобок», «Пых» и другие)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 xml:space="preserve"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</w:t>
      </w:r>
      <w:r w:rsidRPr="00707C0E">
        <w:rPr>
          <w:rFonts w:ascii="Times New Roman" w:hAnsi="Times New Roman" w:cs="Times New Roman"/>
          <w:sz w:val="28"/>
          <w:szCs w:val="28"/>
        </w:rPr>
        <w:lastRenderedPageBreak/>
        <w:t>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 xml:space="preserve">- учитывать при отборе книг для детей тяготения ребёнка к </w:t>
      </w:r>
      <w:proofErr w:type="gramStart"/>
      <w:r w:rsidRPr="00707C0E">
        <w:rPr>
          <w:rFonts w:ascii="Times New Roman" w:hAnsi="Times New Roman" w:cs="Times New Roman"/>
          <w:sz w:val="28"/>
          <w:szCs w:val="28"/>
        </w:rPr>
        <w:t>фольклорным</w:t>
      </w:r>
      <w:proofErr w:type="gramEnd"/>
      <w:r w:rsidRPr="00707C0E">
        <w:rPr>
          <w:rFonts w:ascii="Times New Roman" w:hAnsi="Times New Roman" w:cs="Times New Roman"/>
          <w:sz w:val="28"/>
          <w:szCs w:val="28"/>
        </w:rPr>
        <w:t xml:space="preserve"> и поэтическим произведениями;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помогать детям, устанавливать простейшие связи в произведении;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помогать детям, выделять наиболее яркие поступки героев и оценивать их;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Средний дошкольный возраст (4-5лет).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продолжать формировать у детей интерес к книге;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учить внимательно, слушать и слышать произведение;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видеть поступки персонажей и правильно их оценивать;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развивать воображение, умение мысленно представлять себе события и героев произведения;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поддерживать внимание и интерес детей к слову в литературном произведении;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707C0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707C0E">
        <w:rPr>
          <w:rFonts w:ascii="Times New Roman" w:hAnsi="Times New Roman" w:cs="Times New Roman"/>
          <w:sz w:val="28"/>
          <w:szCs w:val="28"/>
        </w:rPr>
        <w:t>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</w:t>
      </w:r>
      <w:proofErr w:type="spellStart"/>
      <w:r w:rsidRPr="00707C0E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707C0E">
        <w:rPr>
          <w:rFonts w:ascii="Times New Roman" w:hAnsi="Times New Roman" w:cs="Times New Roman"/>
          <w:sz w:val="28"/>
          <w:szCs w:val="28"/>
        </w:rPr>
        <w:t>», «Сивка</w:t>
      </w:r>
      <w:r w:rsidR="00C345AC">
        <w:rPr>
          <w:rFonts w:ascii="Times New Roman" w:hAnsi="Times New Roman" w:cs="Times New Roman"/>
          <w:sz w:val="28"/>
          <w:szCs w:val="28"/>
        </w:rPr>
        <w:t>-</w:t>
      </w:r>
      <w:r w:rsidRPr="00707C0E">
        <w:rPr>
          <w:rFonts w:ascii="Times New Roman" w:hAnsi="Times New Roman" w:cs="Times New Roman"/>
          <w:sz w:val="28"/>
          <w:szCs w:val="28"/>
        </w:rPr>
        <w:t xml:space="preserve">бурка», «Царевна - лягушка», «Сестрица </w:t>
      </w:r>
      <w:proofErr w:type="spellStart"/>
      <w:r w:rsidRPr="00707C0E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707C0E">
        <w:rPr>
          <w:rFonts w:ascii="Times New Roman" w:hAnsi="Times New Roman" w:cs="Times New Roman"/>
          <w:sz w:val="28"/>
          <w:szCs w:val="28"/>
        </w:rPr>
        <w:t xml:space="preserve">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</w:t>
      </w:r>
      <w:r w:rsidRPr="00707C0E">
        <w:rPr>
          <w:rFonts w:ascii="Times New Roman" w:hAnsi="Times New Roman" w:cs="Times New Roman"/>
          <w:sz w:val="28"/>
          <w:szCs w:val="28"/>
        </w:rPr>
        <w:lastRenderedPageBreak/>
        <w:t>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закрепить и развивать устойчивый интерес к книге, воспринимать любовь к художественному слову;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 xml:space="preserve"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 (рассказ, сказка, басня, загадка, пословица, </w:t>
      </w:r>
      <w:proofErr w:type="spellStart"/>
      <w:r w:rsidRPr="00707C0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707C0E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 xml:space="preserve">- развивать и воспитывать </w:t>
      </w:r>
      <w:proofErr w:type="gramStart"/>
      <w:r w:rsidRPr="00707C0E">
        <w:rPr>
          <w:rFonts w:ascii="Times New Roman" w:hAnsi="Times New Roman" w:cs="Times New Roman"/>
          <w:sz w:val="28"/>
          <w:szCs w:val="28"/>
        </w:rPr>
        <w:t>воссоздающие</w:t>
      </w:r>
      <w:proofErr w:type="gramEnd"/>
      <w:r w:rsidRPr="00707C0E">
        <w:rPr>
          <w:rFonts w:ascii="Times New Roman" w:hAnsi="Times New Roman" w:cs="Times New Roman"/>
          <w:sz w:val="28"/>
          <w:szCs w:val="28"/>
        </w:rPr>
        <w:t xml:space="preserve"> воображение;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учить устанавливать многообразные связи в произведении, проникать в авторский замысел;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помогать ребёнку, осознавать его собственное эмоциональное отношение к героям произведений;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обращать внимание детей на язык литературного произведения, авторские приёмы изображения.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подготовка воспитателя к чтению художественного произведения;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постановка задач чтения (рассказывания) в зависимости от характера литературного произведения;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отбор методов работы с книгой.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этап - беседа о </w:t>
      </w:r>
      <w:proofErr w:type="gramStart"/>
      <w:r w:rsidRPr="00707C0E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707C0E">
        <w:rPr>
          <w:rFonts w:ascii="Times New Roman" w:hAnsi="Times New Roman" w:cs="Times New Roman"/>
          <w:sz w:val="28"/>
          <w:szCs w:val="28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 w:rsidRPr="00707C0E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707C0E">
        <w:rPr>
          <w:rFonts w:ascii="Times New Roman" w:hAnsi="Times New Roman" w:cs="Times New Roman"/>
          <w:sz w:val="28"/>
          <w:szCs w:val="28"/>
        </w:rPr>
        <w:t>, поделиться своими впечатлениями, выразить переполняющие их чувства.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Воспитатель задаёт детям вопросы после прослушивания литературного произведения.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1. Вопросы, позволяющие узнать, какого эмоциональное отношение детей к явлениям, событиям, героям.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что больше всего понравилось в произведении?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кто больше всех понравился?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- нравится или не нравится тот или иной герой?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3. Вопросы проблемно</w:t>
      </w:r>
      <w:r w:rsidR="00C345AC">
        <w:rPr>
          <w:rFonts w:ascii="Times New Roman" w:hAnsi="Times New Roman" w:cs="Times New Roman"/>
          <w:sz w:val="28"/>
          <w:szCs w:val="28"/>
        </w:rPr>
        <w:t>-</w:t>
      </w:r>
      <w:r w:rsidRPr="00707C0E">
        <w:rPr>
          <w:rFonts w:ascii="Times New Roman" w:hAnsi="Times New Roman" w:cs="Times New Roman"/>
          <w:sz w:val="28"/>
          <w:szCs w:val="28"/>
        </w:rPr>
        <w:t>следственного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 (русская народная сказка «Маша и медведь»)? Почему все засмеялись, а Ваня заплакал (рассказ Л. Н. Толстого «Косточка»)?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707C0E" w:rsidRPr="00707C0E" w:rsidRDefault="00707C0E" w:rsidP="00707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6. Вопросы, побуждающие детей к элементарным обобщениям и выводам. Обычно ими заканчивают беседу. Назначение таких вопросов -</w:t>
      </w:r>
      <w:r w:rsidR="00C345AC">
        <w:rPr>
          <w:rFonts w:ascii="Times New Roman" w:hAnsi="Times New Roman" w:cs="Times New Roman"/>
          <w:sz w:val="28"/>
          <w:szCs w:val="28"/>
        </w:rPr>
        <w:t xml:space="preserve"> </w:t>
      </w:r>
      <w:r w:rsidRPr="00707C0E">
        <w:rPr>
          <w:rFonts w:ascii="Times New Roman" w:hAnsi="Times New Roman" w:cs="Times New Roman"/>
          <w:sz w:val="28"/>
          <w:szCs w:val="28"/>
        </w:rPr>
        <w:t>вызвать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 (сказку)? Почему писатель так назвал произведение?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 w:rsidRPr="00707C0E">
        <w:rPr>
          <w:rFonts w:ascii="Times New Roman" w:hAnsi="Times New Roman" w:cs="Times New Roman"/>
          <w:sz w:val="28"/>
          <w:szCs w:val="28"/>
        </w:rPr>
        <w:t>скрытое</w:t>
      </w:r>
      <w:proofErr w:type="gramEnd"/>
      <w:r w:rsidRPr="00707C0E">
        <w:rPr>
          <w:rFonts w:ascii="Times New Roman" w:hAnsi="Times New Roman" w:cs="Times New Roman"/>
          <w:sz w:val="28"/>
          <w:szCs w:val="28"/>
        </w:rPr>
        <w:t xml:space="preserve"> в художественном содержании. Целесообразно заканчивать занятие повторн</w:t>
      </w:r>
      <w:r w:rsidR="00C345AC">
        <w:rPr>
          <w:rFonts w:ascii="Times New Roman" w:hAnsi="Times New Roman" w:cs="Times New Roman"/>
          <w:sz w:val="28"/>
          <w:szCs w:val="28"/>
        </w:rPr>
        <w:t>ы</w:t>
      </w:r>
      <w:r w:rsidRPr="00707C0E">
        <w:rPr>
          <w:rFonts w:ascii="Times New Roman" w:hAnsi="Times New Roman" w:cs="Times New Roman"/>
          <w:sz w:val="28"/>
          <w:szCs w:val="28"/>
        </w:rPr>
        <w:t>м чтени</w:t>
      </w:r>
      <w:r w:rsidR="00C345AC">
        <w:rPr>
          <w:rFonts w:ascii="Times New Roman" w:hAnsi="Times New Roman" w:cs="Times New Roman"/>
          <w:sz w:val="28"/>
          <w:szCs w:val="28"/>
        </w:rPr>
        <w:t>ем</w:t>
      </w:r>
      <w:r w:rsidRPr="00707C0E">
        <w:rPr>
          <w:rFonts w:ascii="Times New Roman" w:hAnsi="Times New Roman" w:cs="Times New Roman"/>
          <w:sz w:val="28"/>
          <w:szCs w:val="28"/>
        </w:rPr>
        <w:t xml:space="preserve"> произведения, если оно невелико по объёму, или читать понравившееся детям эпизоды.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lastRenderedPageBreak/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707C0E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707C0E">
        <w:rPr>
          <w:rFonts w:ascii="Times New Roman" w:hAnsi="Times New Roman" w:cs="Times New Roman"/>
          <w:sz w:val="28"/>
          <w:szCs w:val="28"/>
        </w:rPr>
        <w:t xml:space="preserve"> и хорошему, побуждают самостоятельно находить правильные ответы на сложные вопросы.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707C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7C0E">
        <w:rPr>
          <w:rFonts w:ascii="Times New Roman" w:hAnsi="Times New Roman" w:cs="Times New Roman"/>
          <w:sz w:val="28"/>
          <w:szCs w:val="28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вечером с детьми проводить </w:t>
      </w:r>
      <w:proofErr w:type="spellStart"/>
      <w:r w:rsidRPr="00707C0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707C0E">
        <w:rPr>
          <w:rFonts w:ascii="Times New Roman" w:hAnsi="Times New Roman" w:cs="Times New Roman"/>
          <w:sz w:val="28"/>
          <w:szCs w:val="28"/>
        </w:rPr>
        <w:t xml:space="preserve"> любимых детьми книг; игр - драматизаци</w:t>
      </w:r>
      <w:r w:rsidR="00C345AC">
        <w:rPr>
          <w:rFonts w:ascii="Times New Roman" w:hAnsi="Times New Roman" w:cs="Times New Roman"/>
          <w:sz w:val="28"/>
          <w:szCs w:val="28"/>
        </w:rPr>
        <w:t>й</w:t>
      </w:r>
      <w:r w:rsidRPr="00707C0E">
        <w:rPr>
          <w:rFonts w:ascii="Times New Roman" w:hAnsi="Times New Roman" w:cs="Times New Roman"/>
          <w:sz w:val="28"/>
          <w:szCs w:val="28"/>
        </w:rPr>
        <w:t>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707C0E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707C0E">
        <w:rPr>
          <w:rFonts w:ascii="Times New Roman" w:hAnsi="Times New Roman" w:cs="Times New Roman"/>
          <w:sz w:val="28"/>
          <w:szCs w:val="28"/>
        </w:rPr>
        <w:t>отведённом</w:t>
      </w:r>
      <w:proofErr w:type="gramEnd"/>
      <w:r w:rsidRPr="00707C0E">
        <w:rPr>
          <w:rFonts w:ascii="Times New Roman" w:hAnsi="Times New Roman" w:cs="Times New Roman"/>
          <w:sz w:val="28"/>
          <w:szCs w:val="28"/>
        </w:rPr>
        <w:t xml:space="preserve"> для чтения.</w:t>
      </w:r>
    </w:p>
    <w:p w:rsidR="005E2E08" w:rsidRPr="00707C0E" w:rsidRDefault="00707C0E" w:rsidP="00707C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0E">
        <w:rPr>
          <w:rFonts w:ascii="Times New Roman" w:hAnsi="Times New Roman" w:cs="Times New Roman"/>
          <w:sz w:val="28"/>
          <w:szCs w:val="28"/>
        </w:rPr>
        <w:t xml:space="preserve"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 («Игрушки», «Домашние животные», и другие). Каждый из детей должен найти книгу по своему желанию и вкусу. </w:t>
      </w:r>
    </w:p>
    <w:sectPr w:rsidR="005E2E08" w:rsidRPr="00707C0E" w:rsidSect="00707C0E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7C0E"/>
    <w:rsid w:val="003453CB"/>
    <w:rsid w:val="005E2E08"/>
    <w:rsid w:val="00707C0E"/>
    <w:rsid w:val="00C3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27E6-1981-4A77-92C8-B55DE200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2201</Words>
  <Characters>12550</Characters>
  <Application>Microsoft Office Word</Application>
  <DocSecurity>0</DocSecurity>
  <Lines>104</Lines>
  <Paragraphs>29</Paragraphs>
  <ScaleCrop>false</ScaleCrop>
  <Company>Microsoft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2013-04-07T16:48:00Z</dcterms:created>
  <dcterms:modified xsi:type="dcterms:W3CDTF">2013-04-08T04:48:00Z</dcterms:modified>
</cp:coreProperties>
</file>