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5" w:rsidRPr="0007181A" w:rsidRDefault="00DB221A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DB221A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</w:t>
      </w:r>
      <w:r w:rsidR="0007181A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</w:t>
      </w:r>
      <w:r w:rsidR="0007181A" w:rsidRPr="0007181A">
        <w:rPr>
          <w:rFonts w:ascii="Times New Roman" w:hAnsi="Times New Roman" w:cs="Times New Roman"/>
          <w:color w:val="7030A0"/>
          <w:sz w:val="36"/>
          <w:szCs w:val="36"/>
        </w:rPr>
        <w:t>Викторина по Правилам дорожного движения.</w:t>
      </w:r>
    </w:p>
    <w:p w:rsidR="00DB221A" w:rsidRDefault="00DB22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</w:t>
      </w:r>
      <w:r w:rsidRPr="00DB22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Вопросы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DB221A" w:rsidRPr="00FA0F45" w:rsidRDefault="00DB221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A0F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Где должны двигаться пешеходы</w:t>
      </w:r>
      <w:r w:rsidRPr="00FA0F45">
        <w:rPr>
          <w:rFonts w:ascii="Times New Roman" w:hAnsi="Times New Roman" w:cs="Times New Roman"/>
          <w:color w:val="002060"/>
          <w:sz w:val="28"/>
          <w:szCs w:val="28"/>
          <w:lang w:val="en-US"/>
        </w:rPr>
        <w:t>?</w:t>
      </w:r>
    </w:p>
    <w:p w:rsidR="00DB221A" w:rsidRPr="00DB221A" w:rsidRDefault="00DB22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 тротуарам или пешеходным дорожкам, а при их отсутствии – по обочин</w:t>
      </w:r>
      <w:bookmarkStart w:id="0" w:name="_GoBack"/>
      <w:bookmarkEnd w:id="0"/>
      <w:r w:rsidR="00FA0F45">
        <w:rPr>
          <w:rFonts w:ascii="Times New Roman" w:hAnsi="Times New Roman" w:cs="Times New Roman"/>
          <w:color w:val="000000" w:themeColor="text1"/>
          <w:sz w:val="28"/>
          <w:szCs w:val="28"/>
        </w:rPr>
        <w:t>ам,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части.</w:t>
      </w:r>
    </w:p>
    <w:p w:rsidR="00DB221A" w:rsidRDefault="00FA0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любом месте проезжей части.</w:t>
      </w:r>
    </w:p>
    <w:p w:rsidR="00FA0F45" w:rsidRDefault="00FA0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 любом месте по желанию пешехода.</w:t>
      </w:r>
    </w:p>
    <w:p w:rsidR="00FA0F45" w:rsidRDefault="00FA0F45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Где пассажир обязан производить посадку и высадку?</w:t>
      </w:r>
    </w:p>
    <w:p w:rsidR="00FA0F45" w:rsidRDefault="00FA0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тротуара или обочины и только после полной остановки транспортного средства.</w:t>
      </w:r>
    </w:p>
    <w:p w:rsidR="00FA0F45" w:rsidRDefault="00FA0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любом месте.</w:t>
      </w:r>
    </w:p>
    <w:p w:rsidR="00FA0F45" w:rsidRPr="00FA0F45" w:rsidRDefault="00FA0F4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Со стороны проезжей части.</w:t>
      </w:r>
    </w:p>
    <w:p w:rsidR="00FA0F45" w:rsidRDefault="00FA0F4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0F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Что такое регулируемый перекрёсток?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Перекрёсток, где очередность движения определяется сигналами светофора или регулировщика.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Перекрёсток, где очередность движения выбирает водитель.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Перекрёсток, где не работает светофор.</w:t>
      </w:r>
    </w:p>
    <w:p w:rsidR="00FA0F45" w:rsidRDefault="00FA0F4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Где должны двигаться группы детей?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Только по тротуарам и пешеходным дорожкам, а при их отсутствии – по обочинам.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по тротуарам.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по пешеходным дорожкам.</w:t>
      </w:r>
    </w:p>
    <w:p w:rsidR="00FA0F45" w:rsidRDefault="00FA0F4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Где пешеходы должны пересекать проезжую часть?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любом месте на усмотрение пешехода.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по надземным переходам.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) По пешеходным переходам, в том числе по подземным и надземным, а при их отсутствии – на перекрестке по линии тротуаров или обочин.</w:t>
      </w:r>
    </w:p>
    <w:p w:rsidR="00FA0F45" w:rsidRP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0F45">
        <w:rPr>
          <w:rFonts w:ascii="Times New Roman" w:hAnsi="Times New Roman" w:cs="Times New Roman"/>
          <w:color w:val="002060"/>
          <w:sz w:val="28"/>
          <w:szCs w:val="28"/>
        </w:rPr>
        <w:t>Пассажирам запрещено: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 w:rsidRPr="00FA0F45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Отвлекать водителя от управления транспортым средством во время его движения и открывать двери транспортного средства во время его движения.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Платить за проезд.</w:t>
      </w:r>
    </w:p>
    <w:p w:rsidR="00FA0F45" w:rsidRDefault="00FA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пристёгиваться ремнями безопасности.</w:t>
      </w:r>
    </w:p>
    <w:p w:rsidR="00FA0F45" w:rsidRPr="0007181A" w:rsidRDefault="0007181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7181A">
        <w:rPr>
          <w:rFonts w:ascii="Times New Roman" w:hAnsi="Times New Roman" w:cs="Times New Roman"/>
          <w:color w:val="002060"/>
          <w:sz w:val="28"/>
          <w:szCs w:val="28"/>
        </w:rPr>
        <w:t>Если пешеходы, выйдя на проезжую часть, не успели перейти дорогу, они должны:</w:t>
      </w:r>
    </w:p>
    <w:p w:rsidR="0007181A" w:rsidRDefault="0007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Незамедлительно закончить переход.</w:t>
      </w:r>
    </w:p>
    <w:p w:rsidR="0007181A" w:rsidRDefault="0007181A">
      <w:pPr>
        <w:rPr>
          <w:rFonts w:ascii="Times New Roman" w:hAnsi="Times New Roman" w:cs="Times New Roman"/>
          <w:sz w:val="28"/>
          <w:szCs w:val="28"/>
        </w:rPr>
      </w:pPr>
      <w:r w:rsidRPr="0007181A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Остановиться на линии, разделяющей транспортные потоки противоположных направлений.</w:t>
      </w:r>
    </w:p>
    <w:p w:rsidR="0007181A" w:rsidRDefault="0007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Могут не уступать дорогу транспортным средствам и продолжать движение.</w:t>
      </w:r>
    </w:p>
    <w:p w:rsidR="0007181A" w:rsidRPr="0007181A" w:rsidRDefault="0007181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7181A">
        <w:rPr>
          <w:rFonts w:ascii="Times New Roman" w:hAnsi="Times New Roman" w:cs="Times New Roman"/>
          <w:color w:val="002060"/>
          <w:sz w:val="28"/>
          <w:szCs w:val="28"/>
        </w:rPr>
        <w:t xml:space="preserve">Что такое тротуар? </w:t>
      </w:r>
    </w:p>
    <w:p w:rsidR="00FA0F45" w:rsidRDefault="0007181A">
      <w:pPr>
        <w:rPr>
          <w:rFonts w:ascii="Times New Roman" w:hAnsi="Times New Roman" w:cs="Times New Roman"/>
          <w:sz w:val="28"/>
          <w:szCs w:val="28"/>
        </w:rPr>
      </w:pPr>
      <w:r w:rsidRPr="0007181A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Элемент дороги, предназначенный для движения пешеходов и примыкающий к проезжей части или отделенный от неё газоном.</w:t>
      </w:r>
    </w:p>
    <w:p w:rsidR="0007181A" w:rsidRDefault="0007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) Элемент дороги, предназначенный для движения безрельсовых транспортных средств.</w:t>
      </w:r>
    </w:p>
    <w:p w:rsidR="0007181A" w:rsidRDefault="0007181A" w:rsidP="0007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) Элемент дороги, предназначенный для движения маршрутных транспортных средств.</w:t>
      </w:r>
    </w:p>
    <w:p w:rsidR="0007181A" w:rsidRDefault="0007181A">
      <w:pPr>
        <w:rPr>
          <w:rFonts w:ascii="Times New Roman" w:hAnsi="Times New Roman" w:cs="Times New Roman"/>
          <w:sz w:val="28"/>
          <w:szCs w:val="28"/>
        </w:rPr>
      </w:pPr>
    </w:p>
    <w:p w:rsidR="0007181A" w:rsidRPr="0007181A" w:rsidRDefault="0007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отмечены красным цветом.</w:t>
      </w:r>
    </w:p>
    <w:sectPr w:rsidR="0007181A" w:rsidRPr="0007181A" w:rsidSect="0044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B221A"/>
    <w:rsid w:val="0007181A"/>
    <w:rsid w:val="00447FD4"/>
    <w:rsid w:val="00847815"/>
    <w:rsid w:val="00C05078"/>
    <w:rsid w:val="00DB221A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1871</Characters>
  <Application>Microsoft Office Word</Application>
  <DocSecurity>0</DocSecurity>
  <Lines>15</Lines>
  <Paragraphs>4</Paragraphs>
  <ScaleCrop>false</ScaleCrop>
  <Company>Krokoz™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ViK</cp:lastModifiedBy>
  <cp:revision>3</cp:revision>
  <dcterms:created xsi:type="dcterms:W3CDTF">2013-03-09T08:27:00Z</dcterms:created>
  <dcterms:modified xsi:type="dcterms:W3CDTF">2013-03-10T14:35:00Z</dcterms:modified>
</cp:coreProperties>
</file>