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6" w:rsidRDefault="00654D34">
      <w:r>
        <w:rPr>
          <w:noProof/>
          <w:lang w:eastAsia="ru-RU"/>
        </w:rPr>
        <w:drawing>
          <wp:inline distT="0" distB="0" distL="0" distR="0">
            <wp:extent cx="4581525" cy="3867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="00CC0D51" w:rsidRPr="00CC0D51">
        <w:rPr>
          <w:noProof/>
          <w:lang w:eastAsia="ru-RU"/>
        </w:rPr>
        <w:drawing>
          <wp:inline distT="0" distB="0" distL="0" distR="0">
            <wp:extent cx="581025" cy="584924"/>
            <wp:effectExtent l="19050" t="0" r="9525" b="0"/>
            <wp:docPr id="1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34" w:rsidRPr="00F33795" w:rsidRDefault="00654D34">
      <w:pPr>
        <w:rPr>
          <w:b/>
          <w:color w:val="66FF66"/>
        </w:rPr>
      </w:pPr>
    </w:p>
    <w:p w:rsidR="00654D34" w:rsidRPr="00F33795" w:rsidRDefault="0019323C" w:rsidP="0019323C">
      <w:pPr>
        <w:pStyle w:val="2"/>
        <w:jc w:val="center"/>
        <w:rPr>
          <w:color w:val="00B050"/>
        </w:rPr>
      </w:pPr>
      <w:r w:rsidRPr="0019323C">
        <w:rPr>
          <w:noProof/>
          <w:color w:val="00B050"/>
        </w:rPr>
        <w:drawing>
          <wp:inline distT="0" distB="0" distL="0" distR="0">
            <wp:extent cx="719074" cy="723900"/>
            <wp:effectExtent l="152400" t="114300" r="119126" b="11430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984516" flipH="1">
                      <a:off x="0" y="0"/>
                      <a:ext cx="71907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A65" w:rsidRPr="00F33795">
        <w:rPr>
          <w:color w:val="00B050"/>
        </w:rPr>
        <w:t>ТЕМАТИЧЕСКАЯ НЕДЕЛЯ:</w:t>
      </w:r>
    </w:p>
    <w:p w:rsidR="008A1A65" w:rsidRDefault="008A1A65" w:rsidP="0019323C">
      <w:pPr>
        <w:pStyle w:val="2"/>
        <w:jc w:val="center"/>
      </w:pPr>
    </w:p>
    <w:p w:rsidR="00654D34" w:rsidRDefault="007750C7" w:rsidP="00F33795">
      <w:pPr>
        <w:jc w:val="center"/>
      </w:pPr>
      <w:r w:rsidRPr="007750C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0.25pt;height:45pt" adj="6924" fillcolor="red" strokecolor="#c9f">
            <v:fill color2="#c0c"/>
            <v:shadow on="t" color="#99f" opacity="52429f" offset="3pt,3pt"/>
            <v:textpath style="font-family:&quot;Impact&quot;;v-text-kern:t" trim="t" fitpath="t" string="«ЗОЛОТАЯ ОСЕНЬ»"/>
          </v:shape>
        </w:pict>
      </w:r>
      <w:r w:rsidR="0019323C" w:rsidRPr="0019323C"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eastAsia="ru-RU"/>
        </w:rPr>
        <w:drawing>
          <wp:inline distT="0" distB="0" distL="0" distR="0">
            <wp:extent cx="668147" cy="672631"/>
            <wp:effectExtent l="19050" t="0" r="0" b="0"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67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34" w:rsidRDefault="00654D34"/>
    <w:p w:rsidR="0019323C" w:rsidRPr="00CC0D51" w:rsidRDefault="004F7559" w:rsidP="004F7559">
      <w:pPr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Подготовил воспитатель</w:t>
      </w:r>
      <w:r w:rsidR="0019323C" w:rsidRPr="00CC0D51">
        <w:rPr>
          <w:b/>
          <w:color w:val="009900"/>
          <w:sz w:val="24"/>
          <w:szCs w:val="24"/>
        </w:rPr>
        <w:t xml:space="preserve"> МОУ Прогимназии:</w:t>
      </w:r>
    </w:p>
    <w:p w:rsidR="0019323C" w:rsidRPr="00CC0D51" w:rsidRDefault="0019323C" w:rsidP="004F7559">
      <w:pPr>
        <w:jc w:val="center"/>
        <w:rPr>
          <w:b/>
          <w:color w:val="009900"/>
          <w:sz w:val="24"/>
          <w:szCs w:val="24"/>
        </w:rPr>
      </w:pPr>
      <w:r w:rsidRPr="00CC0D51">
        <w:rPr>
          <w:b/>
          <w:color w:val="009900"/>
          <w:sz w:val="24"/>
          <w:szCs w:val="24"/>
        </w:rPr>
        <w:t>Иванова И.А</w:t>
      </w:r>
    </w:p>
    <w:p w:rsidR="00F33795" w:rsidRDefault="00F33795"/>
    <w:p w:rsidR="00F33795" w:rsidRPr="00F33795" w:rsidRDefault="0019323C">
      <w:pPr>
        <w:rPr>
          <w:b/>
        </w:rPr>
      </w:pPr>
      <w:r w:rsidRPr="0019323C">
        <w:rPr>
          <w:b/>
          <w:noProof/>
          <w:lang w:eastAsia="ru-RU"/>
        </w:rPr>
        <w:drawing>
          <wp:inline distT="0" distB="0" distL="0" distR="0">
            <wp:extent cx="519980" cy="523470"/>
            <wp:effectExtent l="76200" t="76200" r="70570" b="67080"/>
            <wp:docPr id="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434062">
                      <a:off x="0" y="0"/>
                      <a:ext cx="519745" cy="5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D51" w:rsidRPr="00CC0D51">
        <w:t xml:space="preserve"> </w:t>
      </w:r>
      <w:r w:rsidR="004F7559">
        <w:rPr>
          <w:b/>
        </w:rPr>
        <w:t xml:space="preserve">                                                                                          </w:t>
      </w:r>
      <w:r w:rsidR="00CC0D51" w:rsidRPr="00CC0D51">
        <w:rPr>
          <w:b/>
          <w:noProof/>
          <w:lang w:eastAsia="ru-RU"/>
        </w:rPr>
        <w:drawing>
          <wp:inline distT="0" distB="0" distL="0" distR="0">
            <wp:extent cx="714375" cy="719169"/>
            <wp:effectExtent l="19050" t="0" r="9525" b="0"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95" w:rsidRPr="00F33795" w:rsidRDefault="00F33795" w:rsidP="00CC0D51">
      <w:pPr>
        <w:jc w:val="center"/>
        <w:rPr>
          <w:b/>
          <w:sz w:val="24"/>
          <w:szCs w:val="24"/>
        </w:rPr>
      </w:pPr>
      <w:r w:rsidRPr="00F33795">
        <w:rPr>
          <w:b/>
          <w:sz w:val="24"/>
          <w:szCs w:val="24"/>
        </w:rPr>
        <w:t xml:space="preserve">              </w:t>
      </w:r>
      <w:r w:rsidR="0019323C">
        <w:rPr>
          <w:b/>
          <w:sz w:val="24"/>
          <w:szCs w:val="24"/>
        </w:rPr>
        <w:t xml:space="preserve">                          </w:t>
      </w:r>
      <w:r w:rsidRPr="00F33795">
        <w:rPr>
          <w:b/>
          <w:sz w:val="24"/>
          <w:szCs w:val="24"/>
        </w:rPr>
        <w:t xml:space="preserve"> </w:t>
      </w:r>
      <w:r w:rsidR="00CC0D51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96"/>
        <w:gridCol w:w="3092"/>
        <w:gridCol w:w="3083"/>
      </w:tblGrid>
      <w:tr w:rsidR="004F7559" w:rsidTr="00DC5EC6">
        <w:tc>
          <w:tcPr>
            <w:tcW w:w="3396" w:type="dxa"/>
          </w:tcPr>
          <w:p w:rsidR="004F7559" w:rsidRDefault="004F7559" w:rsidP="00DC5EC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Название мероприятия</w:t>
            </w:r>
          </w:p>
          <w:p w:rsidR="004F7559" w:rsidRDefault="004F7559" w:rsidP="00DC5EC6"/>
        </w:tc>
        <w:tc>
          <w:tcPr>
            <w:tcW w:w="3092" w:type="dxa"/>
          </w:tcPr>
          <w:p w:rsidR="004F7559" w:rsidRDefault="004F7559" w:rsidP="00DC5EC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Цель</w:t>
            </w:r>
          </w:p>
          <w:p w:rsidR="004F7559" w:rsidRDefault="004F7559" w:rsidP="00DC5EC6"/>
        </w:tc>
        <w:tc>
          <w:tcPr>
            <w:tcW w:w="3083" w:type="dxa"/>
          </w:tcPr>
          <w:p w:rsidR="004F7559" w:rsidRDefault="004F7559" w:rsidP="00DC5EC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Содержание</w:t>
            </w:r>
          </w:p>
          <w:p w:rsidR="004F7559" w:rsidRDefault="004F7559" w:rsidP="00DC5EC6"/>
        </w:tc>
      </w:tr>
      <w:tr w:rsidR="004F7559" w:rsidTr="00DC5EC6">
        <w:tc>
          <w:tcPr>
            <w:tcW w:w="3396" w:type="dxa"/>
          </w:tcPr>
          <w:p w:rsidR="004F7559" w:rsidRDefault="004F7559" w:rsidP="00DC5EC6">
            <w:pPr>
              <w:jc w:val="center"/>
              <w:rPr>
                <w:b/>
                <w:sz w:val="20"/>
                <w:szCs w:val="20"/>
              </w:rPr>
            </w:pPr>
          </w:p>
          <w:p w:rsidR="004F7559" w:rsidRDefault="004F7559" w:rsidP="00DC5EC6">
            <w:pPr>
              <w:jc w:val="center"/>
              <w:rPr>
                <w:b/>
                <w:sz w:val="20"/>
                <w:szCs w:val="20"/>
              </w:rPr>
            </w:pPr>
            <w:r w:rsidRPr="00394C12">
              <w:rPr>
                <w:b/>
                <w:sz w:val="20"/>
                <w:szCs w:val="20"/>
              </w:rPr>
              <w:t>ПОНЕДЕЛЬНИК</w:t>
            </w:r>
            <w:r>
              <w:rPr>
                <w:b/>
                <w:sz w:val="20"/>
                <w:szCs w:val="20"/>
              </w:rPr>
              <w:t>:</w:t>
            </w:r>
          </w:p>
          <w:p w:rsidR="004F7559" w:rsidRDefault="004F7559" w:rsidP="00DC5EC6">
            <w:pPr>
              <w:jc w:val="center"/>
              <w:rPr>
                <w:b/>
                <w:sz w:val="20"/>
                <w:szCs w:val="20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394C12">
              <w:rPr>
                <w:b/>
                <w:sz w:val="32"/>
                <w:szCs w:val="32"/>
              </w:rPr>
              <w:t>« Волшебница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394C12">
              <w:rPr>
                <w:b/>
                <w:sz w:val="32"/>
                <w:szCs w:val="32"/>
              </w:rPr>
              <w:t xml:space="preserve"> осень»</w:t>
            </w:r>
          </w:p>
          <w:p w:rsidR="004F7559" w:rsidRPr="00394C12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81150" cy="1666875"/>
                  <wp:effectExtent l="38100" t="19050" r="19050" b="28575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4F7559" w:rsidRDefault="004F7559" w:rsidP="00DC5EC6"/>
          <w:p w:rsidR="004F7559" w:rsidRDefault="004F7559" w:rsidP="00DC5EC6">
            <w:r>
              <w:t>Сформировать представление об осени, как времени года, о существенных признаках сезона. Развивать эстетический вкус детей. Воспитывать у детей бережное и сознательное отношение к окружающей среде.</w:t>
            </w:r>
          </w:p>
        </w:tc>
        <w:tc>
          <w:tcPr>
            <w:tcW w:w="3083" w:type="dxa"/>
          </w:tcPr>
          <w:p w:rsidR="004F7559" w:rsidRDefault="004F7559" w:rsidP="00DC5EC6">
            <w:r>
              <w:t xml:space="preserve"> -Беседа об осени (приметы)</w:t>
            </w:r>
          </w:p>
          <w:p w:rsidR="004F7559" w:rsidRDefault="004F7559" w:rsidP="00DC5EC6">
            <w:r>
              <w:t>- пословицы и народные приметы об осени.</w:t>
            </w:r>
          </w:p>
          <w:p w:rsidR="004F7559" w:rsidRDefault="004F7559" w:rsidP="00DC5EC6">
            <w:r>
              <w:t>-Рассматривание осенних пейзажей.</w:t>
            </w:r>
          </w:p>
          <w:p w:rsidR="004F7559" w:rsidRDefault="004F7559" w:rsidP="00DC5EC6">
            <w:r>
              <w:t>-Экскурсия в осенний парк.</w:t>
            </w:r>
          </w:p>
          <w:p w:rsidR="004F7559" w:rsidRDefault="004F7559" w:rsidP="00DC5EC6">
            <w:r>
              <w:t xml:space="preserve">-д. игра: « Четвертый лишний» </w:t>
            </w:r>
            <w:proofErr w:type="gramStart"/>
            <w:r>
              <w:t xml:space="preserve">( </w:t>
            </w:r>
            <w:proofErr w:type="gramEnd"/>
            <w:r>
              <w:t>признаки осени)</w:t>
            </w:r>
          </w:p>
          <w:p w:rsidR="004F7559" w:rsidRDefault="004F7559" w:rsidP="00DC5EC6">
            <w:pPr>
              <w:rPr>
                <w:rStyle w:val="c1"/>
              </w:rPr>
            </w:pPr>
            <w:r>
              <w:t xml:space="preserve">-Художественное слово: </w:t>
            </w:r>
            <w:r>
              <w:rPr>
                <w:rStyle w:val="c0"/>
              </w:rPr>
              <w:t xml:space="preserve">К. Бальмонт </w:t>
            </w:r>
            <w:r>
              <w:t>«</w:t>
            </w:r>
            <w:r>
              <w:rPr>
                <w:rStyle w:val="c1"/>
              </w:rPr>
              <w:t>ОСЕНЬ»</w:t>
            </w:r>
          </w:p>
          <w:p w:rsidR="004F7559" w:rsidRDefault="004F7559" w:rsidP="00DC5EC6">
            <w:pPr>
              <w:rPr>
                <w:rStyle w:val="c1"/>
              </w:rPr>
            </w:pPr>
            <w:r>
              <w:rPr>
                <w:rStyle w:val="c1"/>
              </w:rPr>
              <w:t>-с/р. игра: «Магазин цветов»</w:t>
            </w:r>
          </w:p>
          <w:p w:rsidR="004F7559" w:rsidRDefault="004F7559" w:rsidP="00DC5EC6">
            <w:r>
              <w:rPr>
                <w:rStyle w:val="c1"/>
              </w:rPr>
              <w:t>-</w:t>
            </w:r>
            <w:r>
              <w:t xml:space="preserve"> Наблюдение за цветущими цветами на клумбе.</w:t>
            </w:r>
          </w:p>
          <w:p w:rsidR="004F7559" w:rsidRDefault="004F7559" w:rsidP="00DC5EC6">
            <w:r>
              <w:t>-Загадки об осени.</w:t>
            </w:r>
          </w:p>
          <w:p w:rsidR="004F7559" w:rsidRDefault="004F7559" w:rsidP="00DC5EC6"/>
        </w:tc>
      </w:tr>
      <w:tr w:rsidR="004F7559" w:rsidTr="00DC5EC6">
        <w:tc>
          <w:tcPr>
            <w:tcW w:w="3396" w:type="dxa"/>
          </w:tcPr>
          <w:p w:rsidR="004F7559" w:rsidRDefault="004F7559" w:rsidP="00DC5EC6">
            <w:pPr>
              <w:jc w:val="center"/>
              <w:rPr>
                <w:sz w:val="24"/>
                <w:szCs w:val="24"/>
              </w:rPr>
            </w:pPr>
          </w:p>
          <w:p w:rsidR="004F7559" w:rsidRPr="008202E0" w:rsidRDefault="004F7559" w:rsidP="00DC5EC6">
            <w:pPr>
              <w:jc w:val="center"/>
            </w:pPr>
            <w:r w:rsidRPr="008202E0">
              <w:t>ВТОРНИК: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BE7056">
              <w:rPr>
                <w:b/>
                <w:sz w:val="32"/>
                <w:szCs w:val="32"/>
              </w:rPr>
              <w:t xml:space="preserve">« Хоровод 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BE7056">
              <w:rPr>
                <w:b/>
                <w:sz w:val="32"/>
                <w:szCs w:val="32"/>
              </w:rPr>
              <w:t>деревьев»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Pr="00BE7056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562100"/>
                  <wp:effectExtent l="171450" t="133350" r="400050" b="34290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4F7559" w:rsidRDefault="004F7559" w:rsidP="00DC5EC6">
            <w:r>
              <w:t xml:space="preserve"> </w:t>
            </w:r>
          </w:p>
          <w:p w:rsidR="004F7559" w:rsidRDefault="004F7559" w:rsidP="00DC5EC6">
            <w:r>
              <w:t>Конкретизировать представление об осенних изменениях в природе. Упражнять детей в различии растений в осеннем наряде, обогатить эстетический опыт, вызвать радостное переживание от восприятия красоты осеннего леса.</w:t>
            </w:r>
          </w:p>
          <w:p w:rsidR="004F7559" w:rsidRDefault="004F7559" w:rsidP="00DC5EC6"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428750"/>
                  <wp:effectExtent l="190500" t="133350" r="200025" b="114300"/>
                  <wp:docPr id="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3813"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4F7559" w:rsidRPr="005566BA" w:rsidRDefault="004F7559" w:rsidP="00DC5EC6">
            <w:r w:rsidRPr="005566BA">
              <w:t>-экскурсия в осенний лес детского сада.</w:t>
            </w:r>
          </w:p>
          <w:p w:rsidR="004F7559" w:rsidRPr="005566BA" w:rsidRDefault="004F7559" w:rsidP="00DC5EC6">
            <w:r w:rsidRPr="005566BA">
              <w:t>-Наблюдение за деревьями в лесу детского сада.</w:t>
            </w:r>
          </w:p>
          <w:p w:rsidR="004F7559" w:rsidRPr="005566BA" w:rsidRDefault="004F7559" w:rsidP="00DC5EC6">
            <w:pPr>
              <w:rPr>
                <w:rFonts w:ascii="Arial" w:eastAsia="Arial" w:hAnsi="Arial" w:cs="Times New Roman"/>
              </w:rPr>
            </w:pPr>
            <w:r w:rsidRPr="005566BA">
              <w:t>-</w:t>
            </w:r>
            <w:r w:rsidRPr="005566BA">
              <w:rPr>
                <w:b/>
              </w:rPr>
              <w:t xml:space="preserve"> </w:t>
            </w:r>
            <w:r w:rsidRPr="005566BA">
              <w:t>П.</w:t>
            </w:r>
            <w:r w:rsidRPr="005566BA">
              <w:rPr>
                <w:rFonts w:ascii="Arial" w:eastAsia="Arial" w:hAnsi="Arial" w:cs="Times New Roman"/>
              </w:rPr>
              <w:t>/и:</w:t>
            </w:r>
            <w:r w:rsidRPr="005566BA">
              <w:rPr>
                <w:rFonts w:ascii="Arial" w:eastAsia="Arial" w:hAnsi="Arial" w:cs="Times New Roman"/>
                <w:b/>
              </w:rPr>
              <w:t xml:space="preserve">  </w:t>
            </w:r>
            <w:r w:rsidRPr="005566BA">
              <w:rPr>
                <w:rFonts w:ascii="Arial" w:eastAsia="Arial" w:hAnsi="Arial" w:cs="Times New Roman"/>
              </w:rPr>
              <w:t>"1,2,3 к дереву беги",  Метание шишек в дерево правой и левой рукой,  "Поймай грибок"</w:t>
            </w:r>
          </w:p>
          <w:p w:rsidR="004F7559" w:rsidRPr="005566BA" w:rsidRDefault="004F7559" w:rsidP="00DC5EC6">
            <w:pPr>
              <w:rPr>
                <w:rFonts w:ascii="Arial" w:eastAsia="Arial" w:hAnsi="Arial" w:cs="Times New Roman"/>
              </w:rPr>
            </w:pPr>
            <w:r w:rsidRPr="005566BA">
              <w:rPr>
                <w:rFonts w:ascii="Arial" w:eastAsia="Arial" w:hAnsi="Arial" w:cs="Times New Roman"/>
              </w:rPr>
              <w:t>Пальчиковая гимнастика</w:t>
            </w:r>
            <w:r w:rsidRPr="005566BA">
              <w:rPr>
                <w:rFonts w:ascii="Arial" w:eastAsia="Arial" w:hAnsi="Arial" w:cs="Times New Roman"/>
                <w:b/>
              </w:rPr>
              <w:t xml:space="preserve"> </w:t>
            </w:r>
            <w:r w:rsidRPr="005566BA">
              <w:rPr>
                <w:rFonts w:ascii="Arial" w:eastAsia="Arial" w:hAnsi="Arial" w:cs="Times New Roman"/>
              </w:rPr>
              <w:t>"Осень"</w:t>
            </w:r>
          </w:p>
          <w:p w:rsidR="004F7559" w:rsidRPr="005566BA" w:rsidRDefault="004F7559" w:rsidP="00DC5EC6">
            <w:pPr>
              <w:rPr>
                <w:rFonts w:ascii="Arial" w:eastAsia="Arial" w:hAnsi="Arial" w:cs="Times New Roman"/>
              </w:rPr>
            </w:pPr>
            <w:r w:rsidRPr="005566BA">
              <w:t>-</w:t>
            </w:r>
            <w:r w:rsidRPr="005566BA">
              <w:rPr>
                <w:rFonts w:ascii="Arial" w:eastAsia="Arial" w:hAnsi="Arial" w:cs="Times New Roman"/>
              </w:rPr>
              <w:t xml:space="preserve"> Дидактические игры</w:t>
            </w:r>
            <w:r w:rsidRPr="005566BA">
              <w:t>:</w:t>
            </w:r>
            <w:r w:rsidRPr="005566BA">
              <w:rPr>
                <w:rFonts w:ascii="Arial" w:eastAsia="Arial" w:hAnsi="Arial" w:cs="Times New Roman"/>
              </w:rPr>
              <w:t xml:space="preserve"> "Найди дерево",  "Сравни".</w:t>
            </w:r>
          </w:p>
          <w:p w:rsidR="004F7559" w:rsidRPr="005566BA" w:rsidRDefault="004F7559" w:rsidP="00DC5EC6">
            <w:r w:rsidRPr="005566BA">
              <w:rPr>
                <w:b/>
              </w:rPr>
              <w:t>-</w:t>
            </w:r>
            <w:r w:rsidRPr="005566BA">
              <w:rPr>
                <w:rFonts w:ascii="Arial" w:eastAsia="Arial" w:hAnsi="Arial" w:cs="Times New Roman"/>
              </w:rPr>
              <w:t>Труд.</w:t>
            </w:r>
            <w:r w:rsidRPr="005566BA">
              <w:rPr>
                <w:rFonts w:ascii="Arial" w:eastAsia="Arial" w:hAnsi="Arial" w:cs="Times New Roman"/>
                <w:b/>
              </w:rPr>
              <w:t xml:space="preserve"> </w:t>
            </w:r>
            <w:r w:rsidRPr="005566BA">
              <w:rPr>
                <w:rFonts w:ascii="Arial" w:eastAsia="Arial" w:hAnsi="Arial" w:cs="Times New Roman"/>
              </w:rPr>
              <w:t>Собрать красивые листья для аппликации.  Собрать и разложить по коробочкам природный материал.</w:t>
            </w:r>
          </w:p>
          <w:p w:rsidR="004F7559" w:rsidRPr="005566BA" w:rsidRDefault="004F7559" w:rsidP="00DC5EC6">
            <w:pPr>
              <w:rPr>
                <w:rFonts w:ascii="Arial" w:eastAsia="Arial" w:hAnsi="Arial" w:cs="Times New Roman"/>
              </w:rPr>
            </w:pPr>
            <w:r w:rsidRPr="005566BA">
              <w:t xml:space="preserve">- </w:t>
            </w:r>
            <w:r w:rsidRPr="005566BA">
              <w:rPr>
                <w:rFonts w:ascii="Arial" w:eastAsia="Arial" w:hAnsi="Arial" w:cs="Times New Roman"/>
              </w:rPr>
              <w:t>Индивидуальная работа.</w:t>
            </w:r>
            <w:r w:rsidRPr="005566BA">
              <w:t xml:space="preserve"> </w:t>
            </w:r>
            <w:r w:rsidRPr="005566BA">
              <w:rPr>
                <w:rFonts w:ascii="Arial" w:eastAsia="Arial" w:hAnsi="Arial" w:cs="Times New Roman"/>
              </w:rPr>
              <w:t xml:space="preserve">  </w:t>
            </w:r>
          </w:p>
          <w:p w:rsidR="004F7559" w:rsidRDefault="004F7559" w:rsidP="00DC5EC6">
            <w:pPr>
              <w:ind w:left="34" w:hanging="34"/>
            </w:pPr>
            <w:r w:rsidRPr="005566BA">
              <w:rPr>
                <w:rFonts w:ascii="Arial" w:eastAsia="Arial" w:hAnsi="Arial" w:cs="Times New Roman"/>
              </w:rPr>
              <w:t>"Собери только желтые; зеленые, красные  листочки", "Что это…", "Направо – налево".</w:t>
            </w:r>
            <w:r>
              <w:t xml:space="preserve">             - Худ. Слово:</w:t>
            </w:r>
            <w:r>
              <w:rPr>
                <w:rStyle w:val="c1"/>
              </w:rPr>
              <w:t xml:space="preserve"> И. Бунин «</w:t>
            </w:r>
            <w:r>
              <w:rPr>
                <w:rStyle w:val="c2"/>
              </w:rPr>
              <w:t>Листопад»</w:t>
            </w:r>
          </w:p>
          <w:p w:rsidR="004F7559" w:rsidRPr="005566BA" w:rsidRDefault="004F7559" w:rsidP="00DC5EC6">
            <w:pPr>
              <w:ind w:left="34" w:hanging="34"/>
              <w:rPr>
                <w:rFonts w:ascii="Arial" w:eastAsia="Arial" w:hAnsi="Arial" w:cs="Times New Roman"/>
              </w:rPr>
            </w:pPr>
          </w:p>
          <w:p w:rsidR="004F7559" w:rsidRDefault="004F7559" w:rsidP="00DC5EC6"/>
        </w:tc>
      </w:tr>
      <w:tr w:rsidR="004F7559" w:rsidTr="00DC5EC6">
        <w:tc>
          <w:tcPr>
            <w:tcW w:w="3396" w:type="dxa"/>
          </w:tcPr>
          <w:p w:rsidR="004F7559" w:rsidRDefault="004F7559" w:rsidP="00DC5EC6">
            <w:pPr>
              <w:jc w:val="center"/>
            </w:pPr>
          </w:p>
          <w:p w:rsidR="004F7559" w:rsidRDefault="004F7559" w:rsidP="00DC5EC6">
            <w:pPr>
              <w:jc w:val="center"/>
            </w:pPr>
            <w:r>
              <w:t>СРЕДА: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5566BA">
              <w:rPr>
                <w:b/>
                <w:sz w:val="32"/>
                <w:szCs w:val="32"/>
              </w:rPr>
              <w:t>« Хозяюшка – осень»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Pr="005566BA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00175" cy="1828800"/>
                  <wp:effectExtent l="19050" t="0" r="9525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42" cy="183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4F7559" w:rsidRDefault="004F7559" w:rsidP="00DC5EC6"/>
          <w:p w:rsidR="004F7559" w:rsidRDefault="004F7559" w:rsidP="00DC5EC6">
            <w:r>
              <w:t xml:space="preserve">Закрепить и расширить обобщенные представление детей об овощах и фруктах, </w:t>
            </w:r>
            <w:proofErr w:type="gramStart"/>
            <w:r>
              <w:t>о</w:t>
            </w:r>
            <w:proofErr w:type="gramEnd"/>
            <w:r>
              <w:t xml:space="preserve"> их пользе, а также о сборе урожая и заготовке на зиму,. </w:t>
            </w:r>
            <w:r>
              <w:rPr>
                <w:rStyle w:val="c0"/>
              </w:rPr>
              <w:t xml:space="preserve">проверить, как дети различают и называют овощи; учить различать овощи на ощупь, на вкус; </w:t>
            </w:r>
            <w:r>
              <w:rPr>
                <w:rStyle w:val="c0"/>
              </w:rPr>
              <w:lastRenderedPageBreak/>
              <w:t>воспитывать желание помогать родителям в выращивании урожая.</w:t>
            </w:r>
          </w:p>
        </w:tc>
        <w:tc>
          <w:tcPr>
            <w:tcW w:w="3083" w:type="dxa"/>
          </w:tcPr>
          <w:p w:rsidR="004F7559" w:rsidRDefault="004F7559" w:rsidP="00DC5EC6">
            <w:r>
              <w:lastRenderedPageBreak/>
              <w:t>-Беседа: « Овощная ярмарка»</w:t>
            </w:r>
          </w:p>
          <w:p w:rsidR="004F7559" w:rsidRDefault="004F7559" w:rsidP="00DC5EC6">
            <w:r>
              <w:t>-Чтение русской народной сказки: « Репка», «Вершки-корешки»</w:t>
            </w:r>
          </w:p>
          <w:p w:rsidR="004F7559" w:rsidRDefault="004F7559" w:rsidP="00DC5EC6">
            <w:r>
              <w:t>-игра: « Узнай по запаху», «Волшебные овощи и фрукты», « Съедобное не съедобное»</w:t>
            </w:r>
          </w:p>
          <w:p w:rsidR="004F7559" w:rsidRDefault="004F7559" w:rsidP="00DC5EC6">
            <w:r>
              <w:t>-С/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игра: «Овощной магазин», « Покупаем </w:t>
            </w:r>
            <w:r>
              <w:lastRenderedPageBreak/>
              <w:t>фрукты на базаре»</w:t>
            </w:r>
          </w:p>
          <w:p w:rsidR="004F7559" w:rsidRDefault="004F7559" w:rsidP="00DC5EC6">
            <w:r>
              <w:t>-П./и: «Собери-ка яблочки на ощупь»</w:t>
            </w:r>
          </w:p>
          <w:p w:rsidR="004F7559" w:rsidRDefault="004F7559" w:rsidP="00DC5EC6">
            <w:r>
              <w:t xml:space="preserve">-Хоровод: «Урожайная» (А. </w:t>
            </w:r>
            <w:proofErr w:type="spellStart"/>
            <w:r>
              <w:t>Филипенко</w:t>
            </w:r>
            <w:proofErr w:type="spellEnd"/>
            <w:r>
              <w:t>)</w:t>
            </w:r>
          </w:p>
          <w:p w:rsidR="004F7559" w:rsidRDefault="004F7559" w:rsidP="00DC5EC6">
            <w:r>
              <w:t>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гра: « Огородная хороводная»</w:t>
            </w:r>
          </w:p>
          <w:p w:rsidR="004F7559" w:rsidRDefault="004F7559" w:rsidP="00DC5EC6">
            <w:r>
              <w:t>-Ручной труд: изготовим овощи и фрукты для сюжетно-ролевой игры: « Магазин»</w:t>
            </w:r>
          </w:p>
          <w:p w:rsidR="004F7559" w:rsidRDefault="004F7559" w:rsidP="00DC5EC6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ворческая деятельность: « А вот блюдо с овощами» (аппликация)</w:t>
            </w:r>
          </w:p>
        </w:tc>
      </w:tr>
      <w:tr w:rsidR="004F7559" w:rsidTr="00DC5EC6">
        <w:tc>
          <w:tcPr>
            <w:tcW w:w="3396" w:type="dxa"/>
          </w:tcPr>
          <w:p w:rsidR="004F7559" w:rsidRDefault="004F7559" w:rsidP="00DC5EC6">
            <w:pPr>
              <w:jc w:val="center"/>
            </w:pPr>
          </w:p>
          <w:p w:rsidR="004F7559" w:rsidRPr="001923A9" w:rsidRDefault="004F7559" w:rsidP="00DC5EC6">
            <w:pPr>
              <w:jc w:val="center"/>
            </w:pPr>
            <w:r>
              <w:t>ЧЕТВЕРГ:</w:t>
            </w:r>
          </w:p>
          <w:p w:rsidR="004F7559" w:rsidRDefault="004F7559" w:rsidP="00DC5EC6">
            <w:pPr>
              <w:jc w:val="center"/>
            </w:pP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1923A9">
              <w:rPr>
                <w:b/>
                <w:sz w:val="32"/>
                <w:szCs w:val="32"/>
              </w:rPr>
              <w:t>«Осенние Забавы животных и птиц»</w:t>
            </w:r>
          </w:p>
          <w:p w:rsidR="004F7559" w:rsidRDefault="004F7559" w:rsidP="00DC5EC6">
            <w:pPr>
              <w:jc w:val="center"/>
              <w:rPr>
                <w:b/>
                <w:sz w:val="32"/>
                <w:szCs w:val="32"/>
              </w:rPr>
            </w:pPr>
          </w:p>
          <w:p w:rsidR="004F7559" w:rsidRPr="001923A9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8300" cy="1381125"/>
                  <wp:effectExtent l="19050" t="0" r="0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75" cy="138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4F7559" w:rsidRDefault="004F7559" w:rsidP="00DC5EC6"/>
          <w:p w:rsidR="004F7559" w:rsidRDefault="004F7559" w:rsidP="00DC5EC6">
            <w:r>
              <w:t>Уточнить знания детей о животных и птицах в период осени. Воспитывать бережное отношение к животным и птицам.</w:t>
            </w:r>
          </w:p>
          <w:p w:rsidR="004F7559" w:rsidRDefault="004F7559" w:rsidP="00DC5EC6"/>
          <w:p w:rsidR="004F7559" w:rsidRDefault="004F7559" w:rsidP="00DC5EC6"/>
          <w:p w:rsidR="004F7559" w:rsidRDefault="004F7559" w:rsidP="00DC5EC6"/>
          <w:p w:rsidR="004F7559" w:rsidRDefault="004F7559" w:rsidP="00DC5EC6"/>
          <w:p w:rsidR="004F7559" w:rsidRDefault="004F7559" w:rsidP="00DC5EC6"/>
          <w:p w:rsidR="004F7559" w:rsidRDefault="004F7559" w:rsidP="00DC5EC6"/>
          <w:p w:rsidR="004F7559" w:rsidRDefault="004F7559" w:rsidP="00DC5EC6">
            <w:pPr>
              <w:jc w:val="right"/>
            </w:pPr>
            <w:r>
              <w:t xml:space="preserve">  </w:t>
            </w:r>
          </w:p>
          <w:p w:rsidR="004F7559" w:rsidRDefault="004F7559" w:rsidP="00DC5E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990219"/>
                  <wp:effectExtent l="19050" t="0" r="0" b="0"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4F7559" w:rsidRDefault="004F7559" w:rsidP="00DC5EC6">
            <w:r>
              <w:t xml:space="preserve"> Беседа: « Как звери и птицы готовятся к зиме»</w:t>
            </w:r>
          </w:p>
          <w:p w:rsidR="004F7559" w:rsidRDefault="004F7559" w:rsidP="00DC5EC6">
            <w:r>
              <w:t>-Чтение Е.Золотова « Знакомим дошкольников с миром животных»</w:t>
            </w:r>
          </w:p>
          <w:p w:rsidR="004F7559" w:rsidRDefault="004F7559" w:rsidP="00DC5EC6">
            <w:r>
              <w:t>-Наблюдение за птицами.</w:t>
            </w:r>
          </w:p>
          <w:p w:rsidR="004F7559" w:rsidRDefault="004F7559" w:rsidP="00DC5EC6">
            <w:r>
              <w:t>-Просмотр презентации: « Лесные жители»</w:t>
            </w:r>
          </w:p>
          <w:p w:rsidR="004F7559" w:rsidRDefault="004F7559" w:rsidP="00DC5EC6">
            <w:proofErr w:type="gramStart"/>
            <w:r>
              <w:t>П</w:t>
            </w:r>
            <w:proofErr w:type="gramEnd"/>
            <w:r>
              <w:t>/ И: «Перелет птиц», «У медведя во бору»</w:t>
            </w:r>
          </w:p>
          <w:p w:rsidR="004F7559" w:rsidRDefault="004F7559" w:rsidP="00DC5EC6">
            <w:r>
              <w:t>-Н/ и лото: « Животные и птицы»</w:t>
            </w:r>
          </w:p>
          <w:p w:rsidR="004F7559" w:rsidRPr="00763797" w:rsidRDefault="004F7559" w:rsidP="00DC5EC6">
            <w:r w:rsidRPr="00763797">
              <w:t>-</w:t>
            </w:r>
            <w:r w:rsidRPr="00763797">
              <w:rPr>
                <w:b/>
              </w:rPr>
              <w:t xml:space="preserve"> </w:t>
            </w:r>
            <w:r w:rsidRPr="00763797">
              <w:rPr>
                <w:rFonts w:ascii="Arial" w:eastAsia="Arial" w:hAnsi="Arial" w:cs="Times New Roman"/>
              </w:rPr>
              <w:t>Пальчиковая гимнастика</w:t>
            </w:r>
            <w:r w:rsidRPr="00763797">
              <w:rPr>
                <w:rFonts w:ascii="Arial" w:eastAsia="Arial" w:hAnsi="Arial" w:cs="Times New Roman"/>
                <w:b/>
              </w:rPr>
              <w:t xml:space="preserve"> </w:t>
            </w:r>
            <w:r w:rsidRPr="00763797">
              <w:rPr>
                <w:rFonts w:ascii="Arial" w:eastAsia="Arial" w:hAnsi="Arial" w:cs="Times New Roman"/>
              </w:rPr>
              <w:t>"Воробушек"</w:t>
            </w:r>
          </w:p>
          <w:p w:rsidR="004F7559" w:rsidRPr="00763797" w:rsidRDefault="004F7559" w:rsidP="00DC5EC6">
            <w:pPr>
              <w:ind w:left="34" w:right="207"/>
              <w:rPr>
                <w:rFonts w:ascii="Arial" w:eastAsia="Arial" w:hAnsi="Arial" w:cs="Times New Roman"/>
              </w:rPr>
            </w:pPr>
            <w:r w:rsidRPr="00763797">
              <w:t>-</w:t>
            </w:r>
            <w:r w:rsidRPr="00763797">
              <w:rPr>
                <w:b/>
              </w:rPr>
              <w:t xml:space="preserve"> </w:t>
            </w:r>
            <w:r w:rsidRPr="00763797">
              <w:rPr>
                <w:rFonts w:ascii="Arial" w:eastAsia="Arial" w:hAnsi="Arial" w:cs="Times New Roman"/>
              </w:rPr>
              <w:t>Труд.</w:t>
            </w:r>
            <w:r w:rsidRPr="00763797">
              <w:rPr>
                <w:rFonts w:ascii="Arial" w:eastAsia="Arial" w:hAnsi="Arial" w:cs="Times New Roman"/>
                <w:b/>
              </w:rPr>
              <w:t xml:space="preserve"> </w:t>
            </w:r>
            <w:r w:rsidRPr="00763797">
              <w:rPr>
                <w:rFonts w:ascii="Arial" w:eastAsia="Arial" w:hAnsi="Arial" w:cs="Times New Roman"/>
              </w:rPr>
              <w:t>Покормить синичек. Подмести дорожки.</w:t>
            </w:r>
          </w:p>
          <w:p w:rsidR="004F7559" w:rsidRPr="00763797" w:rsidRDefault="004F7559" w:rsidP="00DC5EC6">
            <w:pPr>
              <w:rPr>
                <w:rFonts w:ascii="Arial" w:eastAsia="Arial" w:hAnsi="Arial" w:cs="Times New Roman"/>
              </w:rPr>
            </w:pPr>
            <w:r w:rsidRPr="00763797">
              <w:t xml:space="preserve">- </w:t>
            </w:r>
            <w:r w:rsidRPr="00763797">
              <w:rPr>
                <w:rFonts w:ascii="Arial" w:eastAsia="Arial" w:hAnsi="Arial" w:cs="Times New Roman"/>
              </w:rPr>
              <w:t>Индивидуальная работа. Дидактические игры.  "Назови, одним словом".  "Кто как поет?"</w:t>
            </w:r>
          </w:p>
          <w:p w:rsidR="004F7559" w:rsidRDefault="004F7559" w:rsidP="00DC5EC6"/>
        </w:tc>
      </w:tr>
      <w:tr w:rsidR="004F7559" w:rsidTr="00DC5EC6">
        <w:tc>
          <w:tcPr>
            <w:tcW w:w="3396" w:type="dxa"/>
          </w:tcPr>
          <w:p w:rsidR="004F7559" w:rsidRDefault="004F7559" w:rsidP="00DC5EC6"/>
          <w:p w:rsidR="004F7559" w:rsidRDefault="004F7559" w:rsidP="00DC5EC6">
            <w:pPr>
              <w:jc w:val="center"/>
            </w:pPr>
            <w:r>
              <w:t>ПЯТНИЦА:</w:t>
            </w:r>
          </w:p>
          <w:p w:rsidR="004F7559" w:rsidRDefault="004F7559" w:rsidP="00DC5EC6">
            <w:pPr>
              <w:jc w:val="center"/>
            </w:pPr>
          </w:p>
          <w:p w:rsidR="004F7559" w:rsidRPr="00763797" w:rsidRDefault="004F7559" w:rsidP="00DC5EC6">
            <w:pPr>
              <w:jc w:val="center"/>
              <w:rPr>
                <w:b/>
                <w:sz w:val="32"/>
                <w:szCs w:val="32"/>
              </w:rPr>
            </w:pPr>
            <w:r w:rsidRPr="00763797">
              <w:rPr>
                <w:b/>
                <w:sz w:val="32"/>
                <w:szCs w:val="32"/>
              </w:rPr>
              <w:t>«Что? Где? Когда?»</w:t>
            </w:r>
          </w:p>
          <w:p w:rsidR="004F7559" w:rsidRDefault="004F7559" w:rsidP="00DC5EC6">
            <w:pPr>
              <w:jc w:val="center"/>
            </w:pPr>
            <w:r>
              <w:t>( игра)</w:t>
            </w:r>
          </w:p>
          <w:p w:rsidR="004F7559" w:rsidRDefault="004F7559" w:rsidP="00DC5EC6">
            <w:pPr>
              <w:jc w:val="center"/>
            </w:pPr>
          </w:p>
          <w:p w:rsidR="004F7559" w:rsidRDefault="004F7559" w:rsidP="00DC5E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657350"/>
                  <wp:effectExtent l="19050" t="19050" r="19050" b="19050"/>
                  <wp:docPr id="1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4F7559" w:rsidRDefault="004F7559" w:rsidP="00DC5EC6"/>
          <w:p w:rsidR="004F7559" w:rsidRDefault="004F7559" w:rsidP="00DC5EC6">
            <w:r>
              <w:t>Учить детей выделять существенные признаки, рассуждать, доказывать свои суждения.</w:t>
            </w:r>
          </w:p>
        </w:tc>
        <w:tc>
          <w:tcPr>
            <w:tcW w:w="3083" w:type="dxa"/>
          </w:tcPr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654D34">
              <w:rPr>
                <w:sz w:val="20"/>
                <w:szCs w:val="20"/>
              </w:rPr>
              <w:t>Брей-ринг</w:t>
            </w:r>
            <w:proofErr w:type="spellEnd"/>
            <w:proofErr w:type="gramEnd"/>
            <w:r w:rsidRPr="00654D34">
              <w:rPr>
                <w:sz w:val="20"/>
                <w:szCs w:val="20"/>
              </w:rPr>
              <w:t xml:space="preserve"> между командами: «Что? Где? Когда?»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-Загадки и пословицы об осени.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-Осенние приметы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-Сказки о природных явлениях.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 xml:space="preserve">-Коллективная худ. Творческая деятельность: 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« Стал ветер веточку качать, хочет яблочка сорвать» (рисование)</w:t>
            </w:r>
          </w:p>
          <w:p w:rsidR="004F7559" w:rsidRPr="00654D34" w:rsidRDefault="004F7559" w:rsidP="00DC5EC6">
            <w:pPr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 Наблюдение за ветром.</w:t>
            </w:r>
          </w:p>
          <w:p w:rsidR="004F7559" w:rsidRPr="00654D34" w:rsidRDefault="004F7559" w:rsidP="00DC5EC6">
            <w:pPr>
              <w:ind w:left="34"/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 П.</w:t>
            </w:r>
            <w:r w:rsidRPr="00654D34">
              <w:rPr>
                <w:rFonts w:ascii="Arial" w:eastAsia="Arial" w:hAnsi="Arial" w:cs="Times New Roman"/>
                <w:sz w:val="20"/>
                <w:szCs w:val="20"/>
              </w:rPr>
              <w:t>/и:</w:t>
            </w:r>
            <w:r w:rsidRPr="00654D34">
              <w:rPr>
                <w:rFonts w:ascii="Arial" w:eastAsia="Arial" w:hAnsi="Arial" w:cs="Times New Roman"/>
                <w:b/>
                <w:sz w:val="20"/>
                <w:szCs w:val="20"/>
              </w:rPr>
              <w:t xml:space="preserve">  </w:t>
            </w:r>
            <w:r w:rsidRPr="00654D34">
              <w:rPr>
                <w:rFonts w:ascii="Arial" w:eastAsia="Arial" w:hAnsi="Arial" w:cs="Times New Roman"/>
                <w:sz w:val="20"/>
                <w:szCs w:val="20"/>
              </w:rPr>
              <w:t>"Солнышко и дождик".  "Горелки".</w:t>
            </w:r>
          </w:p>
          <w:p w:rsidR="004F7559" w:rsidRPr="00654D34" w:rsidRDefault="004F7559" w:rsidP="00DC5EC6">
            <w:pPr>
              <w:ind w:left="34"/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Н/ и: « Времена года»</w:t>
            </w:r>
          </w:p>
          <w:p w:rsidR="004F7559" w:rsidRPr="00654D34" w:rsidRDefault="004F7559" w:rsidP="00DC5EC6">
            <w:pPr>
              <w:ind w:left="34"/>
              <w:rPr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</w:t>
            </w:r>
            <w:r w:rsidRPr="00654D34">
              <w:rPr>
                <w:b/>
                <w:sz w:val="20"/>
                <w:szCs w:val="20"/>
              </w:rPr>
              <w:t xml:space="preserve"> </w:t>
            </w:r>
            <w:r w:rsidRPr="00654D34">
              <w:rPr>
                <w:rFonts w:ascii="Arial" w:eastAsia="Arial" w:hAnsi="Arial" w:cs="Times New Roman"/>
                <w:sz w:val="20"/>
                <w:szCs w:val="20"/>
              </w:rPr>
              <w:t>Пальчиковая гимнастика "Ветер дует"</w:t>
            </w:r>
          </w:p>
          <w:p w:rsidR="004F7559" w:rsidRPr="00654D34" w:rsidRDefault="004F7559" w:rsidP="00DC5EC6">
            <w:pPr>
              <w:spacing w:before="100" w:beforeAutospacing="1" w:after="100" w:afterAutospacing="1"/>
              <w:contextualSpacing/>
              <w:rPr>
                <w:rFonts w:ascii="Arial" w:eastAsia="Arial" w:hAnsi="Arial" w:cs="Times New Roman"/>
                <w:sz w:val="20"/>
                <w:szCs w:val="20"/>
              </w:rPr>
            </w:pPr>
            <w:r w:rsidRPr="00654D34">
              <w:rPr>
                <w:sz w:val="20"/>
                <w:szCs w:val="20"/>
              </w:rPr>
              <w:t>-Конкурс:</w:t>
            </w:r>
            <w:r w:rsidRPr="00654D34">
              <w:rPr>
                <w:b/>
                <w:sz w:val="20"/>
                <w:szCs w:val="20"/>
              </w:rPr>
              <w:t xml:space="preserve"> </w:t>
            </w:r>
            <w:r w:rsidRPr="00654D34">
              <w:rPr>
                <w:rFonts w:ascii="Arial" w:eastAsia="Arial" w:hAnsi="Arial" w:cs="Times New Roman"/>
                <w:b/>
                <w:sz w:val="20"/>
                <w:szCs w:val="20"/>
              </w:rPr>
              <w:t xml:space="preserve"> </w:t>
            </w:r>
            <w:r w:rsidRPr="00654D34">
              <w:rPr>
                <w:rFonts w:ascii="Arial" w:eastAsia="Arial" w:hAnsi="Arial" w:cs="Times New Roman"/>
                <w:sz w:val="20"/>
                <w:szCs w:val="20"/>
              </w:rPr>
              <w:t>Собрать красивый букет для помощника воспитателя.</w:t>
            </w:r>
          </w:p>
          <w:p w:rsidR="004F7559" w:rsidRDefault="004F7559" w:rsidP="00DC5EC6"/>
        </w:tc>
      </w:tr>
    </w:tbl>
    <w:p w:rsidR="0019323C" w:rsidRDefault="0019323C" w:rsidP="00CC0D51"/>
    <w:sectPr w:rsidR="0019323C" w:rsidSect="00CC0D5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B1" w:rsidRDefault="00A407B1" w:rsidP="00CC0D51">
      <w:pPr>
        <w:spacing w:after="0" w:line="240" w:lineRule="auto"/>
      </w:pPr>
      <w:r>
        <w:separator/>
      </w:r>
    </w:p>
  </w:endnote>
  <w:endnote w:type="continuationSeparator" w:id="0">
    <w:p w:rsidR="00A407B1" w:rsidRDefault="00A407B1" w:rsidP="00CC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B1" w:rsidRDefault="00A407B1" w:rsidP="00CC0D51">
      <w:pPr>
        <w:spacing w:after="0" w:line="240" w:lineRule="auto"/>
      </w:pPr>
      <w:r>
        <w:separator/>
      </w:r>
    </w:p>
  </w:footnote>
  <w:footnote w:type="continuationSeparator" w:id="0">
    <w:p w:rsidR="00A407B1" w:rsidRDefault="00A407B1" w:rsidP="00CC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12"/>
    <w:rsid w:val="00087E2A"/>
    <w:rsid w:val="001258C8"/>
    <w:rsid w:val="001923A9"/>
    <w:rsid w:val="0019323C"/>
    <w:rsid w:val="00220B10"/>
    <w:rsid w:val="00254530"/>
    <w:rsid w:val="003829AF"/>
    <w:rsid w:val="00394C12"/>
    <w:rsid w:val="004F7559"/>
    <w:rsid w:val="00534101"/>
    <w:rsid w:val="0055196A"/>
    <w:rsid w:val="005566BA"/>
    <w:rsid w:val="00654D34"/>
    <w:rsid w:val="006D107E"/>
    <w:rsid w:val="00763797"/>
    <w:rsid w:val="007750C7"/>
    <w:rsid w:val="00811645"/>
    <w:rsid w:val="008202E0"/>
    <w:rsid w:val="00882077"/>
    <w:rsid w:val="008A1A65"/>
    <w:rsid w:val="00967196"/>
    <w:rsid w:val="009B43F8"/>
    <w:rsid w:val="00A407B1"/>
    <w:rsid w:val="00A709D4"/>
    <w:rsid w:val="00BE7056"/>
    <w:rsid w:val="00C06365"/>
    <w:rsid w:val="00CC0D51"/>
    <w:rsid w:val="00CF0245"/>
    <w:rsid w:val="00D9377F"/>
    <w:rsid w:val="00DE78BF"/>
    <w:rsid w:val="00ED222F"/>
    <w:rsid w:val="00F3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65"/>
  </w:style>
  <w:style w:type="paragraph" w:styleId="2">
    <w:name w:val="heading 2"/>
    <w:basedOn w:val="a"/>
    <w:link w:val="20"/>
    <w:uiPriority w:val="9"/>
    <w:qFormat/>
    <w:rsid w:val="00C0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D222F"/>
  </w:style>
  <w:style w:type="paragraph" w:customStyle="1" w:styleId="c3">
    <w:name w:val="c3"/>
    <w:basedOn w:val="a"/>
    <w:rsid w:val="00ED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22F"/>
  </w:style>
  <w:style w:type="character" w:customStyle="1" w:styleId="c2">
    <w:name w:val="c2"/>
    <w:basedOn w:val="a0"/>
    <w:rsid w:val="001923A9"/>
  </w:style>
  <w:style w:type="paragraph" w:styleId="a4">
    <w:name w:val="Balloon Text"/>
    <w:basedOn w:val="a"/>
    <w:link w:val="a5"/>
    <w:uiPriority w:val="99"/>
    <w:semiHidden/>
    <w:unhideWhenUsed/>
    <w:rsid w:val="0055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D51"/>
  </w:style>
  <w:style w:type="paragraph" w:styleId="a8">
    <w:name w:val="footer"/>
    <w:basedOn w:val="a"/>
    <w:link w:val="a9"/>
    <w:uiPriority w:val="99"/>
    <w:semiHidden/>
    <w:unhideWhenUsed/>
    <w:rsid w:val="00CC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2011-10-14T09:54:00Z</cp:lastPrinted>
  <dcterms:created xsi:type="dcterms:W3CDTF">2011-10-13T15:59:00Z</dcterms:created>
  <dcterms:modified xsi:type="dcterms:W3CDTF">2012-02-06T15:38:00Z</dcterms:modified>
</cp:coreProperties>
</file>