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Государственное   бюджетное дошкольное образовательное   учреждение</w:t>
      </w: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детский  сад  № 52</w:t>
      </w: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Колпинского района  Санкт-Петербурга</w:t>
      </w: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 xml:space="preserve">Конспект </w:t>
      </w:r>
      <w:proofErr w:type="gramStart"/>
      <w:r w:rsidRPr="00795931">
        <w:rPr>
          <w:rFonts w:ascii="Times New Roman" w:eastAsia="Times New Roman" w:hAnsi="Times New Roman" w:cs="Times New Roman"/>
          <w:i/>
          <w:color w:val="auto"/>
        </w:rPr>
        <w:t>интегрированной</w:t>
      </w:r>
      <w:proofErr w:type="gramEnd"/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совместной непосредственно образовательной деятельности</w:t>
      </w: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 xml:space="preserve"> с детьми подготовительной группы «Б»</w:t>
      </w: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«Знаки сервиса»</w:t>
      </w: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 xml:space="preserve">Подготовила и провела </w:t>
      </w:r>
      <w:proofErr w:type="gramStart"/>
      <w:r w:rsidRPr="00795931">
        <w:rPr>
          <w:rFonts w:ascii="Times New Roman" w:eastAsia="Times New Roman" w:hAnsi="Times New Roman" w:cs="Times New Roman"/>
          <w:i/>
          <w:color w:val="auto"/>
        </w:rPr>
        <w:t>:в</w:t>
      </w:r>
      <w:proofErr w:type="gramEnd"/>
      <w:r w:rsidRPr="00795931">
        <w:rPr>
          <w:rFonts w:ascii="Times New Roman" w:eastAsia="Times New Roman" w:hAnsi="Times New Roman" w:cs="Times New Roman"/>
          <w:i/>
          <w:color w:val="auto"/>
        </w:rPr>
        <w:t>оспитатель Гаврикова Л.И.</w:t>
      </w: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795931" w:rsidRPr="00795931" w:rsidRDefault="00795931" w:rsidP="00795931">
      <w:pPr>
        <w:widowControl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eastAsia="Times New Roman"/>
          <w:b/>
          <w:bCs/>
          <w:color w:val="auto"/>
        </w:rPr>
      </w:pPr>
      <w:r w:rsidRPr="00795931">
        <w:rPr>
          <w:rFonts w:eastAsia="Times New Roman"/>
          <w:b/>
          <w:bCs/>
          <w:color w:val="auto"/>
        </w:rPr>
        <w:t xml:space="preserve">  </w:t>
      </w:r>
    </w:p>
    <w:p w:rsidR="00795931" w:rsidRPr="00795931" w:rsidRDefault="00795931" w:rsidP="00795931">
      <w:pPr>
        <w:widowControl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СПб, Колпино</w:t>
      </w: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795931" w:rsidRPr="00795931" w:rsidRDefault="00795931" w:rsidP="00795931">
      <w:pPr>
        <w:widowControl/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795931">
        <w:rPr>
          <w:rFonts w:ascii="Times New Roman" w:eastAsia="Times New Roman" w:hAnsi="Times New Roman" w:cs="Times New Roman"/>
          <w:i/>
          <w:color w:val="auto"/>
        </w:rPr>
        <w:t>2012г.</w:t>
      </w:r>
    </w:p>
    <w:p w:rsidR="0072723C" w:rsidRDefault="00EC6555">
      <w:pPr>
        <w:pStyle w:val="1"/>
        <w:shd w:val="clear" w:color="auto" w:fill="auto"/>
        <w:ind w:left="20" w:right="280"/>
      </w:pPr>
      <w:r>
        <w:rPr>
          <w:rStyle w:val="a5"/>
        </w:rPr>
        <w:lastRenderedPageBreak/>
        <w:t>Цель,</w:t>
      </w:r>
      <w:r>
        <w:t xml:space="preserve"> упражнение в определении назначения знаков сервиса: «Техническое обслуживание автомобилей», «Мойка автомобилей», «Пункт питания», «Больница», «Автозаправочная станция», «Телефон», «Гостиница или мотель», «Пост дорожно-патрульной службы».</w:t>
      </w:r>
    </w:p>
    <w:p w:rsidR="0072723C" w:rsidRDefault="00EC6555">
      <w:pPr>
        <w:pStyle w:val="1"/>
        <w:shd w:val="clear" w:color="auto" w:fill="auto"/>
        <w:ind w:left="20" w:right="280"/>
      </w:pPr>
      <w:r>
        <w:rPr>
          <w:rStyle w:val="a5"/>
        </w:rPr>
        <w:t>Образовательные задачи</w:t>
      </w:r>
      <w:r>
        <w:t>: ввести в словарь детей понятия: сервис, станция технического обслуживания автомобилей, знак сервиса.</w:t>
      </w:r>
    </w:p>
    <w:p w:rsidR="0072723C" w:rsidRDefault="00EC6555">
      <w:pPr>
        <w:pStyle w:val="1"/>
        <w:shd w:val="clear" w:color="auto" w:fill="auto"/>
        <w:spacing w:after="348"/>
        <w:ind w:left="20" w:right="280"/>
      </w:pPr>
      <w:r>
        <w:rPr>
          <w:rStyle w:val="a5"/>
        </w:rPr>
        <w:t>Развивающие задачи</w:t>
      </w:r>
      <w:r>
        <w:t xml:space="preserve">: развивать внимание, восприятие, память. </w:t>
      </w:r>
      <w:r>
        <w:rPr>
          <w:rStyle w:val="a5"/>
        </w:rPr>
        <w:t>Воспитательные задачи</w:t>
      </w:r>
      <w:r>
        <w:t xml:space="preserve">: воспитать дружелюбие, взаимопомощь. </w:t>
      </w:r>
      <w:proofErr w:type="gramStart"/>
      <w:r>
        <w:rPr>
          <w:rStyle w:val="a5"/>
        </w:rPr>
        <w:t>Материал к занятию</w:t>
      </w:r>
      <w:r>
        <w:t>: костюм Помехи, макеты знаков сервиса на стойках, карточки - символы транспортных средств, плакат «Автомобили», альбом «Знаки сервиса».</w:t>
      </w:r>
      <w:proofErr w:type="gramEnd"/>
    </w:p>
    <w:p w:rsidR="0072723C" w:rsidRDefault="00EC6555">
      <w:pPr>
        <w:pStyle w:val="20"/>
        <w:shd w:val="clear" w:color="auto" w:fill="auto"/>
        <w:spacing w:before="0" w:after="236" w:line="260" w:lineRule="exact"/>
        <w:ind w:left="20"/>
      </w:pPr>
      <w:r>
        <w:t>Ход занятия</w:t>
      </w:r>
    </w:p>
    <w:p w:rsidR="0072723C" w:rsidRDefault="00EC6555">
      <w:pPr>
        <w:pStyle w:val="1"/>
        <w:shd w:val="clear" w:color="auto" w:fill="auto"/>
        <w:spacing w:after="300"/>
        <w:ind w:left="20" w:right="280"/>
      </w:pPr>
      <w:r>
        <w:t>Организационный момент. Воспитатель предлагает детям отправиться в путешествие по городу. Дети с воспитателем обсуждают, на каком виде транспортного средства они хотели бы отправиться, чем хорош и чем плох тот или иной вид транспортного средства. В итоге, приходят к мысли, что сегодня лучше отправиться на легковых автомобилях.</w:t>
      </w:r>
    </w:p>
    <w:p w:rsidR="0072723C" w:rsidRDefault="00EC6555">
      <w:pPr>
        <w:pStyle w:val="1"/>
        <w:shd w:val="clear" w:color="auto" w:fill="auto"/>
        <w:ind w:left="20" w:right="280"/>
      </w:pPr>
      <w:r>
        <w:t>Игра «Путешествуем с Помехой». Появляется Помеха. Она тоже хочет ехать с детьми. Дети «садятся» в построенные из стульчиков автомашины, демонстрируя правила посадки в легковой автомобиль, объясняя, что пассажирам нужны специальные детские кресла и ремни безопасности. Воспитатель сообщает детям, что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Помехе надо позвонить</w:t>
      </w:r>
      <w:proofErr w:type="gramStart"/>
      <w:r>
        <w:t xml:space="preserve"> </w:t>
      </w:r>
      <w:proofErr w:type="spellStart"/>
      <w:r>
        <w:t>П</w:t>
      </w:r>
      <w:proofErr w:type="gramEnd"/>
      <w:r>
        <w:t>озвонить</w:t>
      </w:r>
      <w:proofErr w:type="spellEnd"/>
      <w:r>
        <w:t xml:space="preserve"> надо в пути?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Срочно знак такой ищи.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Без труда укажет он,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Где найти нам телефон.</w:t>
      </w:r>
    </w:p>
    <w:p w:rsidR="0072723C" w:rsidRDefault="00EC6555">
      <w:pPr>
        <w:pStyle w:val="1"/>
        <w:shd w:val="clear" w:color="auto" w:fill="auto"/>
        <w:spacing w:line="317" w:lineRule="exact"/>
        <w:ind w:left="20" w:right="280"/>
      </w:pPr>
      <w:r>
        <w:t>Дети находят знак «Телефон», обсуждают, где он устанавливается, чем на нем нарисовано, назначение знака. Воспитатель хвалит Помеху за то, что она позвонила папе: «Ведь нашим родным очень важно знать, где мы находимся и что мы живы и здоровы».</w:t>
      </w:r>
    </w:p>
    <w:p w:rsidR="0072723C" w:rsidRDefault="00EC6555">
      <w:pPr>
        <w:pStyle w:val="1"/>
        <w:shd w:val="clear" w:color="auto" w:fill="auto"/>
        <w:spacing w:line="317" w:lineRule="exact"/>
        <w:ind w:left="20"/>
      </w:pPr>
      <w:r>
        <w:t>Помеха объявляет: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Проголодалась я немножко,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Как назло с собой ни крошки!</w:t>
      </w:r>
    </w:p>
    <w:p w:rsidR="0072723C" w:rsidRDefault="00EC6555">
      <w:pPr>
        <w:pStyle w:val="1"/>
        <w:shd w:val="clear" w:color="auto" w:fill="auto"/>
        <w:spacing w:line="317" w:lineRule="exact"/>
        <w:ind w:left="20"/>
      </w:pPr>
      <w:r>
        <w:t>Воспитатель: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Едешь долго - на беду Ты не взял с собой еду!</w:t>
      </w:r>
    </w:p>
    <w:p w:rsidR="0072723C" w:rsidRDefault="00EC6555">
      <w:pPr>
        <w:pStyle w:val="1"/>
        <w:shd w:val="clear" w:color="auto" w:fill="auto"/>
        <w:spacing w:line="317" w:lineRule="exact"/>
        <w:ind w:left="180"/>
        <w:jc w:val="center"/>
      </w:pPr>
      <w:r>
        <w:t>Тебя спасает от голоданья Знак дорожный «Пункт питанья».</w:t>
      </w:r>
    </w:p>
    <w:p w:rsidR="0072723C" w:rsidRDefault="00EC6555">
      <w:pPr>
        <w:pStyle w:val="1"/>
        <w:shd w:val="clear" w:color="auto" w:fill="auto"/>
        <w:spacing w:line="317" w:lineRule="exact"/>
        <w:ind w:left="20"/>
      </w:pPr>
      <w:r>
        <w:t>Дети находят нужный знак, «кормят» Помеху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Коль обидели в пути,</w:t>
      </w:r>
    </w:p>
    <w:p w:rsidR="003A5D98" w:rsidRDefault="003A5D98" w:rsidP="003A5D98">
      <w:pPr>
        <w:pStyle w:val="1"/>
        <w:shd w:val="clear" w:color="auto" w:fill="auto"/>
        <w:ind w:left="280"/>
      </w:pPr>
      <w:r>
        <w:t>Тут же ДПС ищи,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И полиция всегда</w:t>
      </w:r>
      <w:proofErr w:type="gramStart"/>
      <w:r>
        <w:t xml:space="preserve"> П</w:t>
      </w:r>
      <w:proofErr w:type="gramEnd"/>
      <w:r>
        <w:t>ридет на помощь вам, друзья.</w:t>
      </w:r>
    </w:p>
    <w:p w:rsidR="003A5D98" w:rsidRDefault="003A5D98" w:rsidP="003A5D98">
      <w:pPr>
        <w:pStyle w:val="20"/>
        <w:shd w:val="clear" w:color="auto" w:fill="auto"/>
        <w:ind w:left="20" w:right="380"/>
      </w:pPr>
      <w:r>
        <w:t xml:space="preserve">(Находят, рассматривают и обсуждают назначение дорожного знака). </w:t>
      </w:r>
      <w:r>
        <w:rPr>
          <w:rStyle w:val="213pt"/>
          <w:i/>
          <w:iCs/>
        </w:rPr>
        <w:lastRenderedPageBreak/>
        <w:t>Помеха: Ой, а э</w:t>
      </w:r>
      <w:bookmarkStart w:id="0" w:name="_GoBack"/>
      <w:bookmarkEnd w:id="0"/>
      <w:r>
        <w:rPr>
          <w:rStyle w:val="213pt"/>
          <w:i/>
          <w:iCs/>
        </w:rPr>
        <w:t>то что за знак? Для чего он нужен?</w:t>
      </w:r>
    </w:p>
    <w:p w:rsidR="003A5D98" w:rsidRDefault="003A5D98" w:rsidP="003A5D98">
      <w:pPr>
        <w:pStyle w:val="1"/>
        <w:shd w:val="clear" w:color="auto" w:fill="auto"/>
        <w:ind w:left="20" w:right="380"/>
      </w:pPr>
      <w:r>
        <w:t>Воспитатель рассказывает, что этот дорожный знак называется «Мойка автомобилей».</w:t>
      </w:r>
    </w:p>
    <w:p w:rsidR="003A5D98" w:rsidRDefault="003A5D98" w:rsidP="003A5D98">
      <w:pPr>
        <w:pStyle w:val="1"/>
        <w:shd w:val="clear" w:color="auto" w:fill="auto"/>
        <w:ind w:left="20"/>
      </w:pPr>
      <w:r>
        <w:t>Физкультминутка:</w:t>
      </w:r>
    </w:p>
    <w:p w:rsidR="003A5D98" w:rsidRDefault="003A5D98" w:rsidP="003A5D98">
      <w:pPr>
        <w:pStyle w:val="1"/>
        <w:shd w:val="clear" w:color="auto" w:fill="auto"/>
        <w:ind w:left="280"/>
      </w:pPr>
      <w:r>
        <w:t>Щеткой чистим, чистим пыль,</w:t>
      </w:r>
    </w:p>
    <w:p w:rsidR="003A5D98" w:rsidRDefault="003A5D98" w:rsidP="003A5D98">
      <w:pPr>
        <w:pStyle w:val="20"/>
        <w:shd w:val="clear" w:color="auto" w:fill="auto"/>
        <w:ind w:left="20"/>
      </w:pPr>
      <w:r>
        <w:t>(махи руками)</w:t>
      </w:r>
    </w:p>
    <w:p w:rsidR="003A5D98" w:rsidRDefault="003A5D98" w:rsidP="003A5D98">
      <w:pPr>
        <w:pStyle w:val="1"/>
        <w:shd w:val="clear" w:color="auto" w:fill="auto"/>
        <w:ind w:left="280"/>
      </w:pPr>
      <w:r>
        <w:t>Чтоб блестел автомобиль!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А теперь насос включаем,</w:t>
      </w:r>
    </w:p>
    <w:p w:rsidR="003A5D98" w:rsidRDefault="003A5D98" w:rsidP="003A5D98">
      <w:pPr>
        <w:pStyle w:val="20"/>
        <w:shd w:val="clear" w:color="auto" w:fill="auto"/>
        <w:ind w:left="20"/>
      </w:pPr>
      <w:r>
        <w:t>(наклоны вперед со сгибанием рук)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Воду из трубы качаем!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Влево - раз, вправо - два,</w:t>
      </w:r>
    </w:p>
    <w:p w:rsidR="003A5D98" w:rsidRDefault="003A5D98" w:rsidP="003A5D98">
      <w:pPr>
        <w:pStyle w:val="30"/>
        <w:shd w:val="clear" w:color="auto" w:fill="auto"/>
        <w:ind w:left="20"/>
      </w:pPr>
      <w:r>
        <w:rPr>
          <w:color w:val="000000"/>
        </w:rPr>
        <w:t>(наклоны в стоны).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Потекла ручьем вода!</w:t>
      </w:r>
    </w:p>
    <w:p w:rsidR="003A5D98" w:rsidRDefault="003A5D98" w:rsidP="003A5D98">
      <w:pPr>
        <w:pStyle w:val="1"/>
        <w:shd w:val="clear" w:color="auto" w:fill="auto"/>
        <w:ind w:left="280"/>
      </w:pPr>
      <w:r>
        <w:t>Раз, два, три, четыре,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Все автомашины мы помыли!</w:t>
      </w:r>
    </w:p>
    <w:p w:rsidR="003A5D98" w:rsidRDefault="003A5D98" w:rsidP="003A5D98">
      <w:pPr>
        <w:pStyle w:val="1"/>
        <w:shd w:val="clear" w:color="auto" w:fill="auto"/>
        <w:ind w:left="20" w:right="380"/>
      </w:pPr>
      <w:r>
        <w:t>Помеха сообщает, что ехать дальше нельзя - автомашина не заводится. Воспитатель обращает внимание детей на знак «Техническое обслуживание автомобилей», помогает детям объяснить его назначение:</w:t>
      </w:r>
    </w:p>
    <w:p w:rsidR="003A5D98" w:rsidRDefault="003A5D98" w:rsidP="003A5D98">
      <w:pPr>
        <w:pStyle w:val="1"/>
        <w:shd w:val="clear" w:color="auto" w:fill="auto"/>
        <w:ind w:left="280"/>
      </w:pPr>
      <w:r>
        <w:t>Если вдруг в пути автомашина</w:t>
      </w:r>
      <w:proofErr w:type="gramStart"/>
      <w:r>
        <w:t xml:space="preserve"> З</w:t>
      </w:r>
      <w:proofErr w:type="gramEnd"/>
      <w:r>
        <w:t>акапризничать решила,</w:t>
      </w:r>
    </w:p>
    <w:p w:rsidR="003A5D98" w:rsidRDefault="003A5D98" w:rsidP="003A5D98">
      <w:pPr>
        <w:pStyle w:val="1"/>
        <w:shd w:val="clear" w:color="auto" w:fill="auto"/>
        <w:ind w:left="280"/>
      </w:pPr>
      <w:r>
        <w:t>Там ее вам исправят,</w:t>
      </w:r>
    </w:p>
    <w:p w:rsidR="003A5D98" w:rsidRDefault="003A5D98" w:rsidP="003A5D98">
      <w:pPr>
        <w:pStyle w:val="1"/>
        <w:shd w:val="clear" w:color="auto" w:fill="auto"/>
        <w:ind w:left="280"/>
      </w:pPr>
      <w:r>
        <w:t>Срочно на ноги поставят.</w:t>
      </w:r>
    </w:p>
    <w:p w:rsidR="003A5D98" w:rsidRDefault="003A5D98" w:rsidP="003A5D98">
      <w:pPr>
        <w:pStyle w:val="1"/>
        <w:shd w:val="clear" w:color="auto" w:fill="auto"/>
        <w:ind w:left="20"/>
      </w:pPr>
      <w:r>
        <w:t>Игра «Кто приехал в автосервис?»</w:t>
      </w:r>
    </w:p>
    <w:p w:rsidR="003A5D98" w:rsidRDefault="003A5D98" w:rsidP="003A5D98">
      <w:pPr>
        <w:pStyle w:val="1"/>
        <w:shd w:val="clear" w:color="auto" w:fill="auto"/>
        <w:spacing w:after="243" w:line="324" w:lineRule="exact"/>
        <w:ind w:left="20" w:right="1300"/>
        <w:jc w:val="both"/>
      </w:pPr>
      <w:r>
        <w:t>Воспитатель показывает детям плакат, предлагает рассмотреть, какие автомобили приехали в автосервис. Закрывает плакат. Дети должны вспомнить и описать увиденные автомобили.</w:t>
      </w:r>
    </w:p>
    <w:p w:rsidR="003A5D98" w:rsidRDefault="003A5D98" w:rsidP="003A5D98">
      <w:pPr>
        <w:pStyle w:val="1"/>
        <w:shd w:val="clear" w:color="auto" w:fill="auto"/>
        <w:ind w:left="20" w:right="380"/>
      </w:pPr>
      <w:r>
        <w:t>Помеха сообщает, что автомашины в автосервисе уже отремонтированы. Воспитатель предлагает детям вернуться в детский сад. Помеха прощается с детьми, дарит им альбом «Знаки сервиса».</w:t>
      </w:r>
    </w:p>
    <w:p w:rsidR="003A5D98" w:rsidRDefault="003A5D98" w:rsidP="003A5D98">
      <w:pPr>
        <w:pStyle w:val="1"/>
        <w:shd w:val="clear" w:color="auto" w:fill="auto"/>
        <w:spacing w:line="317" w:lineRule="exact"/>
        <w:ind w:left="20" w:right="380"/>
      </w:pPr>
      <w:r>
        <w:t xml:space="preserve">Рассматривание альбома, обобщающий рассказ «Такие разные автомашины». Воспитатель показывает детям альбом, знаки сервиса. Делается вывод: «Все эти дорожные знаки - знаки сервиса. Слово «сервис» в быту обозначает «обслуживание, добрая услуга». </w:t>
      </w:r>
      <w:proofErr w:type="gramStart"/>
      <w:r>
        <w:t>Знаки сервиса тоже оказывают участникам движения добрую услугу: указывают места расположения таких нужных объектов, как «Пункт первой медицинской помощи», «Больница», «Телефон», «Пункт питания», «Питьевая вода», «Гостиница или мотель» и т. д. Эти дорожные знаки легко отличить от других по форме и цвету: они прямоугольные, синие с черными изображениями на белом фоне».</w:t>
      </w:r>
      <w:proofErr w:type="gramEnd"/>
    </w:p>
    <w:p w:rsidR="003A5D98" w:rsidRDefault="003A5D98">
      <w:pPr>
        <w:pStyle w:val="1"/>
        <w:shd w:val="clear" w:color="auto" w:fill="auto"/>
        <w:spacing w:line="317" w:lineRule="exact"/>
        <w:ind w:left="20"/>
      </w:pPr>
    </w:p>
    <w:sectPr w:rsidR="003A5D98">
      <w:headerReference w:type="default" r:id="rId7"/>
      <w:type w:val="continuous"/>
      <w:pgSz w:w="11909" w:h="16838"/>
      <w:pgMar w:top="1658" w:right="1172" w:bottom="1035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84" w:rsidRDefault="00E97284">
      <w:r>
        <w:separator/>
      </w:r>
    </w:p>
  </w:endnote>
  <w:endnote w:type="continuationSeparator" w:id="0">
    <w:p w:rsidR="00E97284" w:rsidRDefault="00E9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84" w:rsidRDefault="00E97284"/>
  </w:footnote>
  <w:footnote w:type="continuationSeparator" w:id="0">
    <w:p w:rsidR="00E97284" w:rsidRDefault="00E972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3C" w:rsidRDefault="00E9728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1.85pt;margin-top:52.25pt;width:103.7pt;height:12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723C" w:rsidRDefault="00EC655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«Знаки сервиса»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723C"/>
    <w:rsid w:val="003A5D98"/>
    <w:rsid w:val="007251F6"/>
    <w:rsid w:val="0072723C"/>
    <w:rsid w:val="00795931"/>
    <w:rsid w:val="009E1C09"/>
    <w:rsid w:val="00E34669"/>
    <w:rsid w:val="00E367D6"/>
    <w:rsid w:val="00E97284"/>
    <w:rsid w:val="00E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13pt">
    <w:name w:val="Основной текст (2) + 13 pt;Не курсив"/>
    <w:basedOn w:val="2"/>
    <w:rsid w:val="003A5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3A5D9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5D98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E346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4669"/>
    <w:rPr>
      <w:color w:val="000000"/>
    </w:rPr>
  </w:style>
  <w:style w:type="paragraph" w:styleId="ab">
    <w:name w:val="footer"/>
    <w:basedOn w:val="a"/>
    <w:link w:val="ac"/>
    <w:uiPriority w:val="99"/>
    <w:unhideWhenUsed/>
    <w:rsid w:val="00E34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46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2013-03-13T12:46:00Z</dcterms:created>
  <dcterms:modified xsi:type="dcterms:W3CDTF">2013-03-13T12:54:00Z</dcterms:modified>
</cp:coreProperties>
</file>