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D25" w:rsidRDefault="007F1D25" w:rsidP="007F1D25">
      <w:pPr>
        <w:spacing w:line="240" w:lineRule="auto"/>
        <w:ind w:firstLine="708"/>
        <w:rPr>
          <w:rFonts w:ascii="Times New Roman" w:hAnsi="Times New Roman"/>
          <w:b/>
          <w:sz w:val="28"/>
          <w:szCs w:val="28"/>
        </w:rPr>
      </w:pPr>
      <w:r>
        <w:rPr>
          <w:rFonts w:ascii="Times New Roman" w:hAnsi="Times New Roman"/>
          <w:b/>
          <w:sz w:val="28"/>
          <w:szCs w:val="28"/>
        </w:rPr>
        <w:t>Игры с песком, водой, крупой</w:t>
      </w:r>
    </w:p>
    <w:p w:rsidR="007F1D25" w:rsidRDefault="007F1D25" w:rsidP="007F1D25">
      <w:pPr>
        <w:spacing w:after="0"/>
        <w:ind w:left="-567" w:right="-284" w:firstLine="708"/>
        <w:jc w:val="both"/>
        <w:rPr>
          <w:rFonts w:ascii="Times New Roman" w:hAnsi="Times New Roman"/>
          <w:sz w:val="28"/>
          <w:szCs w:val="28"/>
        </w:rPr>
      </w:pPr>
      <w:r>
        <w:rPr>
          <w:rFonts w:ascii="Times New Roman" w:hAnsi="Times New Roman"/>
          <w:sz w:val="28"/>
          <w:szCs w:val="28"/>
        </w:rPr>
        <w:t>Игра для ребенка — это вид активности и возможность узнать окружающий мир.</w:t>
      </w:r>
    </w:p>
    <w:p w:rsidR="007F1D25" w:rsidRDefault="007F1D25" w:rsidP="007F1D25">
      <w:pPr>
        <w:spacing w:after="0"/>
        <w:ind w:left="-567" w:right="-28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Современных родителей обычно интересуют два вопроса: как играть и во что? Начнем с естественных материалов. Вода буквально притягивает к себе даже самых маленьких ребятишек. Стоит наполнить мисочку или ведерко водой, как детские ручки словно сами собой погружаются в нее, а вскоре уже во все стороны летят брызги</w:t>
      </w:r>
      <w:proofErr w:type="gramStart"/>
      <w:r>
        <w:rPr>
          <w:rFonts w:ascii="Times New Roman" w:hAnsi="Times New Roman"/>
          <w:sz w:val="28"/>
          <w:szCs w:val="28"/>
        </w:rPr>
        <w:t>… С</w:t>
      </w:r>
      <w:proofErr w:type="gramEnd"/>
      <w:r>
        <w:rPr>
          <w:rFonts w:ascii="Times New Roman" w:hAnsi="Times New Roman"/>
          <w:sz w:val="28"/>
          <w:szCs w:val="28"/>
        </w:rPr>
        <w:t>толь же неравнодушны малыши и к лужам.</w:t>
      </w:r>
    </w:p>
    <w:p w:rsidR="007F1D25" w:rsidRDefault="007F1D25" w:rsidP="007F1D25">
      <w:pPr>
        <w:spacing w:after="0"/>
        <w:ind w:left="-567" w:right="-28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Песок — еще один любимый материал детворы. Собственно, все мы вышли из песочницы. Вспомните, как приятно, пропускать его шероховатые струи между пальчиками, разбрасывать, рыть ямки или насыпать холмики. Психологи утверждают, что такие игры с песком для любого ребенка очень полезны. Они улучшают настроение, регулируют мышечный тонус, развивают крупную и мелкую моторику, координацию движений. Польза многократно возрастает, если у малыша нарушено моторное развитие, выявлены порезы или слабость мышечного тонуса. </w:t>
      </w:r>
      <w:proofErr w:type="spellStart"/>
      <w:r>
        <w:rPr>
          <w:rFonts w:ascii="Times New Roman" w:hAnsi="Times New Roman"/>
          <w:sz w:val="28"/>
          <w:szCs w:val="28"/>
        </w:rPr>
        <w:t>Гиперактивным</w:t>
      </w:r>
      <w:proofErr w:type="spellEnd"/>
      <w:r>
        <w:rPr>
          <w:rFonts w:ascii="Times New Roman" w:hAnsi="Times New Roman"/>
          <w:sz w:val="28"/>
          <w:szCs w:val="28"/>
        </w:rPr>
        <w:t xml:space="preserve"> детям такие игры с водой и песком помогают безболезненно и безопасно «сбросить» избыточное психомоторное возбуждение.</w:t>
      </w:r>
    </w:p>
    <w:p w:rsidR="007F1D25" w:rsidRDefault="007F1D25" w:rsidP="007F1D25">
      <w:pPr>
        <w:tabs>
          <w:tab w:val="left" w:pos="2985"/>
        </w:tabs>
        <w:spacing w:after="0"/>
        <w:ind w:left="-567" w:right="-284"/>
        <w:jc w:val="center"/>
        <w:rPr>
          <w:rFonts w:ascii="Times New Roman" w:hAnsi="Times New Roman"/>
          <w:b/>
          <w:sz w:val="28"/>
          <w:szCs w:val="28"/>
        </w:rPr>
      </w:pPr>
      <w:r>
        <w:rPr>
          <w:rFonts w:ascii="Times New Roman" w:hAnsi="Times New Roman"/>
          <w:b/>
          <w:sz w:val="28"/>
          <w:szCs w:val="28"/>
        </w:rPr>
        <w:t>ИГРЫ С ПЕСКОМ</w:t>
      </w:r>
    </w:p>
    <w:p w:rsidR="007F1D25" w:rsidRDefault="007F1D25" w:rsidP="007F1D25">
      <w:pPr>
        <w:spacing w:after="0"/>
        <w:ind w:left="-567" w:right="-284" w:firstLine="708"/>
        <w:jc w:val="both"/>
        <w:rPr>
          <w:rFonts w:ascii="Times New Roman" w:hAnsi="Times New Roman"/>
          <w:sz w:val="28"/>
          <w:szCs w:val="28"/>
        </w:rPr>
      </w:pPr>
      <w:r>
        <w:rPr>
          <w:rFonts w:ascii="Times New Roman" w:hAnsi="Times New Roman"/>
          <w:sz w:val="28"/>
          <w:szCs w:val="28"/>
        </w:rPr>
        <w:t>Малыши от 1 до 3 лет просто обожают насыпать песок в ведерки или формочки, лить в него воду, втыкать веточки, камешки или палочки, рыть ямки. Поэтому их легко вовлечь в игру «Кто-то спрятался!».</w:t>
      </w:r>
    </w:p>
    <w:p w:rsidR="007F1D25" w:rsidRDefault="007F1D25" w:rsidP="007F1D25">
      <w:pPr>
        <w:spacing w:after="0"/>
        <w:ind w:left="-567" w:right="-284" w:firstLine="708"/>
        <w:jc w:val="both"/>
        <w:rPr>
          <w:rFonts w:ascii="Times New Roman" w:hAnsi="Times New Roman"/>
          <w:sz w:val="28"/>
          <w:szCs w:val="28"/>
        </w:rPr>
      </w:pPr>
      <w:r>
        <w:rPr>
          <w:rFonts w:ascii="Times New Roman" w:hAnsi="Times New Roman"/>
          <w:sz w:val="28"/>
          <w:szCs w:val="28"/>
        </w:rPr>
        <w:t xml:space="preserve"> Кроха охотно пускается на поиски игрушки или формочки, которую мама зарыла в песок. Если ребенок уже немного говорит, попросите на ощупь определить и назвать, кто же там спрятался.</w:t>
      </w:r>
    </w:p>
    <w:p w:rsidR="007F1D25" w:rsidRDefault="007F1D25" w:rsidP="007F1D25">
      <w:pPr>
        <w:spacing w:after="0"/>
        <w:ind w:left="-567" w:right="-28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«Следы на песке» — не менее популярная забава. Младенческую ручку или ножку «впечатывают» в песок, а потом сравнивают с большой папиной ногой или формочкой.</w:t>
      </w:r>
    </w:p>
    <w:p w:rsidR="007F1D25" w:rsidRDefault="007F1D25" w:rsidP="007F1D25">
      <w:pPr>
        <w:spacing w:after="0"/>
        <w:ind w:left="-567" w:right="-284" w:firstLine="708"/>
        <w:jc w:val="both"/>
        <w:rPr>
          <w:rFonts w:ascii="Times New Roman" w:hAnsi="Times New Roman"/>
          <w:sz w:val="28"/>
          <w:szCs w:val="28"/>
        </w:rPr>
      </w:pPr>
      <w:r>
        <w:rPr>
          <w:rFonts w:ascii="Times New Roman" w:hAnsi="Times New Roman"/>
          <w:sz w:val="28"/>
          <w:szCs w:val="28"/>
        </w:rPr>
        <w:t xml:space="preserve"> Дети постарше готовы не только создавать, но и угадывать, чьи следы остались на песке. Эта игра с песком развивает зрительную память и внимание маленьких «следопытов».</w:t>
      </w:r>
    </w:p>
    <w:p w:rsidR="007F1D25" w:rsidRDefault="007F1D25" w:rsidP="007F1D25">
      <w:pPr>
        <w:spacing w:after="0"/>
        <w:ind w:left="-567" w:right="-284" w:firstLine="708"/>
        <w:jc w:val="both"/>
        <w:rPr>
          <w:rFonts w:ascii="Times New Roman" w:hAnsi="Times New Roman"/>
          <w:sz w:val="28"/>
          <w:szCs w:val="28"/>
        </w:rPr>
      </w:pPr>
      <w:r>
        <w:rPr>
          <w:rFonts w:ascii="Times New Roman" w:hAnsi="Times New Roman"/>
          <w:sz w:val="28"/>
          <w:szCs w:val="28"/>
        </w:rPr>
        <w:t xml:space="preserve"> Ребенок 2—3 лет с удовольствием построит забор из веточек или мостик из дощечек через ров, который вырыла мама. По мостику потом будут ходить куклы или поедут машинки.</w:t>
      </w:r>
    </w:p>
    <w:p w:rsidR="007F1D25" w:rsidRDefault="007F1D25" w:rsidP="007F1D25">
      <w:pPr>
        <w:spacing w:after="0"/>
        <w:ind w:left="-567" w:right="-28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 2,5 года дети уже умеют не только ломать, но и сами делают разнообразные «Куличи». Ребенку достаточно объяснить и продемонстрировать разницу между мокрым и сухим песком (первый формуется, а второй — рассыпается). Кроха быстро научится мочить песок и создавать из него разные домики, норки, башни. В качестве формочек подойдут не только готовые наборы из магазина, но и стакан </w:t>
      </w:r>
      <w:r>
        <w:rPr>
          <w:rFonts w:ascii="Times New Roman" w:hAnsi="Times New Roman"/>
          <w:sz w:val="28"/>
          <w:szCs w:val="28"/>
        </w:rPr>
        <w:lastRenderedPageBreak/>
        <w:t>стаканчики из-под йогуртов, творожков, пластиковые бутылки с отрезанными донышками или воронкообразными горлышками.</w:t>
      </w:r>
    </w:p>
    <w:p w:rsidR="007F1D25" w:rsidRDefault="007F1D25" w:rsidP="007F1D25">
      <w:pPr>
        <w:spacing w:after="0"/>
        <w:ind w:left="-567" w:right="-284" w:firstLine="708"/>
        <w:jc w:val="both"/>
        <w:rPr>
          <w:rFonts w:ascii="Times New Roman" w:hAnsi="Times New Roman"/>
          <w:sz w:val="28"/>
          <w:szCs w:val="28"/>
        </w:rPr>
      </w:pPr>
      <w:r>
        <w:rPr>
          <w:rFonts w:ascii="Times New Roman" w:hAnsi="Times New Roman"/>
          <w:sz w:val="28"/>
          <w:szCs w:val="28"/>
        </w:rPr>
        <w:t>Непременно покажите ребенку, как рисовать на песке (пальчиком или палочкой), как выкладывать узоры, используя камешки, ракушки, листья, цветы и т.д. Наш герой с завидным энтузиазмом примется мастерить несложные композиции: «Солнышко», «Садик», «Змейку».</w:t>
      </w:r>
    </w:p>
    <w:p w:rsidR="007F1D25" w:rsidRDefault="007F1D25" w:rsidP="007F1D25">
      <w:pPr>
        <w:spacing w:after="0"/>
        <w:ind w:left="-567" w:right="-284" w:firstLine="708"/>
        <w:jc w:val="both"/>
        <w:rPr>
          <w:rFonts w:ascii="Times New Roman" w:hAnsi="Times New Roman"/>
          <w:sz w:val="28"/>
          <w:szCs w:val="28"/>
        </w:rPr>
      </w:pPr>
      <w:r>
        <w:rPr>
          <w:rFonts w:ascii="Times New Roman" w:hAnsi="Times New Roman"/>
          <w:sz w:val="28"/>
          <w:szCs w:val="28"/>
        </w:rPr>
        <w:t xml:space="preserve"> Перечисленные элементы можно использовать, если вы захотите создать вместе с крохой «Песочный мир». Замок, окруженный стенами и башнями (для них подойдут обрезанные пластиковые бутылки). Рвы и откидные мосты, подземные ходы и сады вокруг — все это можно населить игрушечными человечками или просто шишками и желудями.</w:t>
      </w:r>
    </w:p>
    <w:p w:rsidR="007F1D25" w:rsidRDefault="007F1D25" w:rsidP="007F1D25">
      <w:pPr>
        <w:spacing w:after="0"/>
        <w:ind w:left="-567" w:right="-284" w:firstLine="708"/>
        <w:jc w:val="both"/>
        <w:rPr>
          <w:rFonts w:ascii="Times New Roman" w:hAnsi="Times New Roman"/>
          <w:sz w:val="28"/>
          <w:szCs w:val="28"/>
        </w:rPr>
      </w:pPr>
      <w:r>
        <w:rPr>
          <w:rFonts w:ascii="Times New Roman" w:hAnsi="Times New Roman"/>
          <w:sz w:val="28"/>
          <w:szCs w:val="28"/>
        </w:rPr>
        <w:t xml:space="preserve"> А если поиграть с песком и водой одновременно?! Например, закопать в песочницу тазик, налить в нее воды — вот вам прекрасное «озеро» для игр.</w:t>
      </w:r>
    </w:p>
    <w:p w:rsidR="007F1D25" w:rsidRDefault="007F1D25" w:rsidP="007F1D25">
      <w:pPr>
        <w:spacing w:after="0"/>
        <w:ind w:left="-567" w:right="-284" w:firstLine="708"/>
        <w:jc w:val="both"/>
        <w:rPr>
          <w:rFonts w:ascii="Times New Roman" w:hAnsi="Times New Roman"/>
          <w:sz w:val="28"/>
          <w:szCs w:val="28"/>
        </w:rPr>
      </w:pPr>
      <w:r>
        <w:rPr>
          <w:rFonts w:ascii="Times New Roman" w:hAnsi="Times New Roman"/>
          <w:sz w:val="28"/>
          <w:szCs w:val="28"/>
        </w:rPr>
        <w:t xml:space="preserve"> Еще вариант — завести дома песочницу (хотя на такое решится не каждый родитель). Но вот игры с водой легко организовать прямо в вашей ванной комнате. Это даже полезно, если ребенок плохо засыпает или боится воды.</w:t>
      </w:r>
    </w:p>
    <w:p w:rsidR="007F1D25" w:rsidRDefault="007F1D25" w:rsidP="007F1D25">
      <w:pPr>
        <w:spacing w:after="0"/>
        <w:ind w:left="-567" w:right="-284" w:firstLine="708"/>
        <w:jc w:val="both"/>
        <w:rPr>
          <w:rFonts w:ascii="Times New Roman" w:hAnsi="Times New Roman"/>
          <w:sz w:val="28"/>
          <w:szCs w:val="28"/>
        </w:rPr>
      </w:pPr>
      <w:r>
        <w:rPr>
          <w:rFonts w:ascii="Times New Roman" w:hAnsi="Times New Roman"/>
          <w:sz w:val="28"/>
          <w:szCs w:val="28"/>
        </w:rPr>
        <w:t xml:space="preserve"> Собрались искупать малыша перед сном? Посадите его в большую (взрослую) ванну с теплой водой, чтобы вода доходила до пояса, и дайте формочки, бутылочки, ситечко, воронку. </w:t>
      </w:r>
      <w:proofErr w:type="gramStart"/>
      <w:r>
        <w:rPr>
          <w:rFonts w:ascii="Times New Roman" w:hAnsi="Times New Roman"/>
          <w:sz w:val="28"/>
          <w:szCs w:val="28"/>
        </w:rPr>
        <w:t>Пустой флакон из под маминого шампуня легко превратится в «брызгалку» — достаточно проткнуть дырку в крышке горячей иглой.</w:t>
      </w:r>
      <w:proofErr w:type="gramEnd"/>
      <w:r>
        <w:rPr>
          <w:rFonts w:ascii="Times New Roman" w:hAnsi="Times New Roman"/>
          <w:sz w:val="28"/>
          <w:szCs w:val="28"/>
        </w:rPr>
        <w:t xml:space="preserve"> Половинки мыльницы станут быстроходными корабликами, в которых плавают желуди-человечки. И какой же малыш откажется от удовольствия брызгаться, переливать воду из бутылочек в коробочки и мисочки (кстати, это развивает глазомер и моторную координацию), а также устроить игры в ванне «бурю», а потом и спасать «утопающих»?!</w:t>
      </w:r>
    </w:p>
    <w:p w:rsidR="007F1D25" w:rsidRDefault="007F1D25" w:rsidP="007F1D25">
      <w:pPr>
        <w:spacing w:after="0"/>
        <w:ind w:left="-567" w:right="-284" w:firstLine="708"/>
        <w:jc w:val="both"/>
        <w:rPr>
          <w:rFonts w:ascii="Times New Roman" w:hAnsi="Times New Roman"/>
          <w:sz w:val="28"/>
          <w:szCs w:val="28"/>
        </w:rPr>
      </w:pPr>
      <w:r>
        <w:rPr>
          <w:rFonts w:ascii="Times New Roman" w:hAnsi="Times New Roman"/>
          <w:sz w:val="28"/>
          <w:szCs w:val="28"/>
        </w:rPr>
        <w:t xml:space="preserve"> «Плавает-тонет» — эта игра помогает детям с отставанием когнитивного развития (познание мира, основанное на личном опыте ребенка). В данном случае подвижная и веселая игра поможет малышу научиться различать классы материалов (дерево, камень, металл, пластмасса и т.д.).</w:t>
      </w:r>
    </w:p>
    <w:p w:rsidR="007F1D25" w:rsidRDefault="007F1D25" w:rsidP="007F1D25">
      <w:pPr>
        <w:spacing w:after="0"/>
        <w:ind w:left="-567" w:right="-284" w:firstLine="708"/>
        <w:jc w:val="both"/>
        <w:rPr>
          <w:rFonts w:ascii="Times New Roman" w:hAnsi="Times New Roman"/>
          <w:sz w:val="28"/>
          <w:szCs w:val="28"/>
        </w:rPr>
      </w:pPr>
      <w:r>
        <w:rPr>
          <w:rFonts w:ascii="Times New Roman" w:hAnsi="Times New Roman"/>
          <w:sz w:val="28"/>
          <w:szCs w:val="28"/>
        </w:rPr>
        <w:t>У вас нет времени на игры с водой в большой ванне? Что ж устроим их на кухне. Поставьте на табурет большую миску с водой и предложите ребенку помочь вымыть посуду, а заодно и поиграть. Половинки грецких орехов превратятся в кораблики с маленькими бумажными парусами, а малыш станет изображать ветер и охотно пустится в разные морские приключения.</w:t>
      </w:r>
    </w:p>
    <w:p w:rsidR="007F1D25" w:rsidRDefault="007F1D25" w:rsidP="007F1D25">
      <w:pPr>
        <w:spacing w:after="0"/>
        <w:ind w:left="-567" w:right="-284" w:firstLine="708"/>
        <w:jc w:val="both"/>
        <w:rPr>
          <w:rFonts w:ascii="Times New Roman" w:hAnsi="Times New Roman"/>
          <w:sz w:val="28"/>
          <w:szCs w:val="28"/>
        </w:rPr>
      </w:pPr>
      <w:r>
        <w:rPr>
          <w:rFonts w:ascii="Times New Roman" w:hAnsi="Times New Roman"/>
          <w:sz w:val="28"/>
          <w:szCs w:val="28"/>
        </w:rPr>
        <w:t xml:space="preserve"> Знание по крупицам. Помните, как Золушка перебирала крупу? Злая мачеха, не желая того, оказала падчерице хорошую услугу, ведь такие занятия полезны для развития тактильной чувствительности, концентрации внимания, мелкой моторики.</w:t>
      </w:r>
    </w:p>
    <w:p w:rsidR="007F1D25" w:rsidRDefault="007F1D25" w:rsidP="007F1D25">
      <w:pPr>
        <w:tabs>
          <w:tab w:val="left" w:pos="2985"/>
        </w:tabs>
        <w:spacing w:after="0"/>
        <w:ind w:left="-567" w:right="-284"/>
        <w:rPr>
          <w:rFonts w:ascii="Times New Roman" w:hAnsi="Times New Roman"/>
          <w:b/>
          <w:sz w:val="28"/>
          <w:szCs w:val="28"/>
        </w:rPr>
      </w:pPr>
      <w:r>
        <w:rPr>
          <w:rFonts w:ascii="Times New Roman" w:hAnsi="Times New Roman"/>
          <w:b/>
          <w:sz w:val="28"/>
          <w:szCs w:val="28"/>
        </w:rPr>
        <w:t>ИГРЫ С КРУПОЙ</w:t>
      </w:r>
    </w:p>
    <w:p w:rsidR="007F1D25" w:rsidRDefault="007F1D25" w:rsidP="007F1D25">
      <w:pPr>
        <w:spacing w:after="0"/>
        <w:ind w:left="-567" w:right="-284" w:firstLine="708"/>
        <w:jc w:val="both"/>
        <w:rPr>
          <w:rFonts w:ascii="Times New Roman" w:hAnsi="Times New Roman"/>
          <w:sz w:val="28"/>
          <w:szCs w:val="28"/>
        </w:rPr>
      </w:pPr>
      <w:r>
        <w:rPr>
          <w:rFonts w:ascii="Times New Roman" w:hAnsi="Times New Roman"/>
          <w:sz w:val="28"/>
          <w:szCs w:val="28"/>
        </w:rPr>
        <w:lastRenderedPageBreak/>
        <w:t>Игры с крупой — отличный способ помассировать пальцы и улучшить глазомер. У этого материала есть еще одно неоценимое достоинство — оказывать помощь детям с нарушениями речевого развития, а также малышам, которым трудно концентрировать свое внимание.</w:t>
      </w:r>
    </w:p>
    <w:p w:rsidR="007F1D25" w:rsidRDefault="007F1D25" w:rsidP="007F1D25">
      <w:pPr>
        <w:spacing w:after="0"/>
        <w:ind w:left="-567" w:right="-284"/>
        <w:jc w:val="both"/>
        <w:rPr>
          <w:rFonts w:ascii="Times New Roman" w:hAnsi="Times New Roman"/>
          <w:sz w:val="28"/>
          <w:szCs w:val="28"/>
        </w:rPr>
      </w:pPr>
      <w:r>
        <w:rPr>
          <w:rFonts w:ascii="Times New Roman" w:hAnsi="Times New Roman"/>
          <w:sz w:val="28"/>
          <w:szCs w:val="28"/>
        </w:rPr>
        <w:t xml:space="preserve">         Развивающие игры с крупой в 3 года.</w:t>
      </w:r>
    </w:p>
    <w:p w:rsidR="007F1D25" w:rsidRDefault="007F1D25" w:rsidP="007F1D25">
      <w:pPr>
        <w:spacing w:after="0"/>
        <w:ind w:left="-567" w:right="-284" w:firstLine="708"/>
        <w:jc w:val="both"/>
        <w:rPr>
          <w:rFonts w:ascii="Times New Roman" w:hAnsi="Times New Roman"/>
          <w:sz w:val="28"/>
          <w:szCs w:val="28"/>
        </w:rPr>
      </w:pPr>
      <w:r>
        <w:rPr>
          <w:rFonts w:ascii="Times New Roman" w:hAnsi="Times New Roman"/>
          <w:sz w:val="28"/>
          <w:szCs w:val="28"/>
        </w:rPr>
        <w:t>Прежде всего, сделаем кое-какие приготовления.</w:t>
      </w:r>
    </w:p>
    <w:p w:rsidR="007F1D25" w:rsidRDefault="007F1D25" w:rsidP="007F1D25">
      <w:pPr>
        <w:pStyle w:val="ListParagraph"/>
        <w:numPr>
          <w:ilvl w:val="0"/>
          <w:numId w:val="1"/>
        </w:numPr>
        <w:spacing w:after="0"/>
        <w:ind w:right="-284"/>
        <w:jc w:val="both"/>
        <w:rPr>
          <w:rFonts w:ascii="Times New Roman" w:hAnsi="Times New Roman"/>
          <w:sz w:val="28"/>
          <w:szCs w:val="28"/>
        </w:rPr>
      </w:pPr>
      <w:r>
        <w:rPr>
          <w:rFonts w:ascii="Times New Roman" w:hAnsi="Times New Roman"/>
          <w:sz w:val="28"/>
          <w:szCs w:val="28"/>
        </w:rPr>
        <w:t>Тряпичные мешочки (или разноцветные носочки самого маленького размера);</w:t>
      </w:r>
    </w:p>
    <w:p w:rsidR="007F1D25" w:rsidRDefault="007F1D25" w:rsidP="007F1D25">
      <w:pPr>
        <w:pStyle w:val="ListParagraph"/>
        <w:numPr>
          <w:ilvl w:val="0"/>
          <w:numId w:val="1"/>
        </w:numPr>
        <w:spacing w:after="0"/>
        <w:ind w:right="-284"/>
        <w:jc w:val="both"/>
        <w:rPr>
          <w:rFonts w:ascii="Times New Roman" w:hAnsi="Times New Roman"/>
          <w:sz w:val="28"/>
          <w:szCs w:val="28"/>
        </w:rPr>
      </w:pPr>
      <w:r>
        <w:rPr>
          <w:rFonts w:ascii="Times New Roman" w:hAnsi="Times New Roman"/>
          <w:sz w:val="28"/>
          <w:szCs w:val="28"/>
        </w:rPr>
        <w:t>несколько мисочек, крышек и коробочек (из-под йогурта, творожка);</w:t>
      </w:r>
    </w:p>
    <w:p w:rsidR="007F1D25" w:rsidRDefault="007F1D25" w:rsidP="007F1D25">
      <w:pPr>
        <w:pStyle w:val="ListParagraph"/>
        <w:numPr>
          <w:ilvl w:val="0"/>
          <w:numId w:val="1"/>
        </w:numPr>
        <w:spacing w:after="0"/>
        <w:ind w:right="-284"/>
        <w:jc w:val="both"/>
        <w:rPr>
          <w:rFonts w:ascii="Times New Roman" w:hAnsi="Times New Roman"/>
          <w:sz w:val="28"/>
          <w:szCs w:val="28"/>
        </w:rPr>
      </w:pPr>
      <w:r>
        <w:rPr>
          <w:rFonts w:ascii="Times New Roman" w:hAnsi="Times New Roman"/>
          <w:sz w:val="28"/>
          <w:szCs w:val="28"/>
        </w:rPr>
        <w:t xml:space="preserve">1-2 </w:t>
      </w:r>
      <w:proofErr w:type="gramStart"/>
      <w:r>
        <w:rPr>
          <w:rFonts w:ascii="Times New Roman" w:hAnsi="Times New Roman"/>
          <w:sz w:val="28"/>
          <w:szCs w:val="28"/>
        </w:rPr>
        <w:t>ярких</w:t>
      </w:r>
      <w:proofErr w:type="gramEnd"/>
      <w:r>
        <w:rPr>
          <w:rFonts w:ascii="Times New Roman" w:hAnsi="Times New Roman"/>
          <w:sz w:val="28"/>
          <w:szCs w:val="28"/>
        </w:rPr>
        <w:t xml:space="preserve"> подноса;</w:t>
      </w:r>
    </w:p>
    <w:p w:rsidR="007F1D25" w:rsidRDefault="007F1D25" w:rsidP="007F1D25">
      <w:pPr>
        <w:pStyle w:val="ListParagraph"/>
        <w:numPr>
          <w:ilvl w:val="0"/>
          <w:numId w:val="1"/>
        </w:numPr>
        <w:spacing w:after="0"/>
        <w:ind w:right="-284"/>
        <w:jc w:val="both"/>
        <w:rPr>
          <w:rFonts w:ascii="Times New Roman" w:hAnsi="Times New Roman"/>
          <w:sz w:val="28"/>
          <w:szCs w:val="28"/>
        </w:rPr>
      </w:pPr>
      <w:r>
        <w:rPr>
          <w:rFonts w:ascii="Times New Roman" w:hAnsi="Times New Roman"/>
          <w:sz w:val="28"/>
          <w:szCs w:val="28"/>
        </w:rPr>
        <w:t>ситечко, ложка;</w:t>
      </w:r>
    </w:p>
    <w:p w:rsidR="007F1D25" w:rsidRDefault="007F1D25" w:rsidP="007F1D25">
      <w:pPr>
        <w:pStyle w:val="ListParagraph"/>
        <w:numPr>
          <w:ilvl w:val="0"/>
          <w:numId w:val="1"/>
        </w:numPr>
        <w:spacing w:after="0"/>
        <w:ind w:right="-284"/>
        <w:jc w:val="both"/>
        <w:rPr>
          <w:rFonts w:ascii="Times New Roman" w:hAnsi="Times New Roman"/>
          <w:sz w:val="28"/>
          <w:szCs w:val="28"/>
        </w:rPr>
      </w:pPr>
      <w:r>
        <w:rPr>
          <w:rFonts w:ascii="Times New Roman" w:hAnsi="Times New Roman"/>
          <w:sz w:val="28"/>
          <w:szCs w:val="28"/>
        </w:rPr>
        <w:t>клей, картон, пластилин.</w:t>
      </w:r>
    </w:p>
    <w:p w:rsidR="007F1D25" w:rsidRDefault="007F1D25" w:rsidP="007F1D25">
      <w:pPr>
        <w:spacing w:after="0"/>
        <w:ind w:left="-567" w:right="-284" w:firstLine="708"/>
        <w:jc w:val="both"/>
        <w:rPr>
          <w:rFonts w:ascii="Times New Roman" w:hAnsi="Times New Roman"/>
          <w:sz w:val="28"/>
          <w:szCs w:val="28"/>
        </w:rPr>
      </w:pPr>
      <w:r>
        <w:rPr>
          <w:rFonts w:ascii="Times New Roman" w:hAnsi="Times New Roman"/>
          <w:sz w:val="28"/>
          <w:szCs w:val="28"/>
        </w:rPr>
        <w:t xml:space="preserve">                                    А теперь — за дело! </w:t>
      </w:r>
    </w:p>
    <w:p w:rsidR="00C30645" w:rsidRDefault="007F1D25"/>
    <w:sectPr w:rsidR="00C30645" w:rsidSect="00F96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D23A4"/>
    <w:multiLevelType w:val="hybridMultilevel"/>
    <w:tmpl w:val="F6DE57D0"/>
    <w:lvl w:ilvl="0" w:tplc="0419000D">
      <w:start w:val="1"/>
      <w:numFmt w:val="bullet"/>
      <w:lvlText w:val=""/>
      <w:lvlJc w:val="left"/>
      <w:pPr>
        <w:ind w:left="22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F1D25"/>
    <w:rsid w:val="007F1D25"/>
    <w:rsid w:val="00AC0D37"/>
    <w:rsid w:val="00CA0D67"/>
    <w:rsid w:val="00F96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2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7F1D25"/>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divs>
    <w:div w:id="109689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4680</Characters>
  <Application>Microsoft Office Word</Application>
  <DocSecurity>0</DocSecurity>
  <Lines>39</Lines>
  <Paragraphs>10</Paragraphs>
  <ScaleCrop>false</ScaleCrop>
  <Company>Grizli777</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1</cp:revision>
  <dcterms:created xsi:type="dcterms:W3CDTF">2013-09-14T12:00:00Z</dcterms:created>
  <dcterms:modified xsi:type="dcterms:W3CDTF">2013-09-14T12:01:00Z</dcterms:modified>
</cp:coreProperties>
</file>