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2" w:rsidRDefault="00B62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Консультация  для родителей</w:t>
      </w:r>
    </w:p>
    <w:p w:rsidR="00B62E29" w:rsidRDefault="00B62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630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Взаимосвязь игры, труда и обучения»</w:t>
      </w:r>
    </w:p>
    <w:p w:rsidR="0074134A" w:rsidRDefault="00B62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сходство игры и труда указывал Макаренко. Он говорил, что в  игре</w:t>
      </w:r>
      <w:r w:rsidR="000753B2">
        <w:rPr>
          <w:rFonts w:ascii="Times New Roman" w:hAnsi="Times New Roman" w:cs="Times New Roman"/>
          <w:sz w:val="28"/>
          <w:szCs w:val="28"/>
        </w:rPr>
        <w:t>,</w:t>
      </w:r>
      <w:r w:rsidR="00FB05F3" w:rsidRPr="0096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в труде, есть рабочие мысли.</w:t>
      </w:r>
      <w:r w:rsidR="00C2768B">
        <w:rPr>
          <w:rFonts w:ascii="Times New Roman" w:hAnsi="Times New Roman" w:cs="Times New Roman"/>
          <w:sz w:val="28"/>
          <w:szCs w:val="28"/>
        </w:rPr>
        <w:t xml:space="preserve"> Отличие  игры от труда в следующем. Работ</w:t>
      </w:r>
      <w:proofErr w:type="gramStart"/>
      <w:r w:rsidR="00C276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2768B">
        <w:rPr>
          <w:rFonts w:ascii="Times New Roman" w:hAnsi="Times New Roman" w:cs="Times New Roman"/>
          <w:sz w:val="28"/>
          <w:szCs w:val="28"/>
        </w:rPr>
        <w:t xml:space="preserve"> </w:t>
      </w:r>
      <w:r w:rsidR="000753B2">
        <w:rPr>
          <w:rFonts w:ascii="Times New Roman" w:hAnsi="Times New Roman" w:cs="Times New Roman"/>
          <w:sz w:val="28"/>
          <w:szCs w:val="28"/>
        </w:rPr>
        <w:t>-</w:t>
      </w:r>
      <w:r w:rsidR="00C2768B">
        <w:rPr>
          <w:rFonts w:ascii="Times New Roman" w:hAnsi="Times New Roman" w:cs="Times New Roman"/>
          <w:sz w:val="28"/>
          <w:szCs w:val="28"/>
        </w:rPr>
        <w:t>есть участие человека общественном производстве,</w:t>
      </w:r>
      <w:r w:rsidR="000753B2">
        <w:rPr>
          <w:rFonts w:ascii="Times New Roman" w:hAnsi="Times New Roman" w:cs="Times New Roman"/>
          <w:sz w:val="28"/>
          <w:szCs w:val="28"/>
        </w:rPr>
        <w:t xml:space="preserve"> </w:t>
      </w:r>
      <w:r w:rsidR="00C2768B">
        <w:rPr>
          <w:rFonts w:ascii="Times New Roman" w:hAnsi="Times New Roman" w:cs="Times New Roman"/>
          <w:sz w:val="28"/>
          <w:szCs w:val="28"/>
        </w:rPr>
        <w:t>создание материальных и культурных ценностей</w:t>
      </w:r>
      <w:r w:rsidR="0074134A">
        <w:rPr>
          <w:rFonts w:ascii="Times New Roman" w:hAnsi="Times New Roman" w:cs="Times New Roman"/>
          <w:sz w:val="28"/>
          <w:szCs w:val="28"/>
        </w:rPr>
        <w:t>. Игра не преследует таких целей, но она приучает человека физически и психически.</w:t>
      </w:r>
    </w:p>
    <w:p w:rsidR="0074134A" w:rsidRDefault="0074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Взаимосвязь игры и труда происходит в следующем. В младших группах трудовые навыки детей усваиваются в значительной мере играх с куклами. В старших группах дети сами изготавливают игрушки- самоделки и используют их в игре.</w:t>
      </w:r>
    </w:p>
    <w:p w:rsidR="00914FB0" w:rsidRDefault="0074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Связь игры с обучением на занятиях дети получают широкий круг знаний</w:t>
      </w:r>
      <w:r w:rsidR="00914FB0">
        <w:rPr>
          <w:rFonts w:ascii="Times New Roman" w:hAnsi="Times New Roman" w:cs="Times New Roman"/>
          <w:sz w:val="28"/>
          <w:szCs w:val="28"/>
        </w:rPr>
        <w:t xml:space="preserve"> и представлений, которые используются в игре. Игра учит целенаправленно и последовательно воспроизводит знания, реализовать их в игровых действиях. В  Младших группах игра является основной формой обучения. В старших увеличивается сам процесс обучения на занятиях. В игре изменяется её характер и содержание.</w:t>
      </w:r>
    </w:p>
    <w:p w:rsidR="00914FB0" w:rsidRDefault="00914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Существует несколько видов игр:</w:t>
      </w:r>
    </w:p>
    <w:p w:rsidR="00914FB0" w:rsidRDefault="00914FB0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Сюжетно-ролевые,</w:t>
      </w:r>
    </w:p>
    <w:p w:rsidR="00914FB0" w:rsidRDefault="00914FB0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Игры—драматизации,</w:t>
      </w:r>
    </w:p>
    <w:p w:rsidR="000753B2" w:rsidRDefault="000753B2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игры,</w:t>
      </w:r>
    </w:p>
    <w:p w:rsidR="000753B2" w:rsidRDefault="000753B2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0753B2" w:rsidRDefault="000753B2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Игры—забавы,</w:t>
      </w:r>
    </w:p>
    <w:p w:rsidR="000753B2" w:rsidRDefault="000753B2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игры,</w:t>
      </w:r>
    </w:p>
    <w:p w:rsidR="00B62E29" w:rsidRPr="00914FB0" w:rsidRDefault="000753B2" w:rsidP="0091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  <w:r w:rsidR="00914FB0" w:rsidRPr="00914FB0">
        <w:rPr>
          <w:rFonts w:ascii="Times New Roman" w:hAnsi="Times New Roman" w:cs="Times New Roman"/>
          <w:sz w:val="28"/>
          <w:szCs w:val="28"/>
        </w:rPr>
        <w:t xml:space="preserve"> </w:t>
      </w:r>
      <w:r w:rsidR="00B62E29" w:rsidRPr="00914F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E29" w:rsidRPr="00914FB0" w:rsidSect="0066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8A0"/>
    <w:multiLevelType w:val="hybridMultilevel"/>
    <w:tmpl w:val="D7DE1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62E29"/>
    <w:rsid w:val="000753B2"/>
    <w:rsid w:val="000A46BF"/>
    <w:rsid w:val="00357F28"/>
    <w:rsid w:val="00662062"/>
    <w:rsid w:val="0074134A"/>
    <w:rsid w:val="00914FB0"/>
    <w:rsid w:val="00963031"/>
    <w:rsid w:val="00B62E29"/>
    <w:rsid w:val="00C2768B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2013-10-03T12:58:00Z</dcterms:created>
  <dcterms:modified xsi:type="dcterms:W3CDTF">2013-10-10T11:54:00Z</dcterms:modified>
</cp:coreProperties>
</file>