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38" w:rsidRPr="00AA72C4" w:rsidRDefault="00447E38" w:rsidP="00447E38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sz w:val="28"/>
          <w:szCs w:val="28"/>
        </w:rPr>
        <w:t xml:space="preserve">Каждый родитель и педагог знает, как важно вовремя принять меры по коррекции трудностей, возникающих у ребёнка. Чем раньше начнется развивающее и коррекционное воздействие, тем более лучший результат будет получен. </w:t>
      </w:r>
    </w:p>
    <w:p w:rsidR="00447E38" w:rsidRPr="00AA72C4" w:rsidRDefault="00447E38" w:rsidP="00447E38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72C4">
        <w:rPr>
          <w:rFonts w:ascii="Times New Roman" w:hAnsi="Times New Roman" w:cs="Times New Roman"/>
          <w:sz w:val="28"/>
          <w:szCs w:val="28"/>
        </w:rPr>
        <w:t>Нейропсихологами</w:t>
      </w:r>
      <w:proofErr w:type="spellEnd"/>
      <w:r w:rsidRPr="00AA72C4">
        <w:rPr>
          <w:rFonts w:ascii="Times New Roman" w:hAnsi="Times New Roman" w:cs="Times New Roman"/>
          <w:sz w:val="28"/>
          <w:szCs w:val="28"/>
        </w:rPr>
        <w:t xml:space="preserve"> активно применяется программа </w:t>
      </w:r>
      <w:r w:rsidRPr="00AA72C4">
        <w:rPr>
          <w:rFonts w:ascii="Times New Roman" w:hAnsi="Times New Roman" w:cs="Times New Roman"/>
          <w:i/>
          <w:sz w:val="28"/>
          <w:szCs w:val="28"/>
        </w:rPr>
        <w:t>метод замещающего онтогенеза. В каких же случаях может использоваться эта программа?</w:t>
      </w:r>
    </w:p>
    <w:p w:rsidR="00447E38" w:rsidRPr="00AA72C4" w:rsidRDefault="00447E38" w:rsidP="00447E38">
      <w:pPr>
        <w:pStyle w:val="a3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2C4">
        <w:rPr>
          <w:rFonts w:ascii="Times New Roman" w:hAnsi="Times New Roman" w:cs="Times New Roman"/>
          <w:b/>
          <w:sz w:val="28"/>
          <w:szCs w:val="28"/>
        </w:rPr>
        <w:t>Во-первых</w:t>
      </w:r>
      <w:proofErr w:type="gramEnd"/>
      <w:r w:rsidRPr="00AA72C4">
        <w:rPr>
          <w:rFonts w:ascii="Times New Roman" w:hAnsi="Times New Roman" w:cs="Times New Roman"/>
          <w:b/>
          <w:sz w:val="28"/>
          <w:szCs w:val="28"/>
        </w:rPr>
        <w:t xml:space="preserve"> всем детям для гармоничного физического, психического,  интеллектуального и эмоционального развития.</w:t>
      </w:r>
    </w:p>
    <w:p w:rsidR="00447E38" w:rsidRPr="00AA72C4" w:rsidRDefault="00447E38" w:rsidP="00447E38">
      <w:pPr>
        <w:pStyle w:val="a3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A72C4">
        <w:rPr>
          <w:rFonts w:ascii="Times New Roman" w:hAnsi="Times New Roman" w:cs="Times New Roman"/>
          <w:b/>
          <w:sz w:val="28"/>
          <w:szCs w:val="28"/>
        </w:rPr>
        <w:t>Во вторых -</w:t>
      </w:r>
    </w:p>
    <w:p w:rsidR="00447E38" w:rsidRPr="00AA72C4" w:rsidRDefault="00447E38" w:rsidP="00447E3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A72C4">
        <w:rPr>
          <w:rFonts w:ascii="Times New Roman" w:hAnsi="Times New Roman" w:cs="Times New Roman"/>
          <w:sz w:val="28"/>
          <w:szCs w:val="28"/>
        </w:rPr>
        <w:t>рожденных</w:t>
      </w:r>
      <w:proofErr w:type="gramEnd"/>
      <w:r w:rsidRPr="00AA72C4">
        <w:rPr>
          <w:rFonts w:ascii="Times New Roman" w:hAnsi="Times New Roman" w:cs="Times New Roman"/>
          <w:sz w:val="28"/>
          <w:szCs w:val="28"/>
        </w:rPr>
        <w:t xml:space="preserve"> кесаревым сечением;</w:t>
      </w:r>
    </w:p>
    <w:p w:rsidR="00447E38" w:rsidRPr="00AA72C4" w:rsidRDefault="00447E38" w:rsidP="00447E3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sz w:val="28"/>
          <w:szCs w:val="28"/>
        </w:rPr>
        <w:t>с искаженным процессом развития первого года жизни;</w:t>
      </w:r>
    </w:p>
    <w:p w:rsidR="00447E38" w:rsidRPr="00AA72C4" w:rsidRDefault="00447E38" w:rsidP="00447E3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sz w:val="28"/>
          <w:szCs w:val="28"/>
        </w:rPr>
        <w:t xml:space="preserve">с синдром дефицита внимания с </w:t>
      </w:r>
      <w:proofErr w:type="spellStart"/>
      <w:r w:rsidRPr="00AA72C4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AA72C4">
        <w:rPr>
          <w:rFonts w:ascii="Times New Roman" w:hAnsi="Times New Roman" w:cs="Times New Roman"/>
          <w:sz w:val="28"/>
          <w:szCs w:val="28"/>
        </w:rPr>
        <w:t>;</w:t>
      </w:r>
    </w:p>
    <w:p w:rsidR="00447E38" w:rsidRPr="00AA72C4" w:rsidRDefault="00447E38" w:rsidP="00447E3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sz w:val="28"/>
          <w:szCs w:val="28"/>
        </w:rPr>
        <w:t>с ММД – минимальной мозговой дисфункцией;</w:t>
      </w:r>
    </w:p>
    <w:p w:rsidR="00447E38" w:rsidRPr="00AA72C4" w:rsidRDefault="00447E38" w:rsidP="00447E3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sz w:val="28"/>
          <w:szCs w:val="28"/>
        </w:rPr>
        <w:t>с ЗПР – задержкой психического развития;</w:t>
      </w:r>
    </w:p>
    <w:p w:rsidR="00447E38" w:rsidRPr="00AA72C4" w:rsidRDefault="00447E38" w:rsidP="00447E38">
      <w:pPr>
        <w:pStyle w:val="a3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A72C4">
        <w:rPr>
          <w:rFonts w:ascii="Times New Roman" w:hAnsi="Times New Roman" w:cs="Times New Roman"/>
          <w:b/>
          <w:sz w:val="28"/>
          <w:szCs w:val="28"/>
        </w:rPr>
        <w:t>в третьих-</w:t>
      </w:r>
    </w:p>
    <w:p w:rsidR="00447E38" w:rsidRPr="00AA72C4" w:rsidRDefault="00447E38" w:rsidP="00447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3675" w:hanging="32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непослушный</w:t>
      </w:r>
    </w:p>
    <w:p w:rsidR="00447E38" w:rsidRPr="00AA72C4" w:rsidRDefault="00447E38" w:rsidP="00447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3675" w:hanging="32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испытывает сложности общения со сверстниками</w:t>
      </w:r>
    </w:p>
    <w:p w:rsidR="00447E38" w:rsidRPr="00AA72C4" w:rsidRDefault="00447E38" w:rsidP="00447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3675" w:hanging="32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болеет</w:t>
      </w:r>
    </w:p>
    <w:p w:rsidR="00447E38" w:rsidRPr="00AA72C4" w:rsidRDefault="00447E38" w:rsidP="00447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3675" w:hanging="32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трудом засыпает</w:t>
      </w:r>
    </w:p>
    <w:p w:rsidR="00447E38" w:rsidRPr="00AA72C4" w:rsidRDefault="00447E38" w:rsidP="00447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3675" w:hanging="32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 кушает</w:t>
      </w:r>
    </w:p>
    <w:p w:rsidR="00447E38" w:rsidRPr="00AA72C4" w:rsidRDefault="00447E38" w:rsidP="00447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3675" w:hanging="32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чрезмерно активный</w:t>
      </w:r>
    </w:p>
    <w:p w:rsidR="00447E38" w:rsidRPr="00AA72C4" w:rsidRDefault="00447E38" w:rsidP="00447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3675" w:hanging="32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кусается, дерется</w:t>
      </w:r>
    </w:p>
    <w:p w:rsidR="00447E38" w:rsidRPr="00AA72C4" w:rsidRDefault="00447E38" w:rsidP="00447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3675" w:hanging="32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страдает заиканием, тиками, </w:t>
      </w:r>
      <w:proofErr w:type="spellStart"/>
      <w:r w:rsidRPr="00AA7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энурезом</w:t>
      </w:r>
      <w:proofErr w:type="spellEnd"/>
    </w:p>
    <w:p w:rsidR="00447E38" w:rsidRPr="00AA72C4" w:rsidRDefault="00447E38" w:rsidP="00447E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72C4">
        <w:rPr>
          <w:rFonts w:ascii="Times New Roman" w:hAnsi="Times New Roman" w:cs="Times New Roman"/>
          <w:b/>
          <w:i/>
          <w:sz w:val="28"/>
          <w:szCs w:val="28"/>
        </w:rPr>
        <w:t>В процессе работы с помощью метода замещающего онтогенеза происходит:</w:t>
      </w:r>
    </w:p>
    <w:p w:rsidR="00447E38" w:rsidRPr="00AA72C4" w:rsidRDefault="00447E38" w:rsidP="00447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2C4">
        <w:rPr>
          <w:rFonts w:ascii="Times New Roman" w:hAnsi="Times New Roman" w:cs="Times New Roman"/>
          <w:color w:val="000000"/>
          <w:sz w:val="28"/>
          <w:szCs w:val="28"/>
        </w:rPr>
        <w:t>развитие высших психических функци</w:t>
      </w:r>
      <w:proofErr w:type="gramStart"/>
      <w:r w:rsidRPr="00AA72C4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AA72C4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внимания, памяти, мышления, речи),</w:t>
      </w:r>
    </w:p>
    <w:p w:rsidR="00447E38" w:rsidRPr="00AA72C4" w:rsidRDefault="00447E38" w:rsidP="00447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2C4">
        <w:rPr>
          <w:rFonts w:ascii="Times New Roman" w:hAnsi="Times New Roman" w:cs="Times New Roman"/>
          <w:color w:val="000000"/>
          <w:sz w:val="28"/>
          <w:szCs w:val="28"/>
        </w:rPr>
        <w:t>повышение работоспособности,</w:t>
      </w:r>
    </w:p>
    <w:p w:rsidR="00447E38" w:rsidRPr="00AA72C4" w:rsidRDefault="00447E38" w:rsidP="00447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2C4">
        <w:rPr>
          <w:rFonts w:ascii="Times New Roman" w:hAnsi="Times New Roman" w:cs="Times New Roman"/>
          <w:color w:val="000000"/>
          <w:sz w:val="28"/>
          <w:szCs w:val="28"/>
        </w:rPr>
        <w:t>развитие двигательной, пространственной сферы,</w:t>
      </w:r>
    </w:p>
    <w:p w:rsidR="00447E38" w:rsidRPr="00AA72C4" w:rsidRDefault="00447E38" w:rsidP="00447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2C4">
        <w:rPr>
          <w:rFonts w:ascii="Times New Roman" w:hAnsi="Times New Roman" w:cs="Times New Roman"/>
          <w:color w:val="000000"/>
          <w:sz w:val="28"/>
          <w:szCs w:val="28"/>
        </w:rPr>
        <w:t>развитие мелкой моторики,</w:t>
      </w:r>
    </w:p>
    <w:p w:rsidR="00447E38" w:rsidRPr="00AA72C4" w:rsidRDefault="00447E38" w:rsidP="00447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2C4">
        <w:rPr>
          <w:rFonts w:ascii="Times New Roman" w:hAnsi="Times New Roman" w:cs="Times New Roman"/>
          <w:color w:val="000000"/>
          <w:sz w:val="28"/>
          <w:szCs w:val="28"/>
        </w:rPr>
        <w:t>улучшение мозгового кровообращения,</w:t>
      </w:r>
    </w:p>
    <w:p w:rsidR="00447E38" w:rsidRPr="00AA72C4" w:rsidRDefault="00447E38" w:rsidP="00447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2C4">
        <w:rPr>
          <w:rFonts w:ascii="Times New Roman" w:hAnsi="Times New Roman" w:cs="Times New Roman"/>
          <w:color w:val="000000"/>
          <w:sz w:val="28"/>
          <w:szCs w:val="28"/>
        </w:rPr>
        <w:t>улучшение межполушарного взаимодействия,</w:t>
      </w:r>
    </w:p>
    <w:p w:rsidR="00447E38" w:rsidRPr="00AA72C4" w:rsidRDefault="00447E38" w:rsidP="00447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2C4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</w:t>
      </w:r>
      <w:proofErr w:type="spellStart"/>
      <w:r w:rsidRPr="00AA72C4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AA72C4">
        <w:rPr>
          <w:rFonts w:ascii="Times New Roman" w:hAnsi="Times New Roman" w:cs="Times New Roman"/>
          <w:color w:val="000000"/>
          <w:sz w:val="28"/>
          <w:szCs w:val="28"/>
        </w:rPr>
        <w:t xml:space="preserve"> и произвольного контроля,</w:t>
      </w:r>
    </w:p>
    <w:p w:rsidR="00447E38" w:rsidRPr="00AA72C4" w:rsidRDefault="00447E38" w:rsidP="00447E38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sz w:val="28"/>
          <w:szCs w:val="28"/>
        </w:rPr>
        <w:t>усвоение школьной программы (письмо, чтение, математика);</w:t>
      </w:r>
    </w:p>
    <w:p w:rsidR="00447E38" w:rsidRPr="00AA72C4" w:rsidRDefault="00447E38" w:rsidP="00447E38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sz w:val="28"/>
          <w:szCs w:val="28"/>
        </w:rPr>
        <w:t>выстраивание пространственных представлений ( «лево-право», «</w:t>
      </w:r>
      <w:proofErr w:type="spellStart"/>
      <w:r w:rsidRPr="00AA72C4">
        <w:rPr>
          <w:rFonts w:ascii="Times New Roman" w:hAnsi="Times New Roman" w:cs="Times New Roman"/>
          <w:sz w:val="28"/>
          <w:szCs w:val="28"/>
        </w:rPr>
        <w:t>над-под</w:t>
      </w:r>
      <w:proofErr w:type="spellEnd"/>
      <w:r w:rsidRPr="00AA72C4">
        <w:rPr>
          <w:rFonts w:ascii="Times New Roman" w:hAnsi="Times New Roman" w:cs="Times New Roman"/>
          <w:sz w:val="28"/>
          <w:szCs w:val="28"/>
        </w:rPr>
        <w:t>», «за</w:t>
      </w:r>
      <w:proofErr w:type="gramStart"/>
      <w:r w:rsidRPr="00AA72C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A72C4">
        <w:rPr>
          <w:rFonts w:ascii="Times New Roman" w:hAnsi="Times New Roman" w:cs="Times New Roman"/>
          <w:sz w:val="28"/>
          <w:szCs w:val="28"/>
        </w:rPr>
        <w:t>«перед»);</w:t>
      </w:r>
    </w:p>
    <w:p w:rsidR="00447E38" w:rsidRPr="00AA72C4" w:rsidRDefault="00AA72C4" w:rsidP="00447E38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sz w:val="28"/>
          <w:szCs w:val="28"/>
        </w:rPr>
        <w:t>Занятия проходят обычно 2-3 раза в неделю.</w:t>
      </w:r>
    </w:p>
    <w:p w:rsidR="00AA72C4" w:rsidRPr="00AA72C4" w:rsidRDefault="00AA72C4" w:rsidP="00AA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C4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AA72C4">
        <w:rPr>
          <w:rFonts w:ascii="Times New Roman" w:hAnsi="Times New Roman" w:cs="Times New Roman"/>
          <w:sz w:val="28"/>
          <w:szCs w:val="28"/>
        </w:rPr>
        <w:t xml:space="preserve">:  </w:t>
      </w:r>
      <w:r w:rsidRPr="00AA72C4">
        <w:rPr>
          <w:rStyle w:val="skypepnhtextspan"/>
          <w:rFonts w:ascii="Times New Roman" w:hAnsi="Times New Roman" w:cs="Times New Roman"/>
          <w:bCs/>
          <w:color w:val="000000" w:themeColor="text1"/>
          <w:sz w:val="28"/>
          <w:szCs w:val="28"/>
        </w:rPr>
        <w:t>+7 (495) 649-16-55,</w:t>
      </w:r>
      <w:r w:rsidRPr="00AA72C4">
        <w:rPr>
          <w:rFonts w:ascii="Times New Roman" w:hAnsi="Times New Roman" w:cs="Times New Roman"/>
          <w:sz w:val="28"/>
          <w:szCs w:val="28"/>
        </w:rPr>
        <w:t xml:space="preserve"> +7(903) 238-51-97 Ирина </w:t>
      </w:r>
      <w:r w:rsidRPr="00AA72C4">
        <w:rPr>
          <w:rStyle w:val="skypepnhtextspa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" w:history="1">
        <w:r w:rsidRPr="00AA72C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pc_dom@mail.ru</w:t>
        </w:r>
      </w:hyperlink>
    </w:p>
    <w:p w:rsidR="00DF5FB1" w:rsidRPr="00447E38" w:rsidRDefault="00DF5FB1">
      <w:pPr>
        <w:rPr>
          <w:rFonts w:ascii="Times New Roman" w:hAnsi="Times New Roman" w:cs="Times New Roman"/>
          <w:sz w:val="24"/>
          <w:szCs w:val="24"/>
        </w:rPr>
      </w:pPr>
    </w:p>
    <w:sectPr w:rsidR="00DF5FB1" w:rsidRPr="00447E38" w:rsidSect="00DF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37"/>
    <w:multiLevelType w:val="multilevel"/>
    <w:tmpl w:val="8F4CC0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0825B6"/>
    <w:multiLevelType w:val="hybridMultilevel"/>
    <w:tmpl w:val="CBE227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1F92308"/>
    <w:multiLevelType w:val="hybridMultilevel"/>
    <w:tmpl w:val="3E16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38"/>
    <w:rsid w:val="00447E38"/>
    <w:rsid w:val="00AA72C4"/>
    <w:rsid w:val="00DF5FB1"/>
    <w:rsid w:val="00F8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38"/>
    <w:pPr>
      <w:spacing w:before="100" w:beforeAutospacing="1" w:after="100" w:afterAutospacing="1" w:line="30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qFormat/>
    <w:rsid w:val="00447E38"/>
    <w:pPr>
      <w:ind w:left="720"/>
      <w:contextualSpacing/>
    </w:pPr>
  </w:style>
  <w:style w:type="character" w:styleId="a5">
    <w:name w:val="Strong"/>
    <w:basedOn w:val="a0"/>
    <w:uiPriority w:val="22"/>
    <w:qFormat/>
    <w:rsid w:val="00AA72C4"/>
    <w:rPr>
      <w:b/>
      <w:bCs/>
    </w:rPr>
  </w:style>
  <w:style w:type="character" w:customStyle="1" w:styleId="skypepnhtextspan">
    <w:name w:val="skype_pnh_text_span"/>
    <w:basedOn w:val="a0"/>
    <w:rsid w:val="00AA72C4"/>
  </w:style>
  <w:style w:type="character" w:customStyle="1" w:styleId="skypepnhrightspan">
    <w:name w:val="skype_pnh_right_span"/>
    <w:basedOn w:val="a0"/>
    <w:rsid w:val="00AA7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2609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_d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2012-08-09T14:24:00Z</dcterms:created>
  <dcterms:modified xsi:type="dcterms:W3CDTF">2012-08-09T14:41:00Z</dcterms:modified>
</cp:coreProperties>
</file>