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C" w:rsidRDefault="008632DC" w:rsidP="008632D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DC">
        <w:rPr>
          <w:rFonts w:ascii="Times New Roman" w:hAnsi="Times New Roman" w:cs="Times New Roman"/>
          <w:b/>
          <w:sz w:val="28"/>
          <w:szCs w:val="28"/>
        </w:rPr>
        <w:t>ИННОВАЦИОННЫЕ РАБОТЫ ПО ОПТИМИЗАЦИИ ЗДОРОВЬЕСБЕРЕГАЮЩЕЙ ДЕЯТЕЛЬНОСТИ В ДОУ С ТРЕБОВАНИЯМИ  ФГТ.</w:t>
      </w:r>
    </w:p>
    <w:p w:rsidR="008632DC" w:rsidRDefault="008632DC" w:rsidP="008632D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DC" w:rsidRPr="00215DAE" w:rsidRDefault="008632DC" w:rsidP="008632DC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sz w:val="28"/>
          <w:szCs w:val="28"/>
        </w:rPr>
        <w:t>Е.А. Петрушенко</w:t>
      </w:r>
    </w:p>
    <w:p w:rsidR="008632DC" w:rsidRPr="00215DAE" w:rsidRDefault="008632DC" w:rsidP="008632DC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«Центр развития ребенка – детский сад №6» город Энгельс</w:t>
      </w:r>
    </w:p>
    <w:p w:rsidR="008632DC" w:rsidRDefault="008632DC" w:rsidP="008632D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DC" w:rsidRPr="008632DC" w:rsidRDefault="008632DC" w:rsidP="008632D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44" w:rsidRPr="00D46350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Концепция Федеральных государственных требований (ФГТ)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206F44" w:rsidRPr="008632DC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Понятие «здоровье» имеет множество определений.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Самое популярное определение, данное Всемирной организацией здравоохранения: «</w:t>
      </w:r>
      <w:r w:rsidRPr="00215DAE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8632DC">
        <w:rPr>
          <w:rFonts w:ascii="Times New Roman" w:hAnsi="Times New Roman" w:cs="Times New Roman"/>
          <w:sz w:val="28"/>
          <w:szCs w:val="28"/>
        </w:rPr>
        <w:t xml:space="preserve"> —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206F44" w:rsidRPr="00215DAE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 xml:space="preserve">Основываясь на данном определении, выделяют следующие </w:t>
      </w:r>
      <w:r w:rsidRPr="00215DAE">
        <w:rPr>
          <w:rFonts w:ascii="Times New Roman" w:hAnsi="Times New Roman" w:cs="Times New Roman"/>
          <w:bCs/>
          <w:sz w:val="28"/>
          <w:szCs w:val="28"/>
        </w:rPr>
        <w:t>компоненты здоровья:</w:t>
      </w:r>
    </w:p>
    <w:p w:rsidR="00206F44" w:rsidRPr="008632DC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bCs/>
          <w:sz w:val="28"/>
          <w:szCs w:val="28"/>
        </w:rPr>
        <w:t>Здоровье физическое</w:t>
      </w:r>
      <w:r w:rsidRPr="008632DC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8632DC">
        <w:rPr>
          <w:rFonts w:ascii="Times New Roman" w:hAnsi="Times New Roman" w:cs="Times New Roman"/>
          <w:sz w:val="28"/>
          <w:szCs w:val="28"/>
        </w:rPr>
        <w:t>это состояние, при котором у человека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имеет место гармония физиологических процессов и максимальная адаптация к различным факторам внешней среды.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Отсюда следует, что физическая активность — естественная потребность здорового, развивающегося организма в движении. Физическая активность в детские годы выступает как предпосылка психического развития ребенка.</w:t>
      </w:r>
    </w:p>
    <w:p w:rsidR="00206F44" w:rsidRPr="008632DC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bCs/>
          <w:sz w:val="28"/>
          <w:szCs w:val="28"/>
        </w:rPr>
        <w:t>Здоровье психическое</w:t>
      </w:r>
      <w:r w:rsidRPr="008632DC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8632DC">
        <w:rPr>
          <w:rFonts w:ascii="Times New Roman" w:hAnsi="Times New Roman" w:cs="Times New Roman"/>
          <w:sz w:val="28"/>
          <w:szCs w:val="28"/>
        </w:rPr>
        <w:t>это способность человека адекватно реагировать на внешние и внутренние раздражители, умение уравновесить себя с окружающей средой.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Таким образом, психическая активность — потребность нормально развивающегося ребенка в познании окружающей жизни.</w:t>
      </w:r>
    </w:p>
    <w:p w:rsidR="00206F44" w:rsidRPr="008632DC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bCs/>
          <w:sz w:val="28"/>
          <w:szCs w:val="28"/>
        </w:rPr>
        <w:t>Здоровье социальное</w:t>
      </w:r>
      <w:r w:rsidRPr="008632DC">
        <w:rPr>
          <w:rFonts w:ascii="Times New Roman" w:hAnsi="Times New Roman" w:cs="Times New Roman"/>
          <w:b/>
          <w:bCs/>
          <w:sz w:val="28"/>
          <w:szCs w:val="28"/>
        </w:rPr>
        <w:t xml:space="preserve"> —</w:t>
      </w:r>
      <w:r w:rsidRPr="008632DC">
        <w:rPr>
          <w:rFonts w:ascii="Times New Roman" w:hAnsi="Times New Roman" w:cs="Times New Roman"/>
          <w:sz w:val="28"/>
          <w:szCs w:val="28"/>
        </w:rPr>
        <w:t xml:space="preserve"> мера социальной активности, деятельного отношения человеческого индивидуума к миру.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lastRenderedPageBreak/>
        <w:t>Социальная активность ребенка проявляется в поведении, направленном на поддержание и выполнение правил, обязательных для детей дошкольного возраста, в стремлении помочь выполнять эти правила своему сверстнику.</w:t>
      </w:r>
    </w:p>
    <w:p w:rsidR="00206F44" w:rsidRPr="008632DC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bCs/>
          <w:sz w:val="28"/>
          <w:szCs w:val="28"/>
        </w:rPr>
        <w:t>Здоровье нравственное</w:t>
      </w:r>
      <w:r w:rsidRPr="008632DC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8632DC">
        <w:rPr>
          <w:rFonts w:ascii="Times New Roman" w:hAnsi="Times New Roman" w:cs="Times New Roman"/>
          <w:sz w:val="28"/>
          <w:szCs w:val="28"/>
        </w:rPr>
        <w:t xml:space="preserve">это комплекс характеристик мотивационной и </w:t>
      </w:r>
      <w:proofErr w:type="spellStart"/>
      <w:r w:rsidRPr="008632DC">
        <w:rPr>
          <w:rFonts w:ascii="Times New Roman" w:hAnsi="Times New Roman" w:cs="Times New Roman"/>
          <w:sz w:val="28"/>
          <w:szCs w:val="28"/>
        </w:rPr>
        <w:t>потребностно-информативной</w:t>
      </w:r>
      <w:proofErr w:type="spellEnd"/>
      <w:r w:rsidRPr="008632DC">
        <w:rPr>
          <w:rFonts w:ascii="Times New Roman" w:hAnsi="Times New Roman" w:cs="Times New Roman"/>
          <w:sz w:val="28"/>
          <w:szCs w:val="28"/>
        </w:rPr>
        <w:t xml:space="preserve"> сферы жизнедеятельности, основу которого определяет система ценностей, установок и мотивов поведения индивида в обществе.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 xml:space="preserve">Отдельной образовательной областью в ФГТ выделена область "Здоровье", содержание которой направлено на достижение целей охраны здоровья детей и формирования основы культуры здоровья через решение следующих задач: 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- воспитание культурно-гигиенических навыков;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жизни.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 xml:space="preserve">Решать данные задачи необходимо не только в образовательной области "Здоровье", но и </w:t>
      </w:r>
      <w:proofErr w:type="spellStart"/>
      <w:r w:rsidRPr="008632DC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8632DC">
        <w:rPr>
          <w:rFonts w:ascii="Times New Roman" w:hAnsi="Times New Roman" w:cs="Times New Roman"/>
          <w:sz w:val="28"/>
          <w:szCs w:val="28"/>
        </w:rPr>
        <w:t>, при решении задач других образовательных областей. В связи с этим, актуальной становится тема "</w:t>
      </w:r>
      <w:proofErr w:type="spellStart"/>
      <w:r w:rsidRPr="008632D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632DC">
        <w:rPr>
          <w:rFonts w:ascii="Times New Roman" w:hAnsi="Times New Roman" w:cs="Times New Roman"/>
          <w:sz w:val="28"/>
          <w:szCs w:val="28"/>
        </w:rPr>
        <w:t xml:space="preserve"> технологии в ДОУ", применение которых </w:t>
      </w:r>
      <w:proofErr w:type="gramStart"/>
      <w:r w:rsidRPr="008632D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632DC">
        <w:rPr>
          <w:rFonts w:ascii="Times New Roman" w:hAnsi="Times New Roman" w:cs="Times New Roman"/>
          <w:sz w:val="28"/>
          <w:szCs w:val="28"/>
        </w:rPr>
        <w:t xml:space="preserve"> если будет осуществляться корректировка технологий, в зависимости от конкретных условий и специализации ДОУ; будет создано в ДОУ </w:t>
      </w:r>
      <w:proofErr w:type="spellStart"/>
      <w:r w:rsidRPr="008632D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632DC">
        <w:rPr>
          <w:rFonts w:ascii="Times New Roman" w:hAnsi="Times New Roman" w:cs="Times New Roman"/>
          <w:sz w:val="28"/>
          <w:szCs w:val="28"/>
        </w:rPr>
        <w:t xml:space="preserve"> пространство;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206F44" w:rsidRPr="008632DC" w:rsidRDefault="00206F44" w:rsidP="008632DC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>Выделяют три группы технологий:</w:t>
      </w:r>
    </w:p>
    <w:p w:rsidR="00206F44" w:rsidRPr="00215DAE" w:rsidRDefault="00206F44" w:rsidP="00215DAE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sz w:val="28"/>
          <w:szCs w:val="28"/>
        </w:rPr>
        <w:t>Технологии сохра</w:t>
      </w:r>
      <w:r w:rsidR="00215DAE" w:rsidRPr="00215DAE">
        <w:rPr>
          <w:rFonts w:ascii="Times New Roman" w:hAnsi="Times New Roman" w:cs="Times New Roman"/>
          <w:sz w:val="28"/>
          <w:szCs w:val="28"/>
        </w:rPr>
        <w:t>нения и стимулирования здоровья.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i/>
          <w:sz w:val="28"/>
          <w:szCs w:val="28"/>
        </w:rPr>
        <w:t>Ритмопластика</w:t>
      </w:r>
      <w:r w:rsidRPr="00215DAE">
        <w:rPr>
          <w:rFonts w:ascii="Times New Roman" w:hAnsi="Times New Roman" w:cs="Times New Roman"/>
          <w:sz w:val="28"/>
          <w:szCs w:val="28"/>
        </w:rPr>
        <w:t xml:space="preserve"> проводится 1 раз в неделю в форме кружковой работы. Во время занятий у детей развивается музыкальный слух, чувство ритма, гибкость и пластичность, формируется правильная осанка.  Обращается внимание на художественную ценность, величину физической нагрузки и её соразмерность возрастным показателям ребёнка.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i/>
          <w:sz w:val="28"/>
          <w:szCs w:val="28"/>
        </w:rPr>
        <w:t>Динамические паузы</w:t>
      </w:r>
      <w:r w:rsidRPr="00215DAE">
        <w:rPr>
          <w:rFonts w:ascii="Times New Roman" w:hAnsi="Times New Roman" w:cs="Times New Roman"/>
          <w:sz w:val="28"/>
          <w:szCs w:val="28"/>
        </w:rPr>
        <w:t xml:space="preserve"> 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DAE">
        <w:rPr>
          <w:rFonts w:ascii="Times New Roman" w:hAnsi="Times New Roman" w:cs="Times New Roman"/>
          <w:i/>
          <w:sz w:val="28"/>
          <w:szCs w:val="28"/>
        </w:rPr>
        <w:t>Подвижные и спортивные игры</w:t>
      </w:r>
      <w:r w:rsidRPr="00215DAE">
        <w:rPr>
          <w:rFonts w:ascii="Times New Roman" w:hAnsi="Times New Roman" w:cs="Times New Roman"/>
          <w:sz w:val="28"/>
          <w:szCs w:val="28"/>
        </w:rPr>
        <w:t xml:space="preserve"> проводятся ежедневно как часть физкультурного занятия, на прогулке, в групповой комнате</w:t>
      </w:r>
      <w:r w:rsidR="006F6252">
        <w:rPr>
          <w:rFonts w:ascii="Times New Roman" w:hAnsi="Times New Roman" w:cs="Times New Roman"/>
          <w:sz w:val="28"/>
          <w:szCs w:val="28"/>
        </w:rPr>
        <w:t xml:space="preserve"> </w:t>
      </w:r>
      <w:r w:rsidRPr="00215DAE">
        <w:rPr>
          <w:rFonts w:ascii="Times New Roman" w:hAnsi="Times New Roman" w:cs="Times New Roman"/>
          <w:sz w:val="28"/>
          <w:szCs w:val="28"/>
        </w:rPr>
        <w:t>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lastRenderedPageBreak/>
        <w:t>Релаксация.</w:t>
      </w:r>
      <w:r w:rsidRPr="00215DAE">
        <w:rPr>
          <w:rFonts w:ascii="Times New Roman" w:hAnsi="Times New Roman" w:cs="Times New Roman"/>
          <w:sz w:val="28"/>
          <w:szCs w:val="28"/>
        </w:rPr>
        <w:t xml:space="preserve"> 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</w:t>
      </w:r>
      <w:r w:rsidR="006F6252">
        <w:rPr>
          <w:rFonts w:ascii="Times New Roman" w:hAnsi="Times New Roman" w:cs="Times New Roman"/>
          <w:sz w:val="28"/>
          <w:szCs w:val="28"/>
        </w:rPr>
        <w:t>.</w:t>
      </w:r>
      <w:r w:rsidRPr="00215DAE">
        <w:rPr>
          <w:rFonts w:ascii="Times New Roman" w:hAnsi="Times New Roman" w:cs="Times New Roman"/>
          <w:sz w:val="28"/>
          <w:szCs w:val="28"/>
        </w:rPr>
        <w:t xml:space="preserve"> В зависимости от состояния детей и целей  определяется интенсивность технологии. Используется для работы спокойная классическая </w:t>
      </w:r>
      <w:r w:rsidR="006F6252">
        <w:rPr>
          <w:rFonts w:ascii="Times New Roman" w:hAnsi="Times New Roman" w:cs="Times New Roman"/>
          <w:sz w:val="28"/>
          <w:szCs w:val="28"/>
        </w:rPr>
        <w:t xml:space="preserve">музыка (Чайковский, Рахманинов), </w:t>
      </w:r>
      <w:r w:rsidRPr="00215DAE">
        <w:rPr>
          <w:rFonts w:ascii="Times New Roman" w:hAnsi="Times New Roman" w:cs="Times New Roman"/>
          <w:sz w:val="28"/>
          <w:szCs w:val="28"/>
        </w:rPr>
        <w:t xml:space="preserve">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 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Pr="00215DAE">
        <w:rPr>
          <w:rFonts w:ascii="Times New Roman" w:hAnsi="Times New Roman" w:cs="Times New Roman"/>
          <w:sz w:val="28"/>
          <w:szCs w:val="28"/>
        </w:rPr>
        <w:t xml:space="preserve"> проводится индивидуально, либо с подгруппой детей ежедневно. Тренирует мелкую моторику, стимулирует речь, пространственное мышление, вниман</w:t>
      </w:r>
      <w:r w:rsidR="006F6252">
        <w:rPr>
          <w:rFonts w:ascii="Times New Roman" w:hAnsi="Times New Roman" w:cs="Times New Roman"/>
          <w:sz w:val="28"/>
          <w:szCs w:val="28"/>
        </w:rPr>
        <w:t>ие, кровообращение, воображение</w:t>
      </w:r>
      <w:r w:rsidRPr="00215DAE">
        <w:rPr>
          <w:rFonts w:ascii="Times New Roman" w:hAnsi="Times New Roman" w:cs="Times New Roman"/>
          <w:sz w:val="28"/>
          <w:szCs w:val="28"/>
        </w:rPr>
        <w:t xml:space="preserve">, быстроту реакции. </w:t>
      </w:r>
      <w:proofErr w:type="gramStart"/>
      <w:r w:rsidRPr="00215DAE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215DAE">
        <w:rPr>
          <w:rFonts w:ascii="Times New Roman" w:hAnsi="Times New Roman" w:cs="Times New Roman"/>
          <w:sz w:val="28"/>
          <w:szCs w:val="28"/>
        </w:rPr>
        <w:t xml:space="preserve"> всем детям, особенно с речевыми проблемами. Проводится в любой удобный отрезок времени. 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 w:rsidRPr="00215DAE">
        <w:rPr>
          <w:rFonts w:ascii="Times New Roman" w:hAnsi="Times New Roman" w:cs="Times New Roman"/>
          <w:sz w:val="28"/>
          <w:szCs w:val="28"/>
        </w:rPr>
        <w:t xml:space="preserve"> проводится ежедневно по 3-5 мин. в любое свободное время  в зависимости от интенсивности зрительной нагрузки, способствует снятию статического напряжения мышц глаз, кровообращения. Во время её проведения  используется наглядный материал, показ педагога.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Дыхательная гимнастик</w:t>
      </w:r>
      <w:r w:rsidRPr="00215DAE">
        <w:rPr>
          <w:rFonts w:ascii="Times New Roman" w:hAnsi="Times New Roman" w:cs="Times New Roman"/>
          <w:sz w:val="28"/>
          <w:szCs w:val="28"/>
        </w:rPr>
        <w:t xml:space="preserve">а проводится в различных формах </w:t>
      </w:r>
      <w:proofErr w:type="spellStart"/>
      <w:r w:rsidR="006F625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F6252">
        <w:rPr>
          <w:rFonts w:ascii="Times New Roman" w:hAnsi="Times New Roman" w:cs="Times New Roman"/>
          <w:sz w:val="28"/>
          <w:szCs w:val="28"/>
        </w:rPr>
        <w:t xml:space="preserve"> -  </w:t>
      </w:r>
      <w:r w:rsidRPr="00215DAE">
        <w:rPr>
          <w:rFonts w:ascii="Times New Roman" w:hAnsi="Times New Roman" w:cs="Times New Roman"/>
          <w:sz w:val="28"/>
          <w:szCs w:val="28"/>
        </w:rPr>
        <w:t>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215DAE" w:rsidRPr="00215DAE" w:rsidRDefault="00215DAE" w:rsidP="00215DAE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Бодрящая  гимнастика</w:t>
      </w:r>
      <w:r w:rsidRPr="00215DAE">
        <w:rPr>
          <w:rFonts w:ascii="Times New Roman" w:hAnsi="Times New Roman" w:cs="Times New Roman"/>
          <w:sz w:val="28"/>
          <w:szCs w:val="28"/>
        </w:rPr>
        <w:t xml:space="preserve"> 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</w:t>
      </w:r>
    </w:p>
    <w:p w:rsidR="006F6252" w:rsidRPr="006F6252" w:rsidRDefault="00206F44" w:rsidP="006F6252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6F6252" w:rsidRPr="006F6252">
        <w:rPr>
          <w:rFonts w:ascii="Times New Roman" w:hAnsi="Times New Roman" w:cs="Times New Roman"/>
          <w:sz w:val="28"/>
          <w:szCs w:val="28"/>
        </w:rPr>
        <w:t>обучения здоровому образу жизни.</w:t>
      </w:r>
    </w:p>
    <w:p w:rsidR="006F6252" w:rsidRPr="006F6252" w:rsidRDefault="006F6252" w:rsidP="006F6252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Утренняя гимнастика</w:t>
      </w:r>
      <w:r w:rsidRPr="006F6252">
        <w:rPr>
          <w:rFonts w:ascii="Times New Roman" w:hAnsi="Times New Roman" w:cs="Times New Roman"/>
          <w:sz w:val="28"/>
          <w:szCs w:val="28"/>
        </w:rPr>
        <w:t xml:space="preserve"> 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6F6252" w:rsidRPr="006F6252" w:rsidRDefault="006F6252" w:rsidP="006F6252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Физкультурные занятия</w:t>
      </w:r>
      <w:r w:rsidRPr="006F6252">
        <w:rPr>
          <w:rFonts w:ascii="Times New Roman" w:hAnsi="Times New Roman" w:cs="Times New Roman"/>
          <w:sz w:val="28"/>
          <w:szCs w:val="28"/>
        </w:rPr>
        <w:t xml:space="preserve"> проводятся 3 раза в неделю по 20-25 мин. в соответствии программой, по которой работает ДОУ  (традиционные, сюжетн</w:t>
      </w:r>
      <w:proofErr w:type="gramStart"/>
      <w:r w:rsidRPr="006F62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6252">
        <w:rPr>
          <w:rFonts w:ascii="Times New Roman" w:hAnsi="Times New Roman" w:cs="Times New Roman"/>
          <w:sz w:val="28"/>
          <w:szCs w:val="28"/>
        </w:rPr>
        <w:t xml:space="preserve"> 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6F6252" w:rsidRPr="006F6252" w:rsidRDefault="006F6252" w:rsidP="006F6252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252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6F6252">
        <w:rPr>
          <w:rFonts w:ascii="Times New Roman" w:hAnsi="Times New Roman" w:cs="Times New Roman"/>
          <w:sz w:val="28"/>
          <w:szCs w:val="28"/>
        </w:rPr>
        <w:t xml:space="preserve"> - это мас</w:t>
      </w:r>
      <w:r>
        <w:rPr>
          <w:rFonts w:ascii="Times New Roman" w:hAnsi="Times New Roman" w:cs="Times New Roman"/>
          <w:sz w:val="28"/>
          <w:szCs w:val="28"/>
        </w:rPr>
        <w:t>саж, выполняемый самим ребёнком</w:t>
      </w:r>
      <w:r w:rsidRPr="006F6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52">
        <w:rPr>
          <w:rFonts w:ascii="Times New Roman" w:hAnsi="Times New Roman" w:cs="Times New Roman"/>
          <w:sz w:val="28"/>
          <w:szCs w:val="28"/>
        </w:rPr>
        <w:t xml:space="preserve">Он улучшает  кровообращение, помогает нормализовать работу внутренних органов, </w:t>
      </w:r>
      <w:r w:rsidRPr="006F6252">
        <w:rPr>
          <w:rFonts w:ascii="Times New Roman" w:hAnsi="Times New Roman" w:cs="Times New Roman"/>
          <w:sz w:val="28"/>
          <w:szCs w:val="28"/>
        </w:rPr>
        <w:lastRenderedPageBreak/>
        <w:t>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дистоний.  Он благоприятствует психоэмоциональной 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Весёлы</w:t>
      </w:r>
      <w:r>
        <w:rPr>
          <w:rFonts w:ascii="Times New Roman" w:hAnsi="Times New Roman" w:cs="Times New Roman"/>
          <w:sz w:val="28"/>
          <w:szCs w:val="28"/>
        </w:rPr>
        <w:t>е стихи, яркие образы, обыгрыва</w:t>
      </w:r>
      <w:r w:rsidRPr="006F6252">
        <w:rPr>
          <w:rFonts w:ascii="Times New Roman" w:hAnsi="Times New Roman" w:cs="Times New Roman"/>
          <w:sz w:val="28"/>
          <w:szCs w:val="28"/>
        </w:rPr>
        <w:t xml:space="preserve">ющие массажные </w:t>
      </w:r>
      <w:r>
        <w:rPr>
          <w:rFonts w:ascii="Times New Roman" w:hAnsi="Times New Roman" w:cs="Times New Roman"/>
          <w:sz w:val="28"/>
          <w:szCs w:val="28"/>
        </w:rPr>
        <w:t>движения, их простота, до</w:t>
      </w:r>
      <w:r w:rsidRPr="006F6252">
        <w:rPr>
          <w:rFonts w:ascii="Times New Roman" w:hAnsi="Times New Roman" w:cs="Times New Roman"/>
          <w:sz w:val="28"/>
          <w:szCs w:val="28"/>
        </w:rPr>
        <w:t>ступность, возможность использования в различной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обстановке и в любое время спо</w:t>
      </w:r>
      <w:r w:rsidRPr="006F6252">
        <w:rPr>
          <w:rFonts w:ascii="Times New Roman" w:hAnsi="Times New Roman" w:cs="Times New Roman"/>
          <w:sz w:val="28"/>
          <w:szCs w:val="28"/>
        </w:rPr>
        <w:t>собствуют изменению позиции ребенка из объекта в с</w:t>
      </w:r>
      <w:r>
        <w:rPr>
          <w:rFonts w:ascii="Times New Roman" w:hAnsi="Times New Roman" w:cs="Times New Roman"/>
          <w:sz w:val="28"/>
          <w:szCs w:val="28"/>
        </w:rPr>
        <w:t>убъект педагогического воздейст</w:t>
      </w:r>
      <w:r w:rsidRPr="006F6252">
        <w:rPr>
          <w:rFonts w:ascii="Times New Roman" w:hAnsi="Times New Roman" w:cs="Times New Roman"/>
          <w:sz w:val="28"/>
          <w:szCs w:val="28"/>
        </w:rPr>
        <w:t>вия, а эт</w:t>
      </w:r>
      <w:r>
        <w:rPr>
          <w:rFonts w:ascii="Times New Roman" w:hAnsi="Times New Roman" w:cs="Times New Roman"/>
          <w:sz w:val="28"/>
          <w:szCs w:val="28"/>
        </w:rPr>
        <w:t>о гарантия успеха реабилитацион</w:t>
      </w:r>
      <w:r w:rsidRPr="006F6252">
        <w:rPr>
          <w:rFonts w:ascii="Times New Roman" w:hAnsi="Times New Roman" w:cs="Times New Roman"/>
          <w:sz w:val="28"/>
          <w:szCs w:val="28"/>
        </w:rPr>
        <w:t xml:space="preserve">ной, коррекционной и развивающей работы.                        </w:t>
      </w:r>
    </w:p>
    <w:p w:rsidR="006F6252" w:rsidRPr="006F6252" w:rsidRDefault="006F6252" w:rsidP="006F6252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Активный отдых</w:t>
      </w:r>
      <w:r w:rsidRPr="006F6252">
        <w:rPr>
          <w:rFonts w:ascii="Times New Roman" w:hAnsi="Times New Roman" w:cs="Times New Roman"/>
          <w:sz w:val="28"/>
          <w:szCs w:val="28"/>
        </w:rPr>
        <w:t xml:space="preserve"> (физкультурный досуг, физкультурный праздник, музыкальный досуг, «День здоровья»). 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 раскованно,  чем на физкультурном занятии, и это  позволяет им двигаться без особого напряжения. При этом используются  те двигательные навыки и умения, которыми они уже прочно овладели, поэтому у детей проявляется своеобразный артистизм, эстетичность в движениях. 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</w:t>
      </w:r>
      <w:r>
        <w:rPr>
          <w:rFonts w:ascii="Times New Roman" w:hAnsi="Times New Roman" w:cs="Times New Roman"/>
          <w:sz w:val="28"/>
          <w:szCs w:val="28"/>
        </w:rPr>
        <w:t xml:space="preserve">ального произведения, развивает музыкальный слух, память. </w:t>
      </w:r>
      <w:r w:rsidRPr="006F6252">
        <w:rPr>
          <w:rFonts w:ascii="Times New Roman" w:hAnsi="Times New Roman" w:cs="Times New Roman"/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  <w:r w:rsidR="00206F44" w:rsidRPr="006F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44" w:rsidRPr="006F6252" w:rsidRDefault="00206F44" w:rsidP="006F6252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sz w:val="28"/>
          <w:szCs w:val="28"/>
        </w:rPr>
        <w:t>Коррекционные технологии</w:t>
      </w:r>
      <w:r w:rsidR="006F6252" w:rsidRPr="006F6252">
        <w:rPr>
          <w:rFonts w:ascii="Times New Roman" w:hAnsi="Times New Roman" w:cs="Times New Roman"/>
          <w:sz w:val="28"/>
          <w:szCs w:val="28"/>
        </w:rPr>
        <w:t>.</w:t>
      </w:r>
    </w:p>
    <w:p w:rsidR="006F6252" w:rsidRPr="006F6252" w:rsidRDefault="006F6252" w:rsidP="006F6252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  <w:r w:rsidRPr="006F6252">
        <w:rPr>
          <w:rFonts w:ascii="Times New Roman" w:hAnsi="Times New Roman" w:cs="Times New Roman"/>
          <w:sz w:val="28"/>
          <w:szCs w:val="28"/>
        </w:rPr>
        <w:t xml:space="preserve"> - упражнения для тренировки органов артикуляции (губ, языка, нижней челюсти), необходимые для правильного звукопроизношения, помогают быстрее «поставить» правильное звукопроизношение, преодолеть уже сложившиеся нарушения звукопроизношения.  Занятия по профилактике и коррекции речевых нарушений  с детьми  проводит логопед.</w:t>
      </w:r>
    </w:p>
    <w:p w:rsidR="00F6612A" w:rsidRDefault="006F6252" w:rsidP="006F6252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252">
        <w:rPr>
          <w:rFonts w:ascii="Times New Roman" w:hAnsi="Times New Roman" w:cs="Times New Roman"/>
          <w:i/>
          <w:sz w:val="28"/>
          <w:szCs w:val="28"/>
        </w:rPr>
        <w:t>Технология музыкального воздействия.</w:t>
      </w:r>
      <w:r w:rsidRPr="006F6252">
        <w:rPr>
          <w:rFonts w:ascii="Times New Roman" w:hAnsi="Times New Roman" w:cs="Times New Roman"/>
          <w:sz w:val="28"/>
          <w:szCs w:val="28"/>
        </w:rPr>
        <w:t xml:space="preserve"> Музыка обладает сильным психологическим воздействием на детей. </w:t>
      </w:r>
      <w:proofErr w:type="gramStart"/>
      <w:r w:rsidRPr="006F6252">
        <w:rPr>
          <w:rFonts w:ascii="Times New Roman" w:hAnsi="Times New Roman" w:cs="Times New Roman"/>
          <w:sz w:val="28"/>
          <w:szCs w:val="28"/>
        </w:rPr>
        <w:t>Она 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  <w:r w:rsidRPr="006F6252">
        <w:rPr>
          <w:rFonts w:ascii="Times New Roman" w:hAnsi="Times New Roman" w:cs="Times New Roman"/>
          <w:sz w:val="28"/>
          <w:szCs w:val="28"/>
        </w:rPr>
        <w:t xml:space="preserve"> При использовании музыки </w:t>
      </w:r>
      <w:r>
        <w:rPr>
          <w:rFonts w:ascii="Times New Roman" w:hAnsi="Times New Roman" w:cs="Times New Roman"/>
          <w:sz w:val="28"/>
          <w:szCs w:val="28"/>
        </w:rPr>
        <w:t>следует помнить</w:t>
      </w:r>
      <w:r w:rsidRPr="006F6252">
        <w:rPr>
          <w:rFonts w:ascii="Times New Roman" w:hAnsi="Times New Roman" w:cs="Times New Roman"/>
          <w:sz w:val="28"/>
          <w:szCs w:val="28"/>
        </w:rPr>
        <w:t xml:space="preserve"> об особенностях воздействия характера мелодии, </w:t>
      </w:r>
      <w:r w:rsidRPr="006F6252">
        <w:rPr>
          <w:rFonts w:ascii="Times New Roman" w:hAnsi="Times New Roman" w:cs="Times New Roman"/>
          <w:sz w:val="28"/>
          <w:szCs w:val="28"/>
        </w:rPr>
        <w:lastRenderedPageBreak/>
        <w:t>ритма и громкости на психическое состояние детей.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F6252">
        <w:rPr>
          <w:rFonts w:ascii="Times New Roman" w:hAnsi="Times New Roman" w:cs="Times New Roman"/>
          <w:sz w:val="28"/>
          <w:szCs w:val="28"/>
        </w:rPr>
        <w:t xml:space="preserve"> в качестве вспомогательного средства как часть других технологий, для снятия напряжения, повышения эмоционального настроя.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</w:t>
      </w:r>
      <w:r>
        <w:rPr>
          <w:rFonts w:ascii="Times New Roman" w:hAnsi="Times New Roman" w:cs="Times New Roman"/>
          <w:sz w:val="28"/>
          <w:szCs w:val="28"/>
        </w:rPr>
        <w:t>следует использовать</w:t>
      </w:r>
      <w:r w:rsidRPr="006F6252">
        <w:rPr>
          <w:rFonts w:ascii="Times New Roman" w:hAnsi="Times New Roman" w:cs="Times New Roman"/>
          <w:sz w:val="28"/>
          <w:szCs w:val="28"/>
        </w:rPr>
        <w:t xml:space="preserve"> перед сном, чтобы помочь с  </w:t>
      </w:r>
      <w:proofErr w:type="gramStart"/>
      <w:r w:rsidRPr="006F6252"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 w:rsidRPr="006F6252">
        <w:rPr>
          <w:rFonts w:ascii="Times New Roman" w:hAnsi="Times New Roman" w:cs="Times New Roman"/>
          <w:sz w:val="28"/>
          <w:szCs w:val="28"/>
        </w:rPr>
        <w:t xml:space="preserve">  засыпающим детям успокоиться и расслабиться. Когда дети лягут в постель, 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F6252">
        <w:rPr>
          <w:rFonts w:ascii="Times New Roman" w:hAnsi="Times New Roman" w:cs="Times New Roman"/>
          <w:sz w:val="28"/>
          <w:szCs w:val="28"/>
        </w:rPr>
        <w:t xml:space="preserve"> спокойную, тихую, мелодичную, мягкую музыку и п</w:t>
      </w:r>
      <w:r>
        <w:rPr>
          <w:rFonts w:ascii="Times New Roman" w:hAnsi="Times New Roman" w:cs="Times New Roman"/>
          <w:sz w:val="28"/>
          <w:szCs w:val="28"/>
        </w:rPr>
        <w:t>опросить</w:t>
      </w:r>
      <w:r w:rsidRPr="006F6252">
        <w:rPr>
          <w:rFonts w:ascii="Times New Roman" w:hAnsi="Times New Roman" w:cs="Times New Roman"/>
          <w:sz w:val="28"/>
          <w:szCs w:val="28"/>
        </w:rPr>
        <w:t xml:space="preserve"> их закрыть глаза и представить себя в лесу, на берегу моря, в саду или в любом другом месте, которое вызывает у них положительные эмоции. Обра</w:t>
      </w:r>
      <w:r w:rsidR="00F6612A">
        <w:rPr>
          <w:rFonts w:ascii="Times New Roman" w:hAnsi="Times New Roman" w:cs="Times New Roman"/>
          <w:sz w:val="28"/>
          <w:szCs w:val="28"/>
        </w:rPr>
        <w:t>тить</w:t>
      </w:r>
      <w:r w:rsidRPr="006F6252">
        <w:rPr>
          <w:rFonts w:ascii="Times New Roman" w:hAnsi="Times New Roman" w:cs="Times New Roman"/>
          <w:sz w:val="28"/>
          <w:szCs w:val="28"/>
        </w:rPr>
        <w:t xml:space="preserve"> внимание детей на то, как расслабляется и отдыхает каждая часть их т</w:t>
      </w:r>
      <w:r w:rsidR="00F6612A">
        <w:rPr>
          <w:rFonts w:ascii="Times New Roman" w:hAnsi="Times New Roman" w:cs="Times New Roman"/>
          <w:sz w:val="28"/>
          <w:szCs w:val="28"/>
        </w:rPr>
        <w:t>ела.</w:t>
      </w:r>
    </w:p>
    <w:p w:rsidR="006F6252" w:rsidRPr="006F6252" w:rsidRDefault="006F6252" w:rsidP="006F6252">
      <w:pPr>
        <w:pStyle w:val="a3"/>
        <w:spacing w:after="3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12A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6F6252">
        <w:rPr>
          <w:rFonts w:ascii="Times New Roman" w:hAnsi="Times New Roman" w:cs="Times New Roman"/>
          <w:sz w:val="28"/>
          <w:szCs w:val="28"/>
        </w:rPr>
        <w:t xml:space="preserve">  используется для психотерапевтической и развивающей работы. Сказку может рассказывать взрослый, либо это может быть групповое рассказывание. Дети также сами сочиняют сказки, ведь придуманная сказка ребёнк</w:t>
      </w:r>
      <w:r w:rsidR="00F6612A">
        <w:rPr>
          <w:rFonts w:ascii="Times New Roman" w:hAnsi="Times New Roman" w:cs="Times New Roman"/>
          <w:sz w:val="28"/>
          <w:szCs w:val="28"/>
        </w:rPr>
        <w:t xml:space="preserve">ом, открывающая суть проблемы - </w:t>
      </w:r>
      <w:r w:rsidRPr="006F6252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6F625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F6252">
        <w:rPr>
          <w:rFonts w:ascii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6F62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6252">
        <w:rPr>
          <w:rFonts w:ascii="Times New Roman" w:hAnsi="Times New Roman" w:cs="Times New Roman"/>
          <w:sz w:val="28"/>
          <w:szCs w:val="28"/>
        </w:rPr>
        <w:t xml:space="preserve"> взрослыми.   </w:t>
      </w:r>
    </w:p>
    <w:p w:rsidR="00206F44" w:rsidRPr="008632DC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 xml:space="preserve">Очень важно, чтобы каждая из вышеперечисленных технологий имела оздоровительную направленность, а используемая в комплексе </w:t>
      </w:r>
      <w:proofErr w:type="spellStart"/>
      <w:r w:rsidRPr="008632D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632DC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3A3632" w:rsidRDefault="00206F44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8632DC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8632D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632DC">
        <w:rPr>
          <w:rFonts w:ascii="Times New Roman" w:hAnsi="Times New Roman" w:cs="Times New Roman"/>
          <w:sz w:val="28"/>
          <w:szCs w:val="28"/>
        </w:rPr>
        <w:t xml:space="preserve">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детей.</w:t>
      </w:r>
    </w:p>
    <w:p w:rsidR="0009165A" w:rsidRDefault="0009165A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09165A" w:rsidRDefault="0009165A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09165A" w:rsidRPr="00FE2D5C" w:rsidRDefault="0009165A" w:rsidP="008632DC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sectPr w:rsidR="0009165A" w:rsidRPr="00FE2D5C" w:rsidSect="00863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B0B"/>
    <w:multiLevelType w:val="hybridMultilevel"/>
    <w:tmpl w:val="0A606CE2"/>
    <w:lvl w:ilvl="0" w:tplc="C9E8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44"/>
    <w:rsid w:val="00005106"/>
    <w:rsid w:val="0002414C"/>
    <w:rsid w:val="0005075A"/>
    <w:rsid w:val="000535E7"/>
    <w:rsid w:val="0009165A"/>
    <w:rsid w:val="0009344B"/>
    <w:rsid w:val="000951D5"/>
    <w:rsid w:val="000965DA"/>
    <w:rsid w:val="000A37D4"/>
    <w:rsid w:val="000B143C"/>
    <w:rsid w:val="000B1B1E"/>
    <w:rsid w:val="000B3119"/>
    <w:rsid w:val="000B41D7"/>
    <w:rsid w:val="000B75AC"/>
    <w:rsid w:val="000D2AA3"/>
    <w:rsid w:val="000D6D9F"/>
    <w:rsid w:val="000F77FA"/>
    <w:rsid w:val="000F7F9C"/>
    <w:rsid w:val="001350DA"/>
    <w:rsid w:val="00141E73"/>
    <w:rsid w:val="00147FDF"/>
    <w:rsid w:val="0015093D"/>
    <w:rsid w:val="001613A5"/>
    <w:rsid w:val="00194FD1"/>
    <w:rsid w:val="001971B8"/>
    <w:rsid w:val="001A580C"/>
    <w:rsid w:val="001B301C"/>
    <w:rsid w:val="001C1348"/>
    <w:rsid w:val="001D4B76"/>
    <w:rsid w:val="001E090A"/>
    <w:rsid w:val="001E25FC"/>
    <w:rsid w:val="001E3898"/>
    <w:rsid w:val="001E4B75"/>
    <w:rsid w:val="001F7F02"/>
    <w:rsid w:val="00202D03"/>
    <w:rsid w:val="00206F44"/>
    <w:rsid w:val="00215DAE"/>
    <w:rsid w:val="002648FA"/>
    <w:rsid w:val="00266A7C"/>
    <w:rsid w:val="00267B32"/>
    <w:rsid w:val="0028304D"/>
    <w:rsid w:val="002923BF"/>
    <w:rsid w:val="002B0708"/>
    <w:rsid w:val="002B294D"/>
    <w:rsid w:val="002B5E98"/>
    <w:rsid w:val="002C35A3"/>
    <w:rsid w:val="002C461F"/>
    <w:rsid w:val="002C6A95"/>
    <w:rsid w:val="002C7CF5"/>
    <w:rsid w:val="002D0F69"/>
    <w:rsid w:val="002D33C8"/>
    <w:rsid w:val="002F1CA9"/>
    <w:rsid w:val="00307B8B"/>
    <w:rsid w:val="00307EE4"/>
    <w:rsid w:val="00315551"/>
    <w:rsid w:val="003351C1"/>
    <w:rsid w:val="00343C0A"/>
    <w:rsid w:val="0036149D"/>
    <w:rsid w:val="00366553"/>
    <w:rsid w:val="00370863"/>
    <w:rsid w:val="003712CF"/>
    <w:rsid w:val="00376AA8"/>
    <w:rsid w:val="00381BF3"/>
    <w:rsid w:val="00390F7A"/>
    <w:rsid w:val="00392737"/>
    <w:rsid w:val="00392F0F"/>
    <w:rsid w:val="0039402F"/>
    <w:rsid w:val="00394CDA"/>
    <w:rsid w:val="003A0069"/>
    <w:rsid w:val="003A3632"/>
    <w:rsid w:val="003B426E"/>
    <w:rsid w:val="003B4A17"/>
    <w:rsid w:val="003C3F72"/>
    <w:rsid w:val="003D3232"/>
    <w:rsid w:val="003D5D3E"/>
    <w:rsid w:val="003D6EB0"/>
    <w:rsid w:val="003E3483"/>
    <w:rsid w:val="003E360D"/>
    <w:rsid w:val="003E604E"/>
    <w:rsid w:val="003F28E9"/>
    <w:rsid w:val="00401127"/>
    <w:rsid w:val="00417FD5"/>
    <w:rsid w:val="0043356E"/>
    <w:rsid w:val="00434CBD"/>
    <w:rsid w:val="004430CC"/>
    <w:rsid w:val="004434A3"/>
    <w:rsid w:val="00452EC1"/>
    <w:rsid w:val="00457A3E"/>
    <w:rsid w:val="00471499"/>
    <w:rsid w:val="004851C3"/>
    <w:rsid w:val="00485F66"/>
    <w:rsid w:val="00490CE1"/>
    <w:rsid w:val="0049508D"/>
    <w:rsid w:val="00497B63"/>
    <w:rsid w:val="004A65B2"/>
    <w:rsid w:val="004C4D84"/>
    <w:rsid w:val="004C5CD4"/>
    <w:rsid w:val="004D70A4"/>
    <w:rsid w:val="004E4573"/>
    <w:rsid w:val="004F096A"/>
    <w:rsid w:val="004F6C77"/>
    <w:rsid w:val="00505CE1"/>
    <w:rsid w:val="005100F4"/>
    <w:rsid w:val="00511333"/>
    <w:rsid w:val="005207B1"/>
    <w:rsid w:val="0053216B"/>
    <w:rsid w:val="00533721"/>
    <w:rsid w:val="005352D4"/>
    <w:rsid w:val="00535CF1"/>
    <w:rsid w:val="0053799C"/>
    <w:rsid w:val="00537C72"/>
    <w:rsid w:val="0054536A"/>
    <w:rsid w:val="005508A8"/>
    <w:rsid w:val="0056110E"/>
    <w:rsid w:val="005768EC"/>
    <w:rsid w:val="00577296"/>
    <w:rsid w:val="00592782"/>
    <w:rsid w:val="00594ED6"/>
    <w:rsid w:val="005A6A4E"/>
    <w:rsid w:val="005B6928"/>
    <w:rsid w:val="005C66FC"/>
    <w:rsid w:val="005D7D70"/>
    <w:rsid w:val="005E0D3C"/>
    <w:rsid w:val="005E5BE3"/>
    <w:rsid w:val="005F3FBD"/>
    <w:rsid w:val="005F4A27"/>
    <w:rsid w:val="00607AFF"/>
    <w:rsid w:val="00634624"/>
    <w:rsid w:val="00634C9B"/>
    <w:rsid w:val="0064157E"/>
    <w:rsid w:val="00641BB1"/>
    <w:rsid w:val="00655947"/>
    <w:rsid w:val="00664A2D"/>
    <w:rsid w:val="00664A9F"/>
    <w:rsid w:val="0068473B"/>
    <w:rsid w:val="00687FA3"/>
    <w:rsid w:val="0069454A"/>
    <w:rsid w:val="006D5CCB"/>
    <w:rsid w:val="006E0863"/>
    <w:rsid w:val="006F6252"/>
    <w:rsid w:val="00705AF4"/>
    <w:rsid w:val="00711671"/>
    <w:rsid w:val="00720B10"/>
    <w:rsid w:val="00722E26"/>
    <w:rsid w:val="0073332B"/>
    <w:rsid w:val="00743337"/>
    <w:rsid w:val="00747343"/>
    <w:rsid w:val="00756E51"/>
    <w:rsid w:val="007740ED"/>
    <w:rsid w:val="00776474"/>
    <w:rsid w:val="007825A6"/>
    <w:rsid w:val="00782E82"/>
    <w:rsid w:val="0078317F"/>
    <w:rsid w:val="0079626E"/>
    <w:rsid w:val="007A0A2C"/>
    <w:rsid w:val="007A23E5"/>
    <w:rsid w:val="007A3C6D"/>
    <w:rsid w:val="007C19EA"/>
    <w:rsid w:val="007D0576"/>
    <w:rsid w:val="007D4AF5"/>
    <w:rsid w:val="007D6EE4"/>
    <w:rsid w:val="007D7988"/>
    <w:rsid w:val="007F0CBB"/>
    <w:rsid w:val="007F328F"/>
    <w:rsid w:val="007F54C5"/>
    <w:rsid w:val="007F55C0"/>
    <w:rsid w:val="00800024"/>
    <w:rsid w:val="008013FD"/>
    <w:rsid w:val="008046E3"/>
    <w:rsid w:val="00806D51"/>
    <w:rsid w:val="008170C7"/>
    <w:rsid w:val="00820AB6"/>
    <w:rsid w:val="00822387"/>
    <w:rsid w:val="00824080"/>
    <w:rsid w:val="0082433D"/>
    <w:rsid w:val="00833655"/>
    <w:rsid w:val="008371D4"/>
    <w:rsid w:val="00840840"/>
    <w:rsid w:val="0085093A"/>
    <w:rsid w:val="00855051"/>
    <w:rsid w:val="0085566B"/>
    <w:rsid w:val="008632DC"/>
    <w:rsid w:val="00867CA5"/>
    <w:rsid w:val="00873C83"/>
    <w:rsid w:val="00875452"/>
    <w:rsid w:val="008807D4"/>
    <w:rsid w:val="00882AE3"/>
    <w:rsid w:val="008845CD"/>
    <w:rsid w:val="00895B32"/>
    <w:rsid w:val="008A6290"/>
    <w:rsid w:val="008C0E17"/>
    <w:rsid w:val="008C6F54"/>
    <w:rsid w:val="008D0C94"/>
    <w:rsid w:val="008E31D0"/>
    <w:rsid w:val="008F6B4A"/>
    <w:rsid w:val="00914452"/>
    <w:rsid w:val="00934F4B"/>
    <w:rsid w:val="009405BD"/>
    <w:rsid w:val="00947E2C"/>
    <w:rsid w:val="0095519A"/>
    <w:rsid w:val="00960C1A"/>
    <w:rsid w:val="00964975"/>
    <w:rsid w:val="009706F4"/>
    <w:rsid w:val="00991362"/>
    <w:rsid w:val="009C6711"/>
    <w:rsid w:val="009D50E4"/>
    <w:rsid w:val="009F13A8"/>
    <w:rsid w:val="009F4181"/>
    <w:rsid w:val="009F760B"/>
    <w:rsid w:val="00A01FA9"/>
    <w:rsid w:val="00A0704D"/>
    <w:rsid w:val="00A11DDA"/>
    <w:rsid w:val="00A2733D"/>
    <w:rsid w:val="00A305B0"/>
    <w:rsid w:val="00A35AC3"/>
    <w:rsid w:val="00A437CA"/>
    <w:rsid w:val="00A43CA5"/>
    <w:rsid w:val="00A463B9"/>
    <w:rsid w:val="00A46D31"/>
    <w:rsid w:val="00A564E7"/>
    <w:rsid w:val="00A634D3"/>
    <w:rsid w:val="00A7268B"/>
    <w:rsid w:val="00A74AF4"/>
    <w:rsid w:val="00A825C5"/>
    <w:rsid w:val="00A840A1"/>
    <w:rsid w:val="00A84D40"/>
    <w:rsid w:val="00A95E98"/>
    <w:rsid w:val="00AA4B73"/>
    <w:rsid w:val="00AC0438"/>
    <w:rsid w:val="00AD1776"/>
    <w:rsid w:val="00AE240C"/>
    <w:rsid w:val="00AE52EB"/>
    <w:rsid w:val="00AF0227"/>
    <w:rsid w:val="00AF6BE1"/>
    <w:rsid w:val="00B00609"/>
    <w:rsid w:val="00B00E82"/>
    <w:rsid w:val="00B07E8F"/>
    <w:rsid w:val="00B1108A"/>
    <w:rsid w:val="00B1325F"/>
    <w:rsid w:val="00B344C9"/>
    <w:rsid w:val="00B4319E"/>
    <w:rsid w:val="00B4657B"/>
    <w:rsid w:val="00B7523F"/>
    <w:rsid w:val="00B81043"/>
    <w:rsid w:val="00B947CF"/>
    <w:rsid w:val="00BB066D"/>
    <w:rsid w:val="00BC29A8"/>
    <w:rsid w:val="00BE5A95"/>
    <w:rsid w:val="00BF18A9"/>
    <w:rsid w:val="00BF5B04"/>
    <w:rsid w:val="00BF5B1C"/>
    <w:rsid w:val="00BF72CB"/>
    <w:rsid w:val="00C10052"/>
    <w:rsid w:val="00C1515C"/>
    <w:rsid w:val="00C17A29"/>
    <w:rsid w:val="00C310D2"/>
    <w:rsid w:val="00C35727"/>
    <w:rsid w:val="00C3718C"/>
    <w:rsid w:val="00C40665"/>
    <w:rsid w:val="00C6218E"/>
    <w:rsid w:val="00C6256C"/>
    <w:rsid w:val="00C66224"/>
    <w:rsid w:val="00C74AD9"/>
    <w:rsid w:val="00C818B2"/>
    <w:rsid w:val="00C90F99"/>
    <w:rsid w:val="00C93B95"/>
    <w:rsid w:val="00CC0569"/>
    <w:rsid w:val="00CE6D1F"/>
    <w:rsid w:val="00D10696"/>
    <w:rsid w:val="00D10EF3"/>
    <w:rsid w:val="00D1434B"/>
    <w:rsid w:val="00D21D62"/>
    <w:rsid w:val="00D251F7"/>
    <w:rsid w:val="00D25850"/>
    <w:rsid w:val="00D265A1"/>
    <w:rsid w:val="00D4380D"/>
    <w:rsid w:val="00D46350"/>
    <w:rsid w:val="00D51B13"/>
    <w:rsid w:val="00D54FF8"/>
    <w:rsid w:val="00D60B02"/>
    <w:rsid w:val="00D63AA1"/>
    <w:rsid w:val="00D66B13"/>
    <w:rsid w:val="00D67D8F"/>
    <w:rsid w:val="00D77D33"/>
    <w:rsid w:val="00D81A2F"/>
    <w:rsid w:val="00D83C4A"/>
    <w:rsid w:val="00D86971"/>
    <w:rsid w:val="00D921B0"/>
    <w:rsid w:val="00DA479F"/>
    <w:rsid w:val="00DA483F"/>
    <w:rsid w:val="00DA534A"/>
    <w:rsid w:val="00DA596F"/>
    <w:rsid w:val="00DA5E76"/>
    <w:rsid w:val="00DC7AAE"/>
    <w:rsid w:val="00DF28C9"/>
    <w:rsid w:val="00DF3616"/>
    <w:rsid w:val="00E0473B"/>
    <w:rsid w:val="00E1003A"/>
    <w:rsid w:val="00E10D19"/>
    <w:rsid w:val="00E16151"/>
    <w:rsid w:val="00E25780"/>
    <w:rsid w:val="00E61102"/>
    <w:rsid w:val="00E6182B"/>
    <w:rsid w:val="00E622BD"/>
    <w:rsid w:val="00E63EAA"/>
    <w:rsid w:val="00E7235E"/>
    <w:rsid w:val="00E874A4"/>
    <w:rsid w:val="00EA4681"/>
    <w:rsid w:val="00ED6DDA"/>
    <w:rsid w:val="00F079A3"/>
    <w:rsid w:val="00F1121F"/>
    <w:rsid w:val="00F13D6F"/>
    <w:rsid w:val="00F1446C"/>
    <w:rsid w:val="00F256ED"/>
    <w:rsid w:val="00F3030F"/>
    <w:rsid w:val="00F44FBC"/>
    <w:rsid w:val="00F4550C"/>
    <w:rsid w:val="00F47F47"/>
    <w:rsid w:val="00F53C9B"/>
    <w:rsid w:val="00F65408"/>
    <w:rsid w:val="00F6584A"/>
    <w:rsid w:val="00F658E5"/>
    <w:rsid w:val="00F6612A"/>
    <w:rsid w:val="00F66784"/>
    <w:rsid w:val="00F70A85"/>
    <w:rsid w:val="00F73126"/>
    <w:rsid w:val="00F826D3"/>
    <w:rsid w:val="00F86A11"/>
    <w:rsid w:val="00F90586"/>
    <w:rsid w:val="00F93E34"/>
    <w:rsid w:val="00FD1DD4"/>
    <w:rsid w:val="00FE2D5C"/>
    <w:rsid w:val="00FE663A"/>
    <w:rsid w:val="00FF04C3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6F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4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6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1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8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4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5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8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1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51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32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1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846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258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662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894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04E9-DE35-4743-804C-7CE2401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2012-06-06T14:12:00Z</dcterms:created>
  <dcterms:modified xsi:type="dcterms:W3CDTF">2012-08-09T16:07:00Z</dcterms:modified>
</cp:coreProperties>
</file>