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56" w:rsidRDefault="00A51456" w:rsidP="00A51456">
      <w:pPr>
        <w:spacing w:line="360" w:lineRule="auto"/>
        <w:jc w:val="center"/>
        <w:rPr>
          <w:sz w:val="30"/>
          <w:szCs w:val="30"/>
        </w:rPr>
      </w:pPr>
      <w:r>
        <w:rPr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45pt;height:45.25pt" fillcolor="fuchsia" stroked="f">
            <v:fill color2="#f93" focusposition=".5,.5" focussize="" focus="100%" type="gradient"/>
            <v:shadow on="t" color="silver" opacity="52429f"/>
            <v:textpath style="font-family:&quot;Impact&quot;;v-text-kern:t" trim="t" fitpath="t" string="Ругать можно, а хвалить нужно"/>
          </v:shape>
        </w:pict>
      </w:r>
    </w:p>
    <w:p w:rsidR="00A51456" w:rsidRDefault="00A51456" w:rsidP="00A51456">
      <w:pPr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Наказания – сильно действующий метод воспитания. Смысл наказания – воздействие на эмоциональную сферу ребенка, вызвать у него чувство вины, раскаяния, огорчения, стыда. Наказание нельзя рассматривать как обязательный метод воздействия. Если без наказаний нельзя обойтись, то надо помнить о некоторых правилах:</w:t>
      </w:r>
    </w:p>
    <w:p w:rsidR="00A51456" w:rsidRDefault="00A51456" w:rsidP="00A51456">
      <w:pPr>
        <w:numPr>
          <w:ilvl w:val="0"/>
          <w:numId w:val="1"/>
        </w:numPr>
        <w:tabs>
          <w:tab w:val="num" w:pos="-31680"/>
        </w:tabs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Наказание всегда должно исходить из мотива поступка, а не из его результатов.</w:t>
      </w:r>
    </w:p>
    <w:p w:rsidR="00A51456" w:rsidRDefault="00A51456" w:rsidP="00A51456">
      <w:pPr>
        <w:numPr>
          <w:ilvl w:val="0"/>
          <w:numId w:val="1"/>
        </w:numPr>
        <w:tabs>
          <w:tab w:val="num" w:pos="-31680"/>
        </w:tabs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Основанием для наказания могут быть только безнравственные поступки</w:t>
      </w:r>
    </w:p>
    <w:p w:rsidR="00A51456" w:rsidRDefault="00A51456" w:rsidP="00A51456">
      <w:pPr>
        <w:numPr>
          <w:ilvl w:val="0"/>
          <w:numId w:val="1"/>
        </w:numPr>
        <w:tabs>
          <w:tab w:val="num" w:pos="-31680"/>
        </w:tabs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Наказание должно быть справедливым.</w:t>
      </w:r>
    </w:p>
    <w:p w:rsidR="00A51456" w:rsidRDefault="00A51456" w:rsidP="00A51456">
      <w:pPr>
        <w:numPr>
          <w:ilvl w:val="0"/>
          <w:numId w:val="1"/>
        </w:numPr>
        <w:tabs>
          <w:tab w:val="num" w:pos="-31680"/>
        </w:tabs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Наказания не должны быть слишком частыми</w:t>
      </w:r>
    </w:p>
    <w:p w:rsidR="00A51456" w:rsidRDefault="00A51456" w:rsidP="00A51456">
      <w:pPr>
        <w:numPr>
          <w:ilvl w:val="0"/>
          <w:numId w:val="1"/>
        </w:numPr>
        <w:tabs>
          <w:tab w:val="num" w:pos="-31680"/>
        </w:tabs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Совершенно не допустимы физические наказания, они могут нанести ребенку психическую травму, унизить ребенка.</w:t>
      </w:r>
    </w:p>
    <w:p w:rsidR="00A51456" w:rsidRDefault="00A51456" w:rsidP="00A51456">
      <w:pPr>
        <w:numPr>
          <w:ilvl w:val="0"/>
          <w:numId w:val="1"/>
        </w:numPr>
        <w:tabs>
          <w:tab w:val="num" w:pos="-31680"/>
        </w:tabs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За один поступок - одно наказание.</w:t>
      </w:r>
    </w:p>
    <w:p w:rsidR="00A51456" w:rsidRDefault="00A51456" w:rsidP="00A51456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Но возникает вопрос: а </w:t>
      </w:r>
      <w:proofErr w:type="gramStart"/>
      <w:r>
        <w:rPr>
          <w:sz w:val="30"/>
          <w:szCs w:val="30"/>
        </w:rPr>
        <w:t>как</w:t>
      </w:r>
      <w:proofErr w:type="gramEnd"/>
      <w:r>
        <w:rPr>
          <w:sz w:val="30"/>
          <w:szCs w:val="30"/>
        </w:rPr>
        <w:t xml:space="preserve"> же можно наказывать?</w:t>
      </w:r>
    </w:p>
    <w:p w:rsidR="00A51456" w:rsidRDefault="00A51456" w:rsidP="00A51456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К педагогически оправданным наказаниям относятся следующее:</w:t>
      </w:r>
    </w:p>
    <w:p w:rsidR="00A51456" w:rsidRDefault="00A51456" w:rsidP="00A51456">
      <w:pPr>
        <w:numPr>
          <w:ilvl w:val="0"/>
          <w:numId w:val="2"/>
        </w:num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Замечание, но сделанное так, чтобы оно дошло до сознания ребенка.</w:t>
      </w:r>
    </w:p>
    <w:p w:rsidR="00A51456" w:rsidRDefault="00A51456" w:rsidP="00A51456">
      <w:pPr>
        <w:numPr>
          <w:ilvl w:val="0"/>
          <w:numId w:val="2"/>
        </w:num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Выговор – серьезно и строго поговорить о недопустимости недостойного поведения.</w:t>
      </w:r>
    </w:p>
    <w:p w:rsidR="00A51456" w:rsidRDefault="00A51456" w:rsidP="00A51456">
      <w:pPr>
        <w:numPr>
          <w:ilvl w:val="0"/>
          <w:numId w:val="2"/>
        </w:num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>Лишение ребенка чего-либо приятного, без чего можно обойтись: просмотр любимых телепередач, лакомства, но важно, чтобы он знал, за что наказан.</w:t>
      </w:r>
    </w:p>
    <w:p w:rsidR="00A51456" w:rsidRDefault="00A51456" w:rsidP="00A51456">
      <w:pPr>
        <w:spacing w:line="360" w:lineRule="auto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Очень важно не оставлять без внимания положительные поступки детей, их отношение к окружающим. </w:t>
      </w:r>
    </w:p>
    <w:p w:rsidR="00A51456" w:rsidRDefault="00A51456" w:rsidP="00A51456">
      <w:pPr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Поощрение – один из методов воспитания детей. Поощрение оправдано, если оно содействует моральному росту ребенка. Однако, применяемое часто и непродуманно, оно не только утрачивает свою педагогическую ценность, но и развивает в ребенке отрицательные качества.</w:t>
      </w:r>
    </w:p>
    <w:p w:rsidR="00A51456" w:rsidRDefault="00A51456" w:rsidP="00A51456">
      <w:pPr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Одобрение и похвала поднимают у детей настроение, укрепляют веру в свои силы, развивают чувство собственного достоинства. Но пользоваться поощрениями нужно умело. Недостаточно сказать ребенку «молодец» или «хорошо»: нужно оценивать конкретные действия, слова. </w:t>
      </w:r>
    </w:p>
    <w:p w:rsidR="00A51456" w:rsidRDefault="00A51456" w:rsidP="00A51456">
      <w:pPr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За хорошее поведение можно пойти с ребенком в парк, в кино. Иногда бывает полезно прибегнуть к косвенному поощрению, т.е. обратить внимание ребенка на чей-то хороший поступок с целью вызвать желание поступать так же. Ни в коем случае за послушание нельзя делать подарки, иначе ребенок станет поступать хорошо из-за корыстных побуждений. Поощрения в виде книжки, игрушки, лакомства не должны превращаться в подкуп. Поощрениями не следует злоупотреблять, т.к. чрезмерное захваливание ребенка приводит к нескромности, эгоизму и прочим отрицательным качествам.</w:t>
      </w:r>
    </w:p>
    <w:p w:rsidR="00A51456" w:rsidRDefault="00A51456" w:rsidP="00A51456">
      <w:pPr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выборе мер поощрения надо учитывать  возраст ребенка и его индивидуальные особенности. Не следует хвалить ребенка за то, что он убрал на место игрушки, т.к. он должен делать это каждый раз без напоминания. </w:t>
      </w:r>
    </w:p>
    <w:p w:rsidR="00A51456" w:rsidRDefault="00A51456" w:rsidP="00A51456">
      <w:pPr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Надо четко определить, что можно детям, а что нельзя. Запрещать нужно только то, что действительно заслуживает осуждения, и при этом объяснить причину запрета. Тогда запрет станет более убедительным, и у ребенка постепенно будет развиваться способность сдерживать свои желания.</w:t>
      </w:r>
    </w:p>
    <w:p w:rsidR="00A51456" w:rsidRDefault="00A51456" w:rsidP="00A51456">
      <w:pPr>
        <w:spacing w:line="36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Антон Семенович Макаренко писал: «В хорошей семье наказаний никогда не бывает, и это самый правильный путь семейного воспитания»</w:t>
      </w:r>
      <w:proofErr w:type="gramStart"/>
      <w:r>
        <w:rPr>
          <w:sz w:val="30"/>
          <w:szCs w:val="30"/>
        </w:rPr>
        <w:t>.В</w:t>
      </w:r>
      <w:proofErr w:type="gramEnd"/>
      <w:r>
        <w:rPr>
          <w:sz w:val="30"/>
          <w:szCs w:val="30"/>
        </w:rPr>
        <w:t xml:space="preserve">ажно также помнить, что никакие средства педагогического воздействия не сыграют положительной роли, если вы своим поведением  не будете подтверждать того, что требуете от ребенка. </w:t>
      </w:r>
    </w:p>
    <w:p w:rsidR="00C84DCB" w:rsidRDefault="00C84DCB"/>
    <w:sectPr w:rsidR="00C8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3688"/>
    <w:multiLevelType w:val="hybridMultilevel"/>
    <w:tmpl w:val="7F2C49E2"/>
    <w:lvl w:ilvl="0" w:tplc="438E0E9E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952FF"/>
    <w:multiLevelType w:val="hybridMultilevel"/>
    <w:tmpl w:val="B2DAE7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A51456"/>
    <w:rsid w:val="00A51456"/>
    <w:rsid w:val="00C8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2012-07-27T19:23:00Z</dcterms:created>
  <dcterms:modified xsi:type="dcterms:W3CDTF">2012-07-27T19:23:00Z</dcterms:modified>
</cp:coreProperties>
</file>