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A7" w:rsidRDefault="00EC38A7" w:rsidP="00EC38A7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  <w:r w:rsidR="00EC089F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>
        <w:rPr>
          <w:rFonts w:ascii="Times New Roman" w:hAnsi="Times New Roman" w:cs="Times New Roman"/>
          <w:sz w:val="24"/>
          <w:szCs w:val="24"/>
        </w:rPr>
        <w:t>профессионального образования (повышения квалификации) специалистов</w:t>
      </w:r>
    </w:p>
    <w:p w:rsidR="00EC38A7" w:rsidRPr="00D15005" w:rsidRDefault="00EC38A7" w:rsidP="00EC38A7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«Старооскольский городской институт усовершенствования учителей»</w:t>
      </w:r>
    </w:p>
    <w:p w:rsidR="00EC38A7" w:rsidRPr="000B0FB5" w:rsidRDefault="00EC38A7" w:rsidP="00EC3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8A7" w:rsidRPr="000B0FB5" w:rsidRDefault="00EC38A7" w:rsidP="00EC3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8A7" w:rsidRPr="000B0FB5" w:rsidRDefault="00EC38A7" w:rsidP="00EC3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8A7" w:rsidRPr="000B0FB5" w:rsidRDefault="00EC38A7" w:rsidP="00EC3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8A7" w:rsidRPr="00D15005" w:rsidRDefault="00EC38A7" w:rsidP="00EC38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38A7" w:rsidRPr="00D15005" w:rsidRDefault="00EC38A7" w:rsidP="00EC38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38A7" w:rsidRPr="00D15005" w:rsidRDefault="00EC38A7" w:rsidP="00EC38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38A7" w:rsidRPr="00D15005" w:rsidRDefault="00EC38A7" w:rsidP="00EC38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38A7" w:rsidRPr="00C32ECF" w:rsidRDefault="00EC38A7" w:rsidP="00EC38A7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32ECF">
        <w:rPr>
          <w:rFonts w:ascii="Times New Roman" w:hAnsi="Times New Roman" w:cs="Times New Roman"/>
          <w:b/>
          <w:bCs/>
          <w:sz w:val="36"/>
          <w:szCs w:val="36"/>
        </w:rPr>
        <w:t>Реферат</w:t>
      </w:r>
    </w:p>
    <w:p w:rsidR="00EC38A7" w:rsidRPr="000B0FB5" w:rsidRDefault="00EC38A7" w:rsidP="00EC38A7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 безопасности и врачебный контроль в физическом воспитании дошкольников.</w:t>
      </w:r>
    </w:p>
    <w:p w:rsidR="00EC38A7" w:rsidRPr="000B0FB5" w:rsidRDefault="00EC38A7" w:rsidP="00EC3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8A7" w:rsidRPr="000B0FB5" w:rsidRDefault="00EC38A7" w:rsidP="00EC3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8A7" w:rsidRPr="000B0FB5" w:rsidRDefault="00EC38A7" w:rsidP="00EC3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8A7" w:rsidRPr="00D15005" w:rsidRDefault="00EC38A7" w:rsidP="00EC3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8A7" w:rsidRDefault="00EC38A7" w:rsidP="00EC38A7">
      <w:pPr>
        <w:tabs>
          <w:tab w:val="left" w:pos="3810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8A7" w:rsidRDefault="00EC38A7" w:rsidP="00EC38A7">
      <w:pPr>
        <w:tabs>
          <w:tab w:val="left" w:pos="3810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8A7" w:rsidRDefault="00EC38A7" w:rsidP="00EC38A7">
      <w:pPr>
        <w:tabs>
          <w:tab w:val="left" w:pos="3810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8A7" w:rsidRDefault="00EC38A7" w:rsidP="00EC38A7">
      <w:pPr>
        <w:tabs>
          <w:tab w:val="left" w:pos="3810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6F4" w:rsidRDefault="001E26F4" w:rsidP="00EC38A7">
      <w:pPr>
        <w:tabs>
          <w:tab w:val="left" w:pos="3810"/>
          <w:tab w:val="center" w:pos="467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38A7" w:rsidRDefault="00EC38A7" w:rsidP="00EC089F">
      <w:pPr>
        <w:tabs>
          <w:tab w:val="left" w:pos="3810"/>
          <w:tab w:val="center" w:pos="467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Горбачева Татьяна Михайловна</w:t>
      </w:r>
    </w:p>
    <w:p w:rsidR="00EC38A7" w:rsidRDefault="00EC38A7" w:rsidP="00EC38A7">
      <w:pPr>
        <w:tabs>
          <w:tab w:val="left" w:pos="3810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EC38A7" w:rsidRDefault="00EC38A7" w:rsidP="00EC38A7">
      <w:pPr>
        <w:tabs>
          <w:tab w:val="left" w:pos="3810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№44 «Золушка»</w:t>
      </w:r>
    </w:p>
    <w:p w:rsidR="00EC089F" w:rsidRDefault="00EC089F" w:rsidP="00EC38A7">
      <w:pPr>
        <w:tabs>
          <w:tab w:val="left" w:pos="3810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089F" w:rsidRDefault="00EC089F" w:rsidP="00EC38A7">
      <w:pPr>
        <w:tabs>
          <w:tab w:val="left" w:pos="3810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8A7" w:rsidRDefault="00EC38A7" w:rsidP="00EC38A7">
      <w:pPr>
        <w:tabs>
          <w:tab w:val="left" w:pos="3810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Оскол</w:t>
      </w:r>
    </w:p>
    <w:p w:rsidR="002955A6" w:rsidRDefault="0054690E" w:rsidP="0054690E">
      <w:pPr>
        <w:tabs>
          <w:tab w:val="left" w:pos="3810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2012г.</w:t>
      </w:r>
    </w:p>
    <w:p w:rsidR="00EC38A7" w:rsidRPr="000B0FB5" w:rsidRDefault="002955A6" w:rsidP="00FF15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C38A7" w:rsidRPr="000B0FB5">
        <w:rPr>
          <w:rFonts w:ascii="Times New Roman" w:hAnsi="Times New Roman" w:cs="Times New Roman"/>
          <w:sz w:val="28"/>
          <w:szCs w:val="28"/>
        </w:rPr>
        <w:t xml:space="preserve">Одной из сторон развития личности является физическое развитие, которое самым непосредственным образом связано со здоровьем человека. Фундамент здоровья, физического и психического, закладывается в детстве. Достаточно ли прочным будет этот фундамент, зависит целиком от взрослого, от того, как будут воспитываться дети, какие полезные привычки они приобретут. Важно привить детям дошкольного возраста вкус к </w:t>
      </w:r>
      <w:r w:rsidR="00E035A3">
        <w:rPr>
          <w:rFonts w:ascii="Times New Roman" w:hAnsi="Times New Roman" w:cs="Times New Roman"/>
          <w:sz w:val="28"/>
          <w:szCs w:val="28"/>
        </w:rPr>
        <w:t>физкультурной деятельности, потребности к</w:t>
      </w:r>
      <w:r w:rsidR="00EC38A7" w:rsidRPr="000B0FB5">
        <w:rPr>
          <w:rFonts w:ascii="Times New Roman" w:hAnsi="Times New Roman" w:cs="Times New Roman"/>
          <w:sz w:val="28"/>
          <w:szCs w:val="28"/>
        </w:rPr>
        <w:t xml:space="preserve"> </w:t>
      </w:r>
      <w:r w:rsidR="00E035A3">
        <w:rPr>
          <w:rFonts w:ascii="Times New Roman" w:hAnsi="Times New Roman" w:cs="Times New Roman"/>
          <w:sz w:val="28"/>
          <w:szCs w:val="28"/>
        </w:rPr>
        <w:t>физическим упражнениям</w:t>
      </w:r>
      <w:r w:rsidR="00EC38A7" w:rsidRPr="000B0FB5">
        <w:rPr>
          <w:rFonts w:ascii="Times New Roman" w:hAnsi="Times New Roman" w:cs="Times New Roman"/>
          <w:sz w:val="28"/>
          <w:szCs w:val="28"/>
        </w:rPr>
        <w:t>. Сделать это непросто. Физическая культура и спорт - эффективное и действительное средство воспитания духовного и физического здоровья подрастающего поколения.</w:t>
      </w:r>
      <w:r w:rsidR="00EC38A7">
        <w:rPr>
          <w:rFonts w:ascii="Times New Roman" w:hAnsi="Times New Roman" w:cs="Times New Roman"/>
          <w:sz w:val="28"/>
          <w:szCs w:val="28"/>
        </w:rPr>
        <w:t xml:space="preserve"> </w:t>
      </w:r>
      <w:r w:rsidR="00EC38A7" w:rsidRPr="000B0FB5">
        <w:rPr>
          <w:rFonts w:ascii="Times New Roman" w:hAnsi="Times New Roman" w:cs="Times New Roman"/>
          <w:sz w:val="28"/>
          <w:szCs w:val="28"/>
        </w:rPr>
        <w:t xml:space="preserve">Работа по физическому воспитанию в дошкольном учреждении начинается с выработки у детей привычки к соблюдению режима, </w:t>
      </w:r>
      <w:r w:rsidR="00E035A3">
        <w:rPr>
          <w:rFonts w:ascii="Times New Roman" w:hAnsi="Times New Roman" w:cs="Times New Roman"/>
          <w:sz w:val="28"/>
          <w:szCs w:val="28"/>
        </w:rPr>
        <w:t>потребности в ежедневной</w:t>
      </w:r>
      <w:r w:rsidR="00EC38A7" w:rsidRPr="000B0FB5">
        <w:rPr>
          <w:rFonts w:ascii="Times New Roman" w:hAnsi="Times New Roman" w:cs="Times New Roman"/>
          <w:sz w:val="28"/>
          <w:szCs w:val="28"/>
        </w:rPr>
        <w:t xml:space="preserve"> </w:t>
      </w:r>
      <w:r w:rsidR="00E035A3">
        <w:rPr>
          <w:rFonts w:ascii="Times New Roman" w:hAnsi="Times New Roman" w:cs="Times New Roman"/>
          <w:sz w:val="28"/>
          <w:szCs w:val="28"/>
        </w:rPr>
        <w:t>физкультурной деятельности</w:t>
      </w:r>
      <w:r w:rsidR="00EC38A7" w:rsidRPr="000B0FB5">
        <w:rPr>
          <w:rFonts w:ascii="Times New Roman" w:hAnsi="Times New Roman" w:cs="Times New Roman"/>
          <w:sz w:val="28"/>
          <w:szCs w:val="28"/>
        </w:rPr>
        <w:t>, развития умения самостоятельно заниматься физическими упражнени</w:t>
      </w:r>
      <w:r w:rsidR="007C0D7F">
        <w:rPr>
          <w:rFonts w:ascii="Times New Roman" w:hAnsi="Times New Roman" w:cs="Times New Roman"/>
          <w:sz w:val="28"/>
          <w:szCs w:val="28"/>
        </w:rPr>
        <w:t>ями, воспитания любви к спорту</w:t>
      </w:r>
      <w:r w:rsidR="00EC38A7" w:rsidRPr="000B0FB5">
        <w:rPr>
          <w:rFonts w:ascii="Times New Roman" w:hAnsi="Times New Roman" w:cs="Times New Roman"/>
          <w:sz w:val="28"/>
          <w:szCs w:val="28"/>
        </w:rPr>
        <w:t>, интереса к их результатам. Основной задачей физического воспитания является сохранение и укрепление здоровья детей, которое содействует всестороннему развитию ребенка.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>Недостаточность внимания к созданию условий физическому воспитанию может привести не только к ошибкам, но и повлечь за собой различные травмы, повредить здоров</w:t>
      </w:r>
      <w:r w:rsidR="003343AF">
        <w:rPr>
          <w:rFonts w:ascii="Times New Roman" w:hAnsi="Times New Roman" w:cs="Times New Roman"/>
          <w:sz w:val="28"/>
          <w:szCs w:val="28"/>
        </w:rPr>
        <w:t>ью ребенка. Поэтому организация</w:t>
      </w:r>
      <w:r w:rsidR="001E26F4" w:rsidRPr="001E26F4">
        <w:rPr>
          <w:rFonts w:ascii="Times New Roman" w:hAnsi="Times New Roman" w:cs="Times New Roman"/>
          <w:sz w:val="28"/>
          <w:szCs w:val="28"/>
        </w:rPr>
        <w:t xml:space="preserve"> </w:t>
      </w:r>
      <w:r w:rsidR="003343AF">
        <w:rPr>
          <w:rFonts w:ascii="Times New Roman" w:hAnsi="Times New Roman" w:cs="Times New Roman"/>
          <w:sz w:val="28"/>
          <w:szCs w:val="28"/>
        </w:rPr>
        <w:t>физкультурной деятельности</w:t>
      </w:r>
      <w:r w:rsidRPr="000B0FB5">
        <w:rPr>
          <w:rFonts w:ascii="Times New Roman" w:hAnsi="Times New Roman" w:cs="Times New Roman"/>
          <w:sz w:val="28"/>
          <w:szCs w:val="28"/>
        </w:rPr>
        <w:t xml:space="preserve"> по физической культуре детей требует строгого соблюдения правил техники безопасности, которые должны быть разработаны в каждом дошкольном учреждении с учетом его особенностей, и вместе с тем отвечать определенным требованиям.</w:t>
      </w:r>
    </w:p>
    <w:p w:rsidR="00EC38A7" w:rsidRDefault="00EC38A7" w:rsidP="00FF15A1">
      <w:pPr>
        <w:pStyle w:val="a3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>Статистика показывает, что уровень здоровья дошкольников достаточно низкий, поэтому нельзя допускать травматизм детей в ДОУ. Охрана здоровья детей, его укрепление составляют предмет особой заботы взрослых. Ведь ребенок еще так мал, что не может без помощи взрослого беречь и укреплять свое здоровье. Взрослые создают благоприятную материальную среду, обеспечивают ребенку безопасность жизнедеятельности, питание, способствуют двигательной активности и т.п.</w:t>
      </w:r>
    </w:p>
    <w:p w:rsidR="00EC38A7" w:rsidRPr="000B0FB5" w:rsidRDefault="00EC38A7" w:rsidP="00FF1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lastRenderedPageBreak/>
        <w:t xml:space="preserve">Оздоровительные задачи имеют жизнеобеспечивающий смысл. Средствами реализации задач этой группы являются гигиенические и социально-бытовые факторы, полноценное питание, оздоровительные силы природы, рациональный режим жизни, физические упражнения. Педагогическая работа, направленная на решение данной задачи, включает в себя организацию режима жизни детей, закаливающих процедур, специальных упражнений по развитию движений. Эта сфера физического воспитания детей требует от </w:t>
      </w:r>
      <w:r w:rsidR="00081B5D">
        <w:rPr>
          <w:rFonts w:ascii="Times New Roman" w:hAnsi="Times New Roman" w:cs="Times New Roman"/>
          <w:sz w:val="28"/>
          <w:szCs w:val="28"/>
        </w:rPr>
        <w:t xml:space="preserve">инструктора и </w:t>
      </w:r>
      <w:r w:rsidRPr="000B0FB5">
        <w:rPr>
          <w:rFonts w:ascii="Times New Roman" w:hAnsi="Times New Roman" w:cs="Times New Roman"/>
          <w:sz w:val="28"/>
          <w:szCs w:val="28"/>
        </w:rPr>
        <w:t>воспитателя постоянных контактов с медицинскими работниками, учета их рекомендаций, индивидуального подхода к детям, бесед с родителями.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 xml:space="preserve"> Врачебный контроль осуществляется медицинским персоналом детского сада. Основная задача врачебного контроля заключается в содействии укреплению здоровья детей, совершенствованию физического и нервно-психического развития. Медицинский контроль включает: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 xml:space="preserve">а) врачебные обследования, оценку состояния здоровья, физического развития детей в процессе </w:t>
      </w:r>
      <w:r w:rsidR="001E26F4">
        <w:rPr>
          <w:rFonts w:ascii="Times New Roman" w:hAnsi="Times New Roman" w:cs="Times New Roman"/>
          <w:sz w:val="28"/>
          <w:szCs w:val="28"/>
        </w:rPr>
        <w:t>физкультурной деятельности</w:t>
      </w:r>
      <w:r w:rsidRPr="001E26F4">
        <w:rPr>
          <w:rFonts w:ascii="Times New Roman" w:hAnsi="Times New Roman" w:cs="Times New Roman"/>
          <w:sz w:val="28"/>
          <w:szCs w:val="28"/>
        </w:rPr>
        <w:t>;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 xml:space="preserve">б) медико-педагогические наблюдения за проведением различных форм физического воспитания, контроль над содержанием, методикой проведения </w:t>
      </w:r>
      <w:r w:rsidR="001E26F4">
        <w:rPr>
          <w:rFonts w:ascii="Times New Roman" w:hAnsi="Times New Roman" w:cs="Times New Roman"/>
          <w:sz w:val="28"/>
          <w:szCs w:val="28"/>
        </w:rPr>
        <w:t>физкультурной деятельности</w:t>
      </w:r>
      <w:r w:rsidRPr="001E26F4">
        <w:rPr>
          <w:rFonts w:ascii="Times New Roman" w:hAnsi="Times New Roman" w:cs="Times New Roman"/>
          <w:sz w:val="28"/>
          <w:szCs w:val="28"/>
        </w:rPr>
        <w:t>,</w:t>
      </w:r>
      <w:r w:rsidRPr="000B0FB5">
        <w:rPr>
          <w:rFonts w:ascii="Times New Roman" w:hAnsi="Times New Roman" w:cs="Times New Roman"/>
          <w:sz w:val="28"/>
          <w:szCs w:val="28"/>
        </w:rPr>
        <w:t xml:space="preserve"> соответствия возрастным возможностям детей;</w:t>
      </w:r>
    </w:p>
    <w:p w:rsidR="00EC38A7" w:rsidRPr="000B0FB5" w:rsidRDefault="00A40208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санитарный надзор за местом </w:t>
      </w:r>
      <w:r w:rsidR="00EC38A7" w:rsidRPr="000B0FB5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1E26F4">
        <w:rPr>
          <w:rFonts w:ascii="Times New Roman" w:hAnsi="Times New Roman" w:cs="Times New Roman"/>
          <w:sz w:val="28"/>
          <w:szCs w:val="28"/>
        </w:rPr>
        <w:t>физкультурной деятельности</w:t>
      </w:r>
      <w:r w:rsidR="00EC38A7" w:rsidRPr="001E26F4">
        <w:rPr>
          <w:rFonts w:ascii="Times New Roman" w:hAnsi="Times New Roman" w:cs="Times New Roman"/>
          <w:sz w:val="28"/>
          <w:szCs w:val="28"/>
        </w:rPr>
        <w:t>,</w:t>
      </w:r>
      <w:r w:rsidR="00EC38A7" w:rsidRPr="000B0FB5">
        <w:rPr>
          <w:rFonts w:ascii="Times New Roman" w:hAnsi="Times New Roman" w:cs="Times New Roman"/>
          <w:sz w:val="28"/>
          <w:szCs w:val="28"/>
        </w:rPr>
        <w:t xml:space="preserve"> закаливающих мероприятий, за гигиеническим состоянием оборудования, инвентаря, а также костюма и обуви занимающихся;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>г) санитарно-просветительную работу среди персонала и родителей дошкольного учреждения.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 xml:space="preserve"> Врачебное обследование и оценка состояния здоровья детей осуществляются врачом при ежегодных углубленных медицинских осмотрах. Для более точной оценки необходимо иметь характеристику развития движений каждого ребенка. Оценка состояния здоровья дается на момент обследования.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Первая группа</w:t>
      </w:r>
      <w:r w:rsidRPr="000B0FB5">
        <w:rPr>
          <w:rFonts w:ascii="Times New Roman" w:hAnsi="Times New Roman" w:cs="Times New Roman"/>
          <w:sz w:val="28"/>
          <w:szCs w:val="28"/>
        </w:rPr>
        <w:t xml:space="preserve"> - объединяет здоровых детей, не имеющих отклонений в развитии по всем выбранным для оценки признакам здоровья, не болевших или редко болевших в период наблюдения.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b/>
          <w:bCs/>
          <w:sz w:val="28"/>
          <w:szCs w:val="28"/>
        </w:rPr>
        <w:t>Вторая группа</w:t>
      </w:r>
      <w:r w:rsidRPr="000B0FB5">
        <w:rPr>
          <w:rFonts w:ascii="Times New Roman" w:hAnsi="Times New Roman" w:cs="Times New Roman"/>
          <w:sz w:val="28"/>
          <w:szCs w:val="28"/>
        </w:rPr>
        <w:t xml:space="preserve"> - здоровые дети, имеющие биологический или социальный анализ, некоторые функциональные изменения.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b/>
          <w:bCs/>
          <w:sz w:val="28"/>
          <w:szCs w:val="28"/>
        </w:rPr>
        <w:t>Третья группа</w:t>
      </w:r>
      <w:r w:rsidRPr="000B0FB5">
        <w:rPr>
          <w:rFonts w:ascii="Times New Roman" w:hAnsi="Times New Roman" w:cs="Times New Roman"/>
          <w:sz w:val="28"/>
          <w:szCs w:val="28"/>
        </w:rPr>
        <w:t xml:space="preserve"> - объединяет больных детей с наличием хронических заболеваний.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b/>
          <w:bCs/>
          <w:sz w:val="28"/>
          <w:szCs w:val="28"/>
        </w:rPr>
        <w:t>Четвертая группа</w:t>
      </w:r>
      <w:r w:rsidRPr="000B0FB5">
        <w:rPr>
          <w:rFonts w:ascii="Times New Roman" w:hAnsi="Times New Roman" w:cs="Times New Roman"/>
          <w:sz w:val="28"/>
          <w:szCs w:val="28"/>
        </w:rPr>
        <w:t xml:space="preserve"> - дети с хроническими заболеваниями, врожденными пороками развития в состоянии субкомпенсации.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b/>
          <w:bCs/>
          <w:sz w:val="28"/>
          <w:szCs w:val="28"/>
        </w:rPr>
        <w:t>Пятая группа</w:t>
      </w:r>
      <w:r w:rsidRPr="000B0FB5">
        <w:rPr>
          <w:rFonts w:ascii="Times New Roman" w:hAnsi="Times New Roman" w:cs="Times New Roman"/>
          <w:sz w:val="28"/>
          <w:szCs w:val="28"/>
        </w:rPr>
        <w:t xml:space="preserve"> - дети, больные тяжелыми хроническими заболеваниями, с тяжелыми врожденными пороками развития.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 xml:space="preserve">Медико-педагогические наблюдения включают оценку соответствия содержания и методики проведения различных форм физического воспитания возрастным и функциональным возможностям детей. Для оценки правильности построения </w:t>
      </w:r>
      <w:r w:rsidR="00A40208">
        <w:rPr>
          <w:rFonts w:ascii="Times New Roman" w:hAnsi="Times New Roman" w:cs="Times New Roman"/>
          <w:sz w:val="28"/>
          <w:szCs w:val="28"/>
        </w:rPr>
        <w:t>физкультурной деятельности</w:t>
      </w:r>
      <w:r w:rsidR="00A40208" w:rsidRPr="000B0FB5">
        <w:rPr>
          <w:rFonts w:ascii="Times New Roman" w:hAnsi="Times New Roman" w:cs="Times New Roman"/>
          <w:sz w:val="28"/>
          <w:szCs w:val="28"/>
        </w:rPr>
        <w:t xml:space="preserve"> </w:t>
      </w:r>
      <w:r w:rsidRPr="000B0FB5">
        <w:rPr>
          <w:rFonts w:ascii="Times New Roman" w:hAnsi="Times New Roman" w:cs="Times New Roman"/>
          <w:sz w:val="28"/>
          <w:szCs w:val="28"/>
        </w:rPr>
        <w:t xml:space="preserve">следует пользоваться методом индивидуального хронометража. При проведении хронометража определяется также двигательная активность детей, общая и моторная плотность </w:t>
      </w:r>
      <w:r w:rsidR="001E26F4">
        <w:rPr>
          <w:rFonts w:ascii="Times New Roman" w:hAnsi="Times New Roman" w:cs="Times New Roman"/>
          <w:sz w:val="28"/>
          <w:szCs w:val="28"/>
        </w:rPr>
        <w:t>физкультурной деятельности.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 xml:space="preserve">При определении общей плотности учитывается время, затрачиваемое на выполнение движений, показ и объяснения </w:t>
      </w:r>
      <w:r w:rsidR="001E26F4">
        <w:rPr>
          <w:rFonts w:ascii="Times New Roman" w:hAnsi="Times New Roman" w:cs="Times New Roman"/>
          <w:sz w:val="28"/>
          <w:szCs w:val="28"/>
        </w:rPr>
        <w:t>инструктором</w:t>
      </w:r>
      <w:r w:rsidRPr="000B0FB5">
        <w:rPr>
          <w:rFonts w:ascii="Times New Roman" w:hAnsi="Times New Roman" w:cs="Times New Roman"/>
          <w:sz w:val="28"/>
          <w:szCs w:val="28"/>
        </w:rPr>
        <w:t>, перестроения, расстановку, уборку спортивного инвентаря, за вычетом времени, затраченного на простои детей, неоправданные ожидания, восстановление нарушенной дисциплины. Общая плотность представляет собой отношение полезного времени</w:t>
      </w:r>
      <w:r w:rsidR="00A40208">
        <w:rPr>
          <w:rFonts w:ascii="Times New Roman" w:hAnsi="Times New Roman" w:cs="Times New Roman"/>
          <w:sz w:val="28"/>
          <w:szCs w:val="28"/>
        </w:rPr>
        <w:t xml:space="preserve"> к общей продолжительности всей физкультурной деятельности</w:t>
      </w:r>
      <w:r w:rsidRPr="000B0FB5">
        <w:rPr>
          <w:rFonts w:ascii="Times New Roman" w:hAnsi="Times New Roman" w:cs="Times New Roman"/>
          <w:sz w:val="28"/>
          <w:szCs w:val="28"/>
        </w:rPr>
        <w:t>, выраженное в процентах. Общая плотность должна составлять не менее 80-90%. Моторная плотность характеризуется отношением времени, непосредственно затраченного ребенком на выпол</w:t>
      </w:r>
      <w:r w:rsidR="00A40208">
        <w:rPr>
          <w:rFonts w:ascii="Times New Roman" w:hAnsi="Times New Roman" w:cs="Times New Roman"/>
          <w:sz w:val="28"/>
          <w:szCs w:val="28"/>
        </w:rPr>
        <w:t>нение движений, ко времени всей</w:t>
      </w:r>
      <w:r w:rsidRPr="000B0FB5">
        <w:rPr>
          <w:rFonts w:ascii="Times New Roman" w:hAnsi="Times New Roman" w:cs="Times New Roman"/>
          <w:sz w:val="28"/>
          <w:szCs w:val="28"/>
        </w:rPr>
        <w:t xml:space="preserve"> </w:t>
      </w:r>
      <w:r w:rsidR="00A40208">
        <w:rPr>
          <w:rFonts w:ascii="Times New Roman" w:hAnsi="Times New Roman" w:cs="Times New Roman"/>
          <w:sz w:val="28"/>
          <w:szCs w:val="28"/>
        </w:rPr>
        <w:t>физкультурной деятельности</w:t>
      </w:r>
      <w:r w:rsidRPr="000B0FB5">
        <w:rPr>
          <w:rFonts w:ascii="Times New Roman" w:hAnsi="Times New Roman" w:cs="Times New Roman"/>
          <w:sz w:val="28"/>
          <w:szCs w:val="28"/>
        </w:rPr>
        <w:t>, выраженным в процентах. При достаточной двигательной активности она должна сост</w:t>
      </w:r>
      <w:r w:rsidR="008974A5">
        <w:rPr>
          <w:rFonts w:ascii="Times New Roman" w:hAnsi="Times New Roman" w:cs="Times New Roman"/>
          <w:sz w:val="28"/>
          <w:szCs w:val="28"/>
        </w:rPr>
        <w:t xml:space="preserve">авлять не менее 70-85%. 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lastRenderedPageBreak/>
        <w:t>Любая деятельность, а особенно физическая, может осуществляться лишь под непосредственным контролем и наблюдением со стороны взрослого. В спортивном зале и на спортивной площадке должны быть созданы условия, обеспечивающие охрану жизни и здоровья детей: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>а) все оборудование: гимнастическая стенка, комплексы, лесенки должны быть надежно закреплены; всевозможное оборудование, пособия, предметы убранства должны устанавливаться и размещаться с учетом их полной безопасности и устойчивости, исключающей возможность падения;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>б) инвентарь, используемый детьми, необходимо располагать на высоте, не превышающей уровня их груди.</w:t>
      </w:r>
    </w:p>
    <w:p w:rsidR="00FE78FA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 xml:space="preserve">Помещение, в котором организуется физкультурная деятельность, должно быть чистым, светлым, хорошо проветриваемым. Освещенность должна соответствовать установленным санитарно-гигиеническим нормам. Запрещается перенос детьми тяжестей весом более 2-2,5кг. (Для ребенка старшего дошкольного возраста). </w:t>
      </w:r>
    </w:p>
    <w:p w:rsidR="00EC38A7" w:rsidRPr="002955A6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>Оборудование, которым пользуются дети, должно по своим размерам соответствовать их возрастным показателям. В пользование детям даются только исправные и безопасные предметы. Все оборудование и инструменты должны быть аккуратно, удобно и рационально размещены, содержаться в чистом, исправном состоянии. Все колющие, режущие предметы должны храниться в недоступном для детей месте.</w:t>
      </w:r>
    </w:p>
    <w:p w:rsidR="00EC38A7" w:rsidRPr="000B0FB5" w:rsidRDefault="002955A6" w:rsidP="00FF15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38A7" w:rsidRPr="000B0FB5">
        <w:rPr>
          <w:rFonts w:ascii="Times New Roman" w:hAnsi="Times New Roman" w:cs="Times New Roman"/>
          <w:b/>
          <w:bCs/>
          <w:sz w:val="28"/>
          <w:szCs w:val="28"/>
        </w:rPr>
        <w:t xml:space="preserve"> Инструктор по физической культуре </w:t>
      </w:r>
      <w:r w:rsidR="00EC38A7" w:rsidRPr="000B0FB5">
        <w:rPr>
          <w:rFonts w:ascii="Times New Roman" w:hAnsi="Times New Roman" w:cs="Times New Roman"/>
          <w:sz w:val="28"/>
          <w:szCs w:val="28"/>
        </w:rPr>
        <w:t xml:space="preserve">проводит непосредственную работу по физической культуре. Должен иметь необходимую теоретическую и практическую подготовку, систематически повышать свою квалификацию. Для осуществления задач физического воспитания должен уметь грамотно проводить все формы работы с детьми: </w:t>
      </w:r>
      <w:r w:rsidR="00E035A3">
        <w:rPr>
          <w:rFonts w:ascii="Times New Roman" w:hAnsi="Times New Roman" w:cs="Times New Roman"/>
          <w:sz w:val="28"/>
          <w:szCs w:val="28"/>
        </w:rPr>
        <w:t>физкультурную</w:t>
      </w:r>
      <w:r w:rsidR="00E035A3" w:rsidRPr="000B0FB5">
        <w:rPr>
          <w:rFonts w:ascii="Times New Roman" w:hAnsi="Times New Roman" w:cs="Times New Roman"/>
          <w:sz w:val="28"/>
          <w:szCs w:val="28"/>
        </w:rPr>
        <w:t xml:space="preserve"> </w:t>
      </w:r>
      <w:r w:rsidR="00E035A3">
        <w:rPr>
          <w:rFonts w:ascii="Times New Roman" w:hAnsi="Times New Roman" w:cs="Times New Roman"/>
          <w:sz w:val="28"/>
          <w:szCs w:val="28"/>
        </w:rPr>
        <w:t>деятельность</w:t>
      </w:r>
      <w:r w:rsidR="00EC38A7" w:rsidRPr="000B0FB5">
        <w:rPr>
          <w:rFonts w:ascii="Times New Roman" w:hAnsi="Times New Roman" w:cs="Times New Roman"/>
          <w:sz w:val="28"/>
          <w:szCs w:val="28"/>
        </w:rPr>
        <w:t xml:space="preserve">, подвижные </w:t>
      </w:r>
      <w:r w:rsidR="00F04CBA">
        <w:rPr>
          <w:rFonts w:ascii="Times New Roman" w:hAnsi="Times New Roman" w:cs="Times New Roman"/>
          <w:sz w:val="28"/>
          <w:szCs w:val="28"/>
        </w:rPr>
        <w:t>игры; а также правильно оформля</w:t>
      </w:r>
      <w:r w:rsidR="00EC38A7" w:rsidRPr="000B0FB5">
        <w:rPr>
          <w:rFonts w:ascii="Times New Roman" w:hAnsi="Times New Roman" w:cs="Times New Roman"/>
          <w:sz w:val="28"/>
          <w:szCs w:val="28"/>
        </w:rPr>
        <w:t>т</w:t>
      </w:r>
      <w:r w:rsidR="00F04CBA">
        <w:rPr>
          <w:rFonts w:ascii="Times New Roman" w:hAnsi="Times New Roman" w:cs="Times New Roman"/>
          <w:sz w:val="28"/>
          <w:szCs w:val="28"/>
        </w:rPr>
        <w:t>ь</w:t>
      </w:r>
      <w:r w:rsidR="00EC38A7" w:rsidRPr="000B0FB5">
        <w:rPr>
          <w:rFonts w:ascii="Times New Roman" w:hAnsi="Times New Roman" w:cs="Times New Roman"/>
          <w:sz w:val="28"/>
          <w:szCs w:val="28"/>
        </w:rPr>
        <w:t xml:space="preserve"> документацию по планированию и учету работы. При проведении физических упражнений инструктору нужно уметь: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lastRenderedPageBreak/>
        <w:t>а) правильно и четко показывать движения, подавать команды и распоряжения;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>б) предупреждать и исправлять ошибки;</w:t>
      </w:r>
    </w:p>
    <w:p w:rsidR="002955A6" w:rsidRPr="000B0FB5" w:rsidRDefault="00A40208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оказывать помощь</w:t>
      </w:r>
      <w:r w:rsidR="00EC38A7" w:rsidRPr="000B0FB5">
        <w:rPr>
          <w:rFonts w:ascii="Times New Roman" w:hAnsi="Times New Roman" w:cs="Times New Roman"/>
          <w:sz w:val="28"/>
          <w:szCs w:val="28"/>
        </w:rPr>
        <w:t xml:space="preserve"> детям и обеспечивать страховку;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 xml:space="preserve">г) осуществлять наблюдение за самочувствием детей, их вниманием, интересом к </w:t>
      </w:r>
      <w:r w:rsidR="003343AF">
        <w:rPr>
          <w:rFonts w:ascii="Times New Roman" w:hAnsi="Times New Roman" w:cs="Times New Roman"/>
          <w:sz w:val="28"/>
          <w:szCs w:val="28"/>
        </w:rPr>
        <w:t>физкультурной деятельности</w:t>
      </w:r>
      <w:r w:rsidRPr="000B0FB5">
        <w:rPr>
          <w:rFonts w:ascii="Times New Roman" w:hAnsi="Times New Roman" w:cs="Times New Roman"/>
          <w:sz w:val="28"/>
          <w:szCs w:val="28"/>
        </w:rPr>
        <w:t>, активностью, дисциплинированностью, а также за качеством выполнения физических упражнений.</w:t>
      </w:r>
    </w:p>
    <w:p w:rsidR="00EC38A7" w:rsidRPr="00081B5D" w:rsidRDefault="00081B5D" w:rsidP="00FF15A1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1B5D">
        <w:rPr>
          <w:rFonts w:ascii="Times New Roman" w:hAnsi="Times New Roman" w:cs="Times New Roman"/>
          <w:sz w:val="28"/>
          <w:szCs w:val="28"/>
        </w:rPr>
        <w:t>Основными причинами</w:t>
      </w:r>
      <w:r>
        <w:rPr>
          <w:rFonts w:ascii="Times New Roman" w:hAnsi="Times New Roman" w:cs="Times New Roman"/>
          <w:sz w:val="28"/>
          <w:szCs w:val="28"/>
        </w:rPr>
        <w:t xml:space="preserve"> травматизма детей в дошкольных </w:t>
      </w:r>
      <w:r w:rsidR="00EC38A7" w:rsidRPr="00081B5D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EC38A7" w:rsidRPr="00081B5D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B5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81B5D">
        <w:rPr>
          <w:rFonts w:ascii="Times New Roman" w:hAnsi="Times New Roman" w:cs="Times New Roman"/>
          <w:b/>
          <w:bCs/>
          <w:sz w:val="28"/>
          <w:szCs w:val="28"/>
        </w:rPr>
        <w:t>Наруш</w:t>
      </w:r>
      <w:r w:rsidR="00F04CBA">
        <w:rPr>
          <w:rFonts w:ascii="Times New Roman" w:hAnsi="Times New Roman" w:cs="Times New Roman"/>
          <w:b/>
          <w:bCs/>
          <w:sz w:val="28"/>
          <w:szCs w:val="28"/>
        </w:rPr>
        <w:t xml:space="preserve">ение правил организации </w:t>
      </w:r>
      <w:r w:rsidR="007C0D7F" w:rsidRPr="007C0D7F">
        <w:rPr>
          <w:rFonts w:ascii="Times New Roman" w:hAnsi="Times New Roman" w:cs="Times New Roman"/>
          <w:b/>
          <w:sz w:val="28"/>
          <w:szCs w:val="28"/>
        </w:rPr>
        <w:t>физкультурной деятельности</w:t>
      </w:r>
      <w:r w:rsidR="00F04CBA" w:rsidRPr="007C0D7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 xml:space="preserve">- нахождение детей в зале без присмотра </w:t>
      </w:r>
      <w:r w:rsidR="003343AF">
        <w:rPr>
          <w:rFonts w:ascii="Times New Roman" w:hAnsi="Times New Roman" w:cs="Times New Roman"/>
          <w:sz w:val="28"/>
          <w:szCs w:val="28"/>
        </w:rPr>
        <w:t>инструктора</w:t>
      </w:r>
      <w:r w:rsidR="00A40208">
        <w:rPr>
          <w:rFonts w:ascii="Times New Roman" w:hAnsi="Times New Roman" w:cs="Times New Roman"/>
          <w:sz w:val="28"/>
          <w:szCs w:val="28"/>
        </w:rPr>
        <w:t xml:space="preserve"> и неорганизованный </w:t>
      </w:r>
      <w:r w:rsidR="00B36B9B">
        <w:rPr>
          <w:rFonts w:ascii="Times New Roman" w:hAnsi="Times New Roman" w:cs="Times New Roman"/>
          <w:sz w:val="28"/>
          <w:szCs w:val="28"/>
        </w:rPr>
        <w:t>вход,</w:t>
      </w:r>
      <w:r w:rsidRPr="000B0FB5">
        <w:rPr>
          <w:rFonts w:ascii="Times New Roman" w:hAnsi="Times New Roman" w:cs="Times New Roman"/>
          <w:sz w:val="28"/>
          <w:szCs w:val="28"/>
        </w:rPr>
        <w:t xml:space="preserve"> и выход из зала;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>- самовольный доступ к снарядам и тренажерам;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 xml:space="preserve">- неправильный выбор </w:t>
      </w:r>
      <w:r w:rsidR="003343AF">
        <w:rPr>
          <w:rFonts w:ascii="Times New Roman" w:hAnsi="Times New Roman" w:cs="Times New Roman"/>
          <w:sz w:val="28"/>
          <w:szCs w:val="28"/>
        </w:rPr>
        <w:t>инструктором</w:t>
      </w:r>
      <w:r w:rsidRPr="000B0FB5">
        <w:rPr>
          <w:rFonts w:ascii="Times New Roman" w:hAnsi="Times New Roman" w:cs="Times New Roman"/>
          <w:sz w:val="28"/>
          <w:szCs w:val="28"/>
        </w:rPr>
        <w:t xml:space="preserve"> места при проведении </w:t>
      </w:r>
      <w:r w:rsidR="00A40208">
        <w:rPr>
          <w:rFonts w:ascii="Times New Roman" w:hAnsi="Times New Roman" w:cs="Times New Roman"/>
          <w:sz w:val="28"/>
          <w:szCs w:val="28"/>
        </w:rPr>
        <w:t>физкультурной деятельности</w:t>
      </w:r>
      <w:r w:rsidRPr="000B0FB5">
        <w:rPr>
          <w:rFonts w:ascii="Times New Roman" w:hAnsi="Times New Roman" w:cs="Times New Roman"/>
          <w:sz w:val="28"/>
          <w:szCs w:val="28"/>
        </w:rPr>
        <w:t>, когда часть детей находится вне его поля зрения;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>- недостаточные интервал и дистанция между детьми при выполнении групповых упражнений.</w:t>
      </w:r>
    </w:p>
    <w:p w:rsidR="00EC38A7" w:rsidRPr="00081B5D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B5D">
        <w:rPr>
          <w:rFonts w:ascii="Times New Roman" w:hAnsi="Times New Roman" w:cs="Times New Roman"/>
          <w:b/>
          <w:sz w:val="28"/>
          <w:szCs w:val="28"/>
        </w:rPr>
        <w:t>2.</w:t>
      </w:r>
      <w:r w:rsidRPr="00081B5D">
        <w:rPr>
          <w:rFonts w:ascii="Times New Roman" w:hAnsi="Times New Roman" w:cs="Times New Roman"/>
          <w:b/>
          <w:bCs/>
          <w:sz w:val="28"/>
          <w:szCs w:val="28"/>
        </w:rPr>
        <w:t xml:space="preserve"> Нарушение в методике преподавания</w:t>
      </w:r>
      <w:r w:rsidR="00F04CB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>- форсированное обучение сложным, связанным с риском и психологи</w:t>
      </w:r>
      <w:r w:rsidR="00A40208">
        <w:rPr>
          <w:rFonts w:ascii="Times New Roman" w:hAnsi="Times New Roman" w:cs="Times New Roman"/>
          <w:sz w:val="28"/>
          <w:szCs w:val="28"/>
        </w:rPr>
        <w:t xml:space="preserve">ческими трудностями для ребенка </w:t>
      </w:r>
      <w:r w:rsidRPr="000B0FB5">
        <w:rPr>
          <w:rFonts w:ascii="Times New Roman" w:hAnsi="Times New Roman" w:cs="Times New Roman"/>
          <w:sz w:val="28"/>
          <w:szCs w:val="28"/>
        </w:rPr>
        <w:t xml:space="preserve"> упражнениям</w:t>
      </w:r>
      <w:r w:rsidR="00A40208">
        <w:rPr>
          <w:rFonts w:ascii="Times New Roman" w:hAnsi="Times New Roman" w:cs="Times New Roman"/>
          <w:sz w:val="28"/>
          <w:szCs w:val="28"/>
        </w:rPr>
        <w:t>,</w:t>
      </w:r>
      <w:r w:rsidRPr="000B0FB5">
        <w:rPr>
          <w:rFonts w:ascii="Times New Roman" w:hAnsi="Times New Roman" w:cs="Times New Roman"/>
          <w:sz w:val="28"/>
          <w:szCs w:val="28"/>
        </w:rPr>
        <w:t xml:space="preserve"> без достаточной его подготовленности;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 xml:space="preserve">- чрезмерная нагрузка на ребенка в ходе </w:t>
      </w:r>
      <w:r w:rsidR="003343AF">
        <w:rPr>
          <w:rFonts w:ascii="Times New Roman" w:hAnsi="Times New Roman" w:cs="Times New Roman"/>
          <w:sz w:val="28"/>
          <w:szCs w:val="28"/>
        </w:rPr>
        <w:t>физкультурной деятельности</w:t>
      </w:r>
      <w:r w:rsidRPr="000B0FB5">
        <w:rPr>
          <w:rFonts w:ascii="Times New Roman" w:hAnsi="Times New Roman" w:cs="Times New Roman"/>
          <w:sz w:val="28"/>
          <w:szCs w:val="28"/>
        </w:rPr>
        <w:t>, связанное с этим значительное утомление, приводящее к снижению концентрации внимания;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>- излишнее эмоциональное возб</w:t>
      </w:r>
      <w:r w:rsidR="00FF4E56">
        <w:rPr>
          <w:rFonts w:ascii="Times New Roman" w:hAnsi="Times New Roman" w:cs="Times New Roman"/>
          <w:sz w:val="28"/>
          <w:szCs w:val="28"/>
        </w:rPr>
        <w:t>уждение, вызванное выполнением сло</w:t>
      </w:r>
      <w:r w:rsidRPr="000B0FB5">
        <w:rPr>
          <w:rFonts w:ascii="Times New Roman" w:hAnsi="Times New Roman" w:cs="Times New Roman"/>
          <w:sz w:val="28"/>
          <w:szCs w:val="28"/>
        </w:rPr>
        <w:t>жных упражнений, игр, эстафет.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5825">
        <w:rPr>
          <w:rFonts w:ascii="Times New Roman" w:hAnsi="Times New Roman" w:cs="Times New Roman"/>
          <w:b/>
          <w:sz w:val="28"/>
          <w:szCs w:val="28"/>
        </w:rPr>
        <w:t>3</w:t>
      </w:r>
      <w:r w:rsidRPr="000B0FB5">
        <w:rPr>
          <w:rFonts w:ascii="Times New Roman" w:hAnsi="Times New Roman" w:cs="Times New Roman"/>
          <w:b/>
          <w:bCs/>
          <w:sz w:val="28"/>
          <w:szCs w:val="28"/>
        </w:rPr>
        <w:t xml:space="preserve">. Нарушение санитарно-гигиенических </w:t>
      </w:r>
      <w:r w:rsidR="00F04CBA">
        <w:rPr>
          <w:rFonts w:ascii="Times New Roman" w:hAnsi="Times New Roman" w:cs="Times New Roman"/>
          <w:b/>
          <w:bCs/>
          <w:sz w:val="28"/>
          <w:szCs w:val="28"/>
        </w:rPr>
        <w:t>условий и формы одежды: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 xml:space="preserve">- недостаточная освещенность зала или площадки для </w:t>
      </w:r>
      <w:r w:rsidR="003343AF">
        <w:rPr>
          <w:rFonts w:ascii="Times New Roman" w:hAnsi="Times New Roman" w:cs="Times New Roman"/>
          <w:sz w:val="28"/>
          <w:szCs w:val="28"/>
        </w:rPr>
        <w:t>физкультурной деятельности</w:t>
      </w:r>
      <w:r w:rsidRPr="000B0FB5">
        <w:rPr>
          <w:rFonts w:ascii="Times New Roman" w:hAnsi="Times New Roman" w:cs="Times New Roman"/>
          <w:sz w:val="28"/>
          <w:szCs w:val="28"/>
        </w:rPr>
        <w:t>;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lastRenderedPageBreak/>
        <w:t>- отсутствие вентиляции;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>- неудобная, сковывающая движения и затрудняющая теплообмен одежда;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>- скользкая кожаная или пластиковая жесткая подошва обуви, высокий каблук, незавязанные шнурки;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>- посторонние колющие предметы на одежде или в карманах (значки</w:t>
      </w:r>
      <w:r w:rsidRPr="000B0FB5">
        <w:rPr>
          <w:rFonts w:ascii="Times New Roman" w:hAnsi="Times New Roman" w:cs="Times New Roman"/>
          <w:smallCaps/>
          <w:sz w:val="28"/>
          <w:szCs w:val="28"/>
        </w:rPr>
        <w:t xml:space="preserve">, </w:t>
      </w:r>
      <w:r w:rsidRPr="000B0FB5">
        <w:rPr>
          <w:rFonts w:ascii="Times New Roman" w:hAnsi="Times New Roman" w:cs="Times New Roman"/>
          <w:sz w:val="28"/>
          <w:szCs w:val="28"/>
        </w:rPr>
        <w:t>булавки, заколки, мелкие игрушки и т.п.).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>- бусы, цепочки, тесемки, завязывающиеся на шее; длинные, не убранные в косу или не подобранные на резинку волосы у девочек;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>- очки у плохо видящих детей, не закрепленные на затылке резинкой.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25">
        <w:rPr>
          <w:rFonts w:ascii="Times New Roman" w:hAnsi="Times New Roman" w:cs="Times New Roman"/>
          <w:b/>
          <w:sz w:val="28"/>
          <w:szCs w:val="28"/>
        </w:rPr>
        <w:t>4</w:t>
      </w:r>
      <w:r w:rsidRPr="000B0FB5">
        <w:rPr>
          <w:rFonts w:ascii="Times New Roman" w:hAnsi="Times New Roman" w:cs="Times New Roman"/>
          <w:sz w:val="28"/>
          <w:szCs w:val="28"/>
        </w:rPr>
        <w:t xml:space="preserve">. </w:t>
      </w:r>
      <w:r w:rsidRPr="000B0FB5">
        <w:rPr>
          <w:rFonts w:ascii="Times New Roman" w:hAnsi="Times New Roman" w:cs="Times New Roman"/>
          <w:b/>
          <w:bCs/>
          <w:sz w:val="28"/>
          <w:szCs w:val="28"/>
        </w:rPr>
        <w:t>Отсутствие систематического врачебного контроля над физическим воспитанием</w:t>
      </w:r>
      <w:r w:rsidR="00F04CBA">
        <w:rPr>
          <w:rFonts w:ascii="Times New Roman" w:hAnsi="Times New Roman" w:cs="Times New Roman"/>
          <w:sz w:val="28"/>
          <w:szCs w:val="28"/>
        </w:rPr>
        <w:t>: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>- чрезмерность нагрузки для детей, недавно перенесших заболевания;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>- отсутствие систематической (2 раза в год) диспансеризации детей;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>- отсутствие сведений о хронических заболеваниях и травмах.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25">
        <w:rPr>
          <w:rFonts w:ascii="Times New Roman" w:hAnsi="Times New Roman" w:cs="Times New Roman"/>
          <w:b/>
          <w:sz w:val="28"/>
          <w:szCs w:val="28"/>
        </w:rPr>
        <w:t>5</w:t>
      </w:r>
      <w:r w:rsidRPr="000B0FB5">
        <w:rPr>
          <w:rFonts w:ascii="Times New Roman" w:hAnsi="Times New Roman" w:cs="Times New Roman"/>
          <w:sz w:val="28"/>
          <w:szCs w:val="28"/>
        </w:rPr>
        <w:t xml:space="preserve">. </w:t>
      </w:r>
      <w:r w:rsidRPr="000B0FB5">
        <w:rPr>
          <w:rFonts w:ascii="Times New Roman" w:hAnsi="Times New Roman" w:cs="Times New Roman"/>
          <w:b/>
          <w:bCs/>
          <w:sz w:val="28"/>
          <w:szCs w:val="28"/>
        </w:rPr>
        <w:t>Недооценка значения страховки и помощи</w:t>
      </w:r>
      <w:r w:rsidR="00F04CB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>- неправильная страховка или ее отсутствие при выполнении сложных упражнений на гимнастических снарядах, основных видах движений, опорных прыжках, акробатике;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>- отсутствие матов под снарядами и тренажерами.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25">
        <w:rPr>
          <w:rFonts w:ascii="Times New Roman" w:hAnsi="Times New Roman" w:cs="Times New Roman"/>
          <w:b/>
          <w:sz w:val="28"/>
          <w:szCs w:val="28"/>
        </w:rPr>
        <w:t>6.</w:t>
      </w:r>
      <w:r w:rsidRPr="000B0FB5">
        <w:rPr>
          <w:rFonts w:ascii="Times New Roman" w:hAnsi="Times New Roman" w:cs="Times New Roman"/>
          <w:sz w:val="28"/>
          <w:szCs w:val="28"/>
        </w:rPr>
        <w:t xml:space="preserve"> </w:t>
      </w:r>
      <w:r w:rsidRPr="000B0FB5">
        <w:rPr>
          <w:rFonts w:ascii="Times New Roman" w:hAnsi="Times New Roman" w:cs="Times New Roman"/>
          <w:b/>
          <w:bCs/>
          <w:sz w:val="28"/>
          <w:szCs w:val="28"/>
        </w:rPr>
        <w:t>Нарушение техники безопасности, неудовлетворительное состояние мест</w:t>
      </w:r>
      <w:r w:rsidR="003343A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343AF" w:rsidRPr="003343AF">
        <w:rPr>
          <w:rFonts w:ascii="Times New Roman" w:hAnsi="Times New Roman" w:cs="Times New Roman"/>
          <w:sz w:val="28"/>
          <w:szCs w:val="28"/>
        </w:rPr>
        <w:t xml:space="preserve"> </w:t>
      </w:r>
      <w:r w:rsidR="003343AF" w:rsidRPr="003343AF">
        <w:rPr>
          <w:rFonts w:ascii="Times New Roman" w:hAnsi="Times New Roman" w:cs="Times New Roman"/>
          <w:b/>
          <w:sz w:val="28"/>
          <w:szCs w:val="28"/>
        </w:rPr>
        <w:t>для физкультурной деятельности</w:t>
      </w:r>
      <w:r w:rsidRPr="000B0FB5">
        <w:rPr>
          <w:rFonts w:ascii="Times New Roman" w:hAnsi="Times New Roman" w:cs="Times New Roman"/>
          <w:b/>
          <w:bCs/>
          <w:sz w:val="28"/>
          <w:szCs w:val="28"/>
        </w:rPr>
        <w:t>, инвентаря, оборудования</w:t>
      </w:r>
      <w:r w:rsidR="00F04CB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>- неровности пола, расщепленные половицы, незакрепленные половицы паркета;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>- неисправность коврового покрытия и матов (разрывы, разошедшиеся швы) и отсутствие его надежного крепления к полу;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>- неисправность снарядов и тренажеров, ненадежность крепления, разболтанность соединений, незатянутые гайки, торчащие болты и шурупы;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lastRenderedPageBreak/>
        <w:t>- неправильная, излишне скученная расстановка снарядов и тренажеров, при которой дети мешают друг другу выполнять упражнения;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>- плохо закрепленные и неисправные электрические выключатели, розетки;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>- низко повешенные декоративные растения, украшения, светильники;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>- отсутствие защитных сеток на вентиляторах, до которых могут дотянуться дети;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>- расположение магнитофона или проигрывателя в доступном для детей месте;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>- колонны и выступы, не обитые мягким материалом;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>- отсутствие ярких наклеек на стеклянных дверях на уровне глаз ребенка;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>- свободный доступ детей к окнам, открытым для проветривания;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>- отсутствие телефона в доступном месте;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>- отсутствие в легкодоступном месте аптечки первой медицинской помощи.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FB5">
        <w:rPr>
          <w:rFonts w:ascii="Times New Roman" w:hAnsi="Times New Roman" w:cs="Times New Roman"/>
          <w:sz w:val="28"/>
          <w:szCs w:val="28"/>
        </w:rPr>
        <w:t xml:space="preserve">для предотвращения травматизма детей должны соблюдаться все правила организации </w:t>
      </w:r>
      <w:r w:rsidR="00A40208">
        <w:rPr>
          <w:rFonts w:ascii="Times New Roman" w:hAnsi="Times New Roman" w:cs="Times New Roman"/>
          <w:sz w:val="28"/>
          <w:szCs w:val="28"/>
        </w:rPr>
        <w:t>физкультурной деятельности</w:t>
      </w:r>
      <w:r w:rsidRPr="000B0FB5">
        <w:rPr>
          <w:rFonts w:ascii="Times New Roman" w:hAnsi="Times New Roman" w:cs="Times New Roman"/>
          <w:sz w:val="28"/>
          <w:szCs w:val="28"/>
        </w:rPr>
        <w:t>, требования к методике преподавания физической деятельности, соблюдение санитарно</w:t>
      </w:r>
      <w:r w:rsidRPr="005C5825">
        <w:rPr>
          <w:rFonts w:ascii="Times New Roman" w:hAnsi="Times New Roman" w:cs="Times New Roman"/>
          <w:sz w:val="28"/>
          <w:szCs w:val="28"/>
        </w:rPr>
        <w:t>-</w:t>
      </w:r>
      <w:r w:rsidRPr="000B0FB5">
        <w:rPr>
          <w:rFonts w:ascii="Times New Roman" w:hAnsi="Times New Roman" w:cs="Times New Roman"/>
          <w:sz w:val="28"/>
          <w:szCs w:val="28"/>
        </w:rPr>
        <w:t>гигиенических условий и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FB5">
        <w:rPr>
          <w:rFonts w:ascii="Times New Roman" w:hAnsi="Times New Roman" w:cs="Times New Roman"/>
          <w:sz w:val="28"/>
          <w:szCs w:val="28"/>
        </w:rPr>
        <w:t xml:space="preserve">одежды. Обязательный систематический врачебный контроль </w:t>
      </w:r>
      <w:r w:rsidR="00A40208">
        <w:rPr>
          <w:rFonts w:ascii="Times New Roman" w:hAnsi="Times New Roman" w:cs="Times New Roman"/>
          <w:sz w:val="28"/>
          <w:szCs w:val="28"/>
        </w:rPr>
        <w:t>над физическим состоянием детей. О</w:t>
      </w:r>
      <w:r w:rsidRPr="000B0FB5">
        <w:rPr>
          <w:rFonts w:ascii="Times New Roman" w:hAnsi="Times New Roman" w:cs="Times New Roman"/>
          <w:sz w:val="28"/>
          <w:szCs w:val="28"/>
        </w:rPr>
        <w:t>сознано оценив</w:t>
      </w:r>
      <w:r w:rsidR="007C0D7F">
        <w:rPr>
          <w:rFonts w:ascii="Times New Roman" w:hAnsi="Times New Roman" w:cs="Times New Roman"/>
          <w:sz w:val="28"/>
          <w:szCs w:val="28"/>
        </w:rPr>
        <w:t>ать значение страховки и помощи,</w:t>
      </w:r>
      <w:r w:rsidRPr="000B0FB5">
        <w:rPr>
          <w:rFonts w:ascii="Times New Roman" w:hAnsi="Times New Roman" w:cs="Times New Roman"/>
          <w:sz w:val="28"/>
          <w:szCs w:val="28"/>
        </w:rPr>
        <w:t xml:space="preserve"> </w:t>
      </w:r>
      <w:r w:rsidR="007C0D7F">
        <w:rPr>
          <w:rFonts w:ascii="Times New Roman" w:hAnsi="Times New Roman" w:cs="Times New Roman"/>
          <w:sz w:val="28"/>
          <w:szCs w:val="28"/>
        </w:rPr>
        <w:t xml:space="preserve"> </w:t>
      </w:r>
      <w:r w:rsidRPr="000B0FB5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7C0D7F">
        <w:rPr>
          <w:rFonts w:ascii="Times New Roman" w:hAnsi="Times New Roman" w:cs="Times New Roman"/>
          <w:sz w:val="28"/>
          <w:szCs w:val="28"/>
        </w:rPr>
        <w:t>физкультурной деятельности. Инвентарь и оборудование должны</w:t>
      </w:r>
      <w:r w:rsidRPr="000B0FB5">
        <w:rPr>
          <w:rFonts w:ascii="Times New Roman" w:hAnsi="Times New Roman" w:cs="Times New Roman"/>
          <w:sz w:val="28"/>
          <w:szCs w:val="28"/>
        </w:rPr>
        <w:t xml:space="preserve"> находиться в удовлетворительном состоянии.</w:t>
      </w:r>
    </w:p>
    <w:p w:rsidR="00EC38A7" w:rsidRPr="000B0FB5" w:rsidRDefault="00EC38A7" w:rsidP="00FF15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>При медико-педагогическом контроле важное место должно быть уделено наблюдениям за осуществлением общего двигательного режима в детском учреждении. Двигательный режим включает всю динамическую деятельность детей, как организованные формы работы, так и самостоятельную двигательную деятельность. Общий двигательный режим должен являться средством укрепления здоровья детей.</w:t>
      </w:r>
    </w:p>
    <w:p w:rsidR="003343AF" w:rsidRDefault="003343AF" w:rsidP="00FF15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3AF" w:rsidRDefault="003343AF" w:rsidP="00FF15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8A7" w:rsidRPr="00AA4E8B" w:rsidRDefault="00EC38A7" w:rsidP="00EC089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82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C38A7" w:rsidRPr="00D778A0" w:rsidRDefault="00EC38A7" w:rsidP="00FF1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8A7" w:rsidRPr="000B0FB5" w:rsidRDefault="00EC38A7" w:rsidP="00FF15A1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>Бабина К.С. Утренняя гимнастика в детском саду. М., 1978. – 190с.</w:t>
      </w:r>
    </w:p>
    <w:p w:rsidR="00EC38A7" w:rsidRPr="000B0FB5" w:rsidRDefault="00EC38A7" w:rsidP="00FF15A1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>Вавилова Е.Н. Бегать, прыгать, лазать и метать. М., 1983. – 284с.</w:t>
      </w:r>
    </w:p>
    <w:p w:rsidR="00EC38A7" w:rsidRPr="000B0FB5" w:rsidRDefault="00EC38A7" w:rsidP="00FF15A1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>Вопросы физического развития и физического воспитания дошкольников: рекомендуемая лит. / Респ. врачебно-физкультур. диспансер, Респ. дом санитар., просвещения; [сост. Е. М. Кузьмин]. - Петрозаводск</w:t>
      </w:r>
      <w:r w:rsidR="00141D5A" w:rsidRPr="000B0FB5">
        <w:rPr>
          <w:rFonts w:ascii="Times New Roman" w:hAnsi="Times New Roman" w:cs="Times New Roman"/>
          <w:sz w:val="28"/>
          <w:szCs w:val="28"/>
        </w:rPr>
        <w:t>:</w:t>
      </w:r>
      <w:r w:rsidRPr="000B0FB5">
        <w:rPr>
          <w:rFonts w:ascii="Times New Roman" w:hAnsi="Times New Roman" w:cs="Times New Roman"/>
          <w:sz w:val="28"/>
          <w:szCs w:val="28"/>
        </w:rPr>
        <w:t xml:space="preserve"> [б. и.], 1971.180 с.</w:t>
      </w:r>
    </w:p>
    <w:p w:rsidR="00EC38A7" w:rsidRPr="000B0FB5" w:rsidRDefault="00B51A52" w:rsidP="00FF15A1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Рунова М.А. </w:t>
      </w:r>
      <w:r w:rsidR="00331B1F">
        <w:rPr>
          <w:rFonts w:ascii="Times New Roman" w:hAnsi="Times New Roman" w:cs="Times New Roman"/>
          <w:sz w:val="28"/>
          <w:szCs w:val="28"/>
        </w:rPr>
        <w:t>Дифференцированные</w:t>
      </w:r>
      <w:r>
        <w:rPr>
          <w:rFonts w:ascii="Times New Roman" w:hAnsi="Times New Roman" w:cs="Times New Roman"/>
          <w:sz w:val="28"/>
          <w:szCs w:val="28"/>
        </w:rPr>
        <w:t xml:space="preserve"> занятия по фи</w:t>
      </w:r>
      <w:r w:rsidR="00331B1F">
        <w:rPr>
          <w:rFonts w:ascii="Times New Roman" w:hAnsi="Times New Roman" w:cs="Times New Roman"/>
          <w:sz w:val="28"/>
          <w:szCs w:val="28"/>
        </w:rPr>
        <w:t>зической культуре с детьми 4-5 лет. М., «Просвещение»., 2007. – 103-105с.</w:t>
      </w:r>
    </w:p>
    <w:p w:rsidR="00EC38A7" w:rsidRPr="000B0FB5" w:rsidRDefault="00EC38A7" w:rsidP="00FF15A1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>Кистяковская М.Ю. Физическое воспитание детей дошкольного возраста (развитие некоторых основных движений и двигательных качеств). М., 1977.105с.</w:t>
      </w:r>
    </w:p>
    <w:p w:rsidR="00EC38A7" w:rsidRPr="000B0FB5" w:rsidRDefault="00EC38A7" w:rsidP="00FF15A1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>Козлова, С.А. Дошкольная педагогика : учеб., для студ. образовательных учреждений сред., проф. образования, - 6-е изд., испр. - М.</w:t>
      </w:r>
      <w:r w:rsidR="00141D5A" w:rsidRPr="000B0FB5">
        <w:rPr>
          <w:rFonts w:ascii="Times New Roman" w:hAnsi="Times New Roman" w:cs="Times New Roman"/>
          <w:sz w:val="28"/>
          <w:szCs w:val="28"/>
        </w:rPr>
        <w:t>:</w:t>
      </w:r>
      <w:r w:rsidRPr="000B0FB5">
        <w:rPr>
          <w:rFonts w:ascii="Times New Roman" w:hAnsi="Times New Roman" w:cs="Times New Roman"/>
          <w:sz w:val="28"/>
          <w:szCs w:val="28"/>
        </w:rPr>
        <w:t xml:space="preserve"> ACADEMiA, 2006. - 416 c.</w:t>
      </w:r>
    </w:p>
    <w:p w:rsidR="00EC38A7" w:rsidRPr="000B0FB5" w:rsidRDefault="00EC38A7" w:rsidP="00FF15A1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>Кудрявцев, В. Физическая культура и развитие здоровья ребенка. Дошкольное воспитание. – 2004. 96 с.</w:t>
      </w:r>
    </w:p>
    <w:p w:rsidR="00EC38A7" w:rsidRPr="000B0FB5" w:rsidRDefault="00EC38A7" w:rsidP="00FF15A1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FB5">
        <w:rPr>
          <w:rFonts w:ascii="Times New Roman" w:hAnsi="Times New Roman" w:cs="Times New Roman"/>
          <w:sz w:val="28"/>
          <w:szCs w:val="28"/>
        </w:rPr>
        <w:t>Осокина Т. И. Физическая культура в детском саду. – 3-е изд., перераб.-М.: Просвещение, 1986. – 304 с.</w:t>
      </w:r>
    </w:p>
    <w:p w:rsidR="00EC38A7" w:rsidRPr="000B0FB5" w:rsidRDefault="00141D5A" w:rsidP="00FF15A1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D09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38A7" w:rsidRPr="000B0FB5">
        <w:rPr>
          <w:rFonts w:ascii="Times New Roman" w:hAnsi="Times New Roman" w:cs="Times New Roman"/>
          <w:sz w:val="28"/>
          <w:szCs w:val="28"/>
        </w:rPr>
        <w:t>Физическое развитие детей раннего возраста</w:t>
      </w:r>
      <w:r w:rsidRPr="000B0FB5">
        <w:rPr>
          <w:rFonts w:ascii="Times New Roman" w:hAnsi="Times New Roman" w:cs="Times New Roman"/>
          <w:sz w:val="28"/>
          <w:szCs w:val="28"/>
        </w:rPr>
        <w:t>:</w:t>
      </w:r>
      <w:r w:rsidR="00F42E79">
        <w:rPr>
          <w:rFonts w:ascii="Times New Roman" w:hAnsi="Times New Roman" w:cs="Times New Roman"/>
          <w:sz w:val="28"/>
          <w:szCs w:val="28"/>
        </w:rPr>
        <w:t xml:space="preserve"> у</w:t>
      </w:r>
      <w:r w:rsidR="00EC38A7" w:rsidRPr="000B0FB5">
        <w:rPr>
          <w:rFonts w:ascii="Times New Roman" w:hAnsi="Times New Roman" w:cs="Times New Roman"/>
          <w:sz w:val="28"/>
          <w:szCs w:val="28"/>
        </w:rPr>
        <w:t>чеб</w:t>
      </w:r>
      <w:r w:rsidRPr="000B0FB5">
        <w:rPr>
          <w:rFonts w:ascii="Times New Roman" w:hAnsi="Times New Roman" w:cs="Times New Roman"/>
          <w:sz w:val="28"/>
          <w:szCs w:val="28"/>
        </w:rPr>
        <w:t xml:space="preserve">. - </w:t>
      </w:r>
      <w:r w:rsidR="00F42E79">
        <w:rPr>
          <w:rFonts w:ascii="Times New Roman" w:hAnsi="Times New Roman" w:cs="Times New Roman"/>
          <w:sz w:val="28"/>
          <w:szCs w:val="28"/>
        </w:rPr>
        <w:t>м</w:t>
      </w:r>
      <w:r w:rsidR="00EC38A7" w:rsidRPr="000B0FB5">
        <w:rPr>
          <w:rFonts w:ascii="Times New Roman" w:hAnsi="Times New Roman" w:cs="Times New Roman"/>
          <w:sz w:val="28"/>
          <w:szCs w:val="28"/>
        </w:rPr>
        <w:t>етод</w:t>
      </w:r>
      <w:r w:rsidRPr="000B0FB5">
        <w:rPr>
          <w:rFonts w:ascii="Times New Roman" w:hAnsi="Times New Roman" w:cs="Times New Roman"/>
          <w:sz w:val="28"/>
          <w:szCs w:val="28"/>
        </w:rPr>
        <w:t xml:space="preserve">. </w:t>
      </w:r>
      <w:r w:rsidR="00F42E79">
        <w:rPr>
          <w:rFonts w:ascii="Times New Roman" w:hAnsi="Times New Roman" w:cs="Times New Roman"/>
          <w:sz w:val="28"/>
          <w:szCs w:val="28"/>
        </w:rPr>
        <w:t>п</w:t>
      </w:r>
      <w:r w:rsidR="00EC38A7" w:rsidRPr="000B0FB5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r w:rsidRPr="000B0FB5">
        <w:rPr>
          <w:rFonts w:ascii="Times New Roman" w:hAnsi="Times New Roman" w:cs="Times New Roman"/>
          <w:sz w:val="28"/>
          <w:szCs w:val="28"/>
        </w:rPr>
        <w:t>педфак</w:t>
      </w:r>
      <w:r w:rsidR="00EC38A7" w:rsidRPr="000B0FB5">
        <w:rPr>
          <w:rFonts w:ascii="Times New Roman" w:hAnsi="Times New Roman" w:cs="Times New Roman"/>
          <w:sz w:val="28"/>
          <w:szCs w:val="28"/>
        </w:rPr>
        <w:t>. / Рос</w:t>
      </w:r>
      <w:r w:rsidRPr="000B0FB5">
        <w:rPr>
          <w:rFonts w:ascii="Times New Roman" w:hAnsi="Times New Roman" w:cs="Times New Roman"/>
          <w:sz w:val="28"/>
          <w:szCs w:val="28"/>
        </w:rPr>
        <w:t>. Г</w:t>
      </w:r>
      <w:r w:rsidR="00EC38A7" w:rsidRPr="000B0FB5">
        <w:rPr>
          <w:rFonts w:ascii="Times New Roman" w:hAnsi="Times New Roman" w:cs="Times New Roman"/>
          <w:sz w:val="28"/>
          <w:szCs w:val="28"/>
        </w:rPr>
        <w:t>ос</w:t>
      </w:r>
      <w:r w:rsidRPr="000B0FB5">
        <w:rPr>
          <w:rFonts w:ascii="Times New Roman" w:hAnsi="Times New Roman" w:cs="Times New Roman"/>
          <w:sz w:val="28"/>
          <w:szCs w:val="28"/>
        </w:rPr>
        <w:t>. м</w:t>
      </w:r>
      <w:r w:rsidR="00EC38A7" w:rsidRPr="000B0FB5">
        <w:rPr>
          <w:rFonts w:ascii="Times New Roman" w:hAnsi="Times New Roman" w:cs="Times New Roman"/>
          <w:sz w:val="28"/>
          <w:szCs w:val="28"/>
        </w:rPr>
        <w:t>ед</w:t>
      </w:r>
      <w:r w:rsidRPr="000B0FB5">
        <w:rPr>
          <w:rFonts w:ascii="Times New Roman" w:hAnsi="Times New Roman" w:cs="Times New Roman"/>
          <w:sz w:val="28"/>
          <w:szCs w:val="28"/>
        </w:rPr>
        <w:t xml:space="preserve">. </w:t>
      </w:r>
      <w:r w:rsidR="00F42E79">
        <w:rPr>
          <w:rFonts w:ascii="Times New Roman" w:hAnsi="Times New Roman" w:cs="Times New Roman"/>
          <w:sz w:val="28"/>
          <w:szCs w:val="28"/>
        </w:rPr>
        <w:t>у</w:t>
      </w:r>
      <w:r w:rsidR="00EC38A7" w:rsidRPr="000B0FB5">
        <w:rPr>
          <w:rFonts w:ascii="Times New Roman" w:hAnsi="Times New Roman" w:cs="Times New Roman"/>
          <w:sz w:val="28"/>
          <w:szCs w:val="28"/>
        </w:rPr>
        <w:t>н-т</w:t>
      </w:r>
      <w:r w:rsidR="00F42E79">
        <w:rPr>
          <w:rFonts w:ascii="Times New Roman" w:hAnsi="Times New Roman" w:cs="Times New Roman"/>
          <w:sz w:val="28"/>
          <w:szCs w:val="28"/>
        </w:rPr>
        <w:t>, к</w:t>
      </w:r>
      <w:r w:rsidR="00EC38A7" w:rsidRPr="000B0FB5">
        <w:rPr>
          <w:rFonts w:ascii="Times New Roman" w:hAnsi="Times New Roman" w:cs="Times New Roman"/>
          <w:sz w:val="28"/>
          <w:szCs w:val="28"/>
        </w:rPr>
        <w:t>аф</w:t>
      </w:r>
      <w:r w:rsidRPr="000B0FB5">
        <w:rPr>
          <w:rFonts w:ascii="Times New Roman" w:hAnsi="Times New Roman" w:cs="Times New Roman"/>
          <w:sz w:val="28"/>
          <w:szCs w:val="28"/>
        </w:rPr>
        <w:t xml:space="preserve">. </w:t>
      </w:r>
      <w:r w:rsidR="00F42E79">
        <w:rPr>
          <w:rFonts w:ascii="Times New Roman" w:hAnsi="Times New Roman" w:cs="Times New Roman"/>
          <w:sz w:val="28"/>
          <w:szCs w:val="28"/>
        </w:rPr>
        <w:t>р</w:t>
      </w:r>
      <w:r w:rsidR="00EC38A7" w:rsidRPr="000B0FB5">
        <w:rPr>
          <w:rFonts w:ascii="Times New Roman" w:hAnsi="Times New Roman" w:cs="Times New Roman"/>
          <w:sz w:val="28"/>
          <w:szCs w:val="28"/>
        </w:rPr>
        <w:t xml:space="preserve">еабилитации и </w:t>
      </w:r>
      <w:r w:rsidRPr="000B0FB5">
        <w:rPr>
          <w:rFonts w:ascii="Times New Roman" w:hAnsi="Times New Roman" w:cs="Times New Roman"/>
          <w:sz w:val="28"/>
          <w:szCs w:val="28"/>
        </w:rPr>
        <w:t xml:space="preserve">спорт. </w:t>
      </w:r>
      <w:r w:rsidR="00F42E79">
        <w:rPr>
          <w:rFonts w:ascii="Times New Roman" w:hAnsi="Times New Roman" w:cs="Times New Roman"/>
          <w:sz w:val="28"/>
          <w:szCs w:val="28"/>
        </w:rPr>
        <w:t>м</w:t>
      </w:r>
      <w:r w:rsidRPr="000B0FB5">
        <w:rPr>
          <w:rFonts w:ascii="Times New Roman" w:hAnsi="Times New Roman" w:cs="Times New Roman"/>
          <w:sz w:val="28"/>
          <w:szCs w:val="28"/>
        </w:rPr>
        <w:t>едицины</w:t>
      </w:r>
      <w:r w:rsidR="00EC38A7" w:rsidRPr="000B0FB5">
        <w:rPr>
          <w:rFonts w:ascii="Times New Roman" w:hAnsi="Times New Roman" w:cs="Times New Roman"/>
          <w:sz w:val="28"/>
          <w:szCs w:val="28"/>
        </w:rPr>
        <w:t>. - М., 1994. - 18с.</w:t>
      </w:r>
    </w:p>
    <w:p w:rsidR="00EC38A7" w:rsidRPr="000B0FB5" w:rsidRDefault="00141D5A" w:rsidP="00FF15A1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D0903">
        <w:rPr>
          <w:rFonts w:ascii="Times New Roman" w:hAnsi="Times New Roman" w:cs="Times New Roman"/>
          <w:sz w:val="28"/>
          <w:szCs w:val="28"/>
        </w:rPr>
        <w:t xml:space="preserve">.   </w:t>
      </w:r>
      <w:r w:rsidR="00EC38A7" w:rsidRPr="000B0FB5">
        <w:rPr>
          <w:rFonts w:ascii="Times New Roman" w:hAnsi="Times New Roman" w:cs="Times New Roman"/>
          <w:sz w:val="28"/>
          <w:szCs w:val="28"/>
        </w:rPr>
        <w:t>Яковлева, Л.Е. Физическое развитие и здоровье детей 3 - 7 лет: пособие для педагогов дошк. учреждений: в 3 ч- Москва: ВЛАДОС, 2003. - 207 с., Ч. 2.</w:t>
      </w:r>
    </w:p>
    <w:p w:rsidR="00EC38A7" w:rsidRPr="000B0FB5" w:rsidRDefault="00141D5A" w:rsidP="00FF15A1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754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5474">
        <w:rPr>
          <w:rFonts w:ascii="Times New Roman" w:hAnsi="Times New Roman" w:cs="Times New Roman"/>
          <w:sz w:val="28"/>
          <w:szCs w:val="28"/>
        </w:rPr>
        <w:t xml:space="preserve"> </w:t>
      </w:r>
      <w:r w:rsidR="00EC38A7" w:rsidRPr="000B0FB5">
        <w:rPr>
          <w:rFonts w:ascii="Times New Roman" w:hAnsi="Times New Roman" w:cs="Times New Roman"/>
          <w:sz w:val="28"/>
          <w:szCs w:val="28"/>
        </w:rPr>
        <w:t>Яковлева, Л.Е. Физическое развитие и здоровье детей 3 - 7 лет: пособие для педагогов дошк. учреждений: в 3 ч- Москва: ВЛАДОС, 2003. 315 с., Ч. 1.</w:t>
      </w:r>
    </w:p>
    <w:p w:rsidR="00A9754C" w:rsidRPr="00141D5A" w:rsidRDefault="00141D5A" w:rsidP="00FF15A1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754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5474">
        <w:rPr>
          <w:rFonts w:ascii="Times New Roman" w:hAnsi="Times New Roman" w:cs="Times New Roman"/>
          <w:sz w:val="28"/>
          <w:szCs w:val="28"/>
        </w:rPr>
        <w:t xml:space="preserve"> </w:t>
      </w:r>
      <w:r w:rsidR="00EC38A7" w:rsidRPr="000B0FB5">
        <w:rPr>
          <w:rFonts w:ascii="Times New Roman" w:hAnsi="Times New Roman" w:cs="Times New Roman"/>
          <w:sz w:val="28"/>
          <w:szCs w:val="28"/>
        </w:rPr>
        <w:t>Яковлева, Л.Е. Физическое развитие и здоровье детей 3 - 7 лет: пособие для педагогов дошк. учреждений: в 3 ч- Москва: ВЛАДОС, 2003. 253 с., Ч. 3.</w:t>
      </w:r>
    </w:p>
    <w:sectPr w:rsidR="00A9754C" w:rsidRPr="00141D5A" w:rsidSect="000D186B">
      <w:footerReference w:type="even" r:id="rId8"/>
      <w:footerReference w:type="default" r:id="rId9"/>
      <w:footnotePr>
        <w:pos w:val="beneathText"/>
      </w:footnotePr>
      <w:pgSz w:w="11905" w:h="16837" w:code="9"/>
      <w:pgMar w:top="1134" w:right="1134" w:bottom="1134" w:left="1134" w:header="720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2AF" w:rsidRDefault="00D622AF" w:rsidP="007D5382">
      <w:pPr>
        <w:spacing w:after="0" w:line="240" w:lineRule="auto"/>
      </w:pPr>
      <w:r>
        <w:separator/>
      </w:r>
    </w:p>
  </w:endnote>
  <w:endnote w:type="continuationSeparator" w:id="0">
    <w:p w:rsidR="00D622AF" w:rsidRDefault="00D622AF" w:rsidP="007D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88" w:rsidRDefault="00E23B11" w:rsidP="00CD66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8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6688" w:rsidRDefault="00D622A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9C3" w:rsidRDefault="00E23B11">
    <w:pPr>
      <w:pStyle w:val="a4"/>
      <w:jc w:val="right"/>
    </w:pPr>
    <w:r>
      <w:fldChar w:fldCharType="begin"/>
    </w:r>
    <w:r w:rsidR="00EC38A7">
      <w:instrText xml:space="preserve"> PAGE   \* MERGEFORMAT </w:instrText>
    </w:r>
    <w:r>
      <w:fldChar w:fldCharType="separate"/>
    </w:r>
    <w:r w:rsidR="00B36B9B">
      <w:rPr>
        <w:noProof/>
      </w:rPr>
      <w:t>9</w:t>
    </w:r>
    <w:r>
      <w:fldChar w:fldCharType="end"/>
    </w:r>
  </w:p>
  <w:p w:rsidR="00CD6688" w:rsidRDefault="00D622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2AF" w:rsidRDefault="00D622AF" w:rsidP="007D5382">
      <w:pPr>
        <w:spacing w:after="0" w:line="240" w:lineRule="auto"/>
      </w:pPr>
      <w:r>
        <w:separator/>
      </w:r>
    </w:p>
  </w:footnote>
  <w:footnote w:type="continuationSeparator" w:id="0">
    <w:p w:rsidR="00D622AF" w:rsidRDefault="00D622AF" w:rsidP="007D5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C38A7"/>
    <w:rsid w:val="0002666C"/>
    <w:rsid w:val="00081B5D"/>
    <w:rsid w:val="00141D5A"/>
    <w:rsid w:val="0016650B"/>
    <w:rsid w:val="001E0CDF"/>
    <w:rsid w:val="001E26F4"/>
    <w:rsid w:val="00206C0B"/>
    <w:rsid w:val="00224A51"/>
    <w:rsid w:val="002955A6"/>
    <w:rsid w:val="002E0733"/>
    <w:rsid w:val="003071CB"/>
    <w:rsid w:val="00331B1F"/>
    <w:rsid w:val="003343AF"/>
    <w:rsid w:val="003762E3"/>
    <w:rsid w:val="004305B9"/>
    <w:rsid w:val="00475474"/>
    <w:rsid w:val="004802EE"/>
    <w:rsid w:val="004D0903"/>
    <w:rsid w:val="004D15AC"/>
    <w:rsid w:val="00520816"/>
    <w:rsid w:val="0054690E"/>
    <w:rsid w:val="00681D27"/>
    <w:rsid w:val="006877FC"/>
    <w:rsid w:val="006E7CB7"/>
    <w:rsid w:val="00760670"/>
    <w:rsid w:val="007C0D7F"/>
    <w:rsid w:val="007D5382"/>
    <w:rsid w:val="00852443"/>
    <w:rsid w:val="0088319C"/>
    <w:rsid w:val="008974A5"/>
    <w:rsid w:val="009D2F3B"/>
    <w:rsid w:val="00A12762"/>
    <w:rsid w:val="00A26C53"/>
    <w:rsid w:val="00A40208"/>
    <w:rsid w:val="00A60DE2"/>
    <w:rsid w:val="00A9754C"/>
    <w:rsid w:val="00AA4E8B"/>
    <w:rsid w:val="00B36B9B"/>
    <w:rsid w:val="00B51A52"/>
    <w:rsid w:val="00BB6840"/>
    <w:rsid w:val="00C67DE6"/>
    <w:rsid w:val="00CC1CD6"/>
    <w:rsid w:val="00D02AFE"/>
    <w:rsid w:val="00D622AF"/>
    <w:rsid w:val="00D62B7A"/>
    <w:rsid w:val="00D778A0"/>
    <w:rsid w:val="00E035A3"/>
    <w:rsid w:val="00E20400"/>
    <w:rsid w:val="00E23B11"/>
    <w:rsid w:val="00EB428D"/>
    <w:rsid w:val="00EC089F"/>
    <w:rsid w:val="00EC38A7"/>
    <w:rsid w:val="00EF79D3"/>
    <w:rsid w:val="00F04CBA"/>
    <w:rsid w:val="00F126A3"/>
    <w:rsid w:val="00F14C46"/>
    <w:rsid w:val="00F42E79"/>
    <w:rsid w:val="00F922A1"/>
    <w:rsid w:val="00FE78FA"/>
    <w:rsid w:val="00FF15A1"/>
    <w:rsid w:val="00FF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A7"/>
    <w:pPr>
      <w:suppressAutoHyphens/>
      <w:spacing w:after="200" w:line="276" w:lineRule="auto"/>
      <w:ind w:left="0" w:firstLine="0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38A7"/>
    <w:pPr>
      <w:spacing w:before="15" w:after="15" w:line="240" w:lineRule="auto"/>
      <w:ind w:left="15" w:right="15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EC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C38A7"/>
    <w:rPr>
      <w:rFonts w:ascii="Calibri" w:eastAsia="Times New Roman" w:hAnsi="Calibri" w:cs="Calibri"/>
      <w:lang w:eastAsia="ar-SA"/>
    </w:rPr>
  </w:style>
  <w:style w:type="character" w:styleId="a6">
    <w:name w:val="page number"/>
    <w:basedOn w:val="a0"/>
    <w:uiPriority w:val="99"/>
    <w:rsid w:val="00EC38A7"/>
    <w:rPr>
      <w:rFonts w:cs="Times New Roman"/>
    </w:rPr>
  </w:style>
  <w:style w:type="paragraph" w:styleId="a7">
    <w:name w:val="header"/>
    <w:basedOn w:val="a"/>
    <w:link w:val="a8"/>
    <w:uiPriority w:val="99"/>
    <w:semiHidden/>
    <w:unhideWhenUsed/>
    <w:rsid w:val="00EC0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089F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EEE7D-7A53-40CA-9B7A-E33BA88E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23</cp:revision>
  <dcterms:created xsi:type="dcterms:W3CDTF">2012-09-01T12:32:00Z</dcterms:created>
  <dcterms:modified xsi:type="dcterms:W3CDTF">2012-12-11T11:13:00Z</dcterms:modified>
</cp:coreProperties>
</file>