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AB" w:rsidRDefault="001224AB" w:rsidP="001224AB">
      <w:pPr>
        <w:pStyle w:val="20"/>
        <w:keepNext/>
        <w:keepLines/>
        <w:shd w:val="clear" w:color="auto" w:fill="auto"/>
        <w:spacing w:after="0" w:line="280" w:lineRule="exact"/>
        <w:ind w:left="1080"/>
      </w:pPr>
      <w:bookmarkStart w:id="0" w:name="bookmark26"/>
      <w:r>
        <w:t>Оценка эффективности сотрудничества с родителями по программе обучения плаванию</w:t>
      </w:r>
      <w:bookmarkEnd w:id="0"/>
    </w:p>
    <w:p w:rsidR="001224AB" w:rsidRDefault="001224AB" w:rsidP="001224AB">
      <w:pPr>
        <w:pStyle w:val="20"/>
        <w:keepNext/>
        <w:keepLines/>
        <w:shd w:val="clear" w:color="auto" w:fill="auto"/>
        <w:spacing w:after="169" w:line="280" w:lineRule="exact"/>
        <w:ind w:left="4520"/>
      </w:pPr>
      <w:bookmarkStart w:id="1" w:name="bookmark27"/>
      <w:r>
        <w:t xml:space="preserve">(по Т.А. </w:t>
      </w:r>
      <w:proofErr w:type="spellStart"/>
      <w:r>
        <w:t>Протченко</w:t>
      </w:r>
      <w:proofErr w:type="spellEnd"/>
      <w:r>
        <w:t>, Ю.А. Семенову)</w:t>
      </w:r>
      <w:bookmarkEnd w:id="1"/>
    </w:p>
    <w:p w:rsidR="001224AB" w:rsidRDefault="001224AB" w:rsidP="001224AB">
      <w:pPr>
        <w:pStyle w:val="230"/>
        <w:keepNext/>
        <w:keepLines/>
        <w:shd w:val="clear" w:color="auto" w:fill="auto"/>
        <w:spacing w:before="0" w:after="0" w:line="280" w:lineRule="exact"/>
        <w:ind w:left="5340"/>
      </w:pPr>
      <w:bookmarkStart w:id="2" w:name="bookmark28"/>
      <w:r>
        <w:t>Уважаемые родители!</w:t>
      </w:r>
      <w:bookmarkEnd w:id="2"/>
    </w:p>
    <w:p w:rsidR="001224AB" w:rsidRDefault="001224AB" w:rsidP="001224AB">
      <w:pPr>
        <w:pStyle w:val="20"/>
        <w:keepNext/>
        <w:keepLines/>
        <w:shd w:val="clear" w:color="auto" w:fill="auto"/>
        <w:spacing w:after="240" w:line="321" w:lineRule="exact"/>
        <w:ind w:left="20" w:right="300" w:firstLine="380"/>
      </w:pPr>
      <w:bookmarkStart w:id="3" w:name="bookmark29"/>
      <w:r>
        <w:t>Помогите нам оценить эффективность сотрудничества с вами по программе обучения плаванию воспитанников детского сада.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48"/>
        <w:gridCol w:w="1041"/>
        <w:gridCol w:w="1159"/>
        <w:gridCol w:w="1237"/>
        <w:gridCol w:w="1172"/>
        <w:gridCol w:w="1394"/>
      </w:tblGrid>
      <w:tr w:rsidR="001224AB" w:rsidTr="00A31A52">
        <w:trPr>
          <w:trHeight w:val="661"/>
          <w:jc w:val="center"/>
        </w:trPr>
        <w:tc>
          <w:tcPr>
            <w:tcW w:w="7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860"/>
            </w:pPr>
            <w:r>
              <w:t>Возрастная группа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75" w:lineRule="exact"/>
              <w:jc w:val="center"/>
            </w:pPr>
            <w:r>
              <w:t>Балльная оценка эффективности сотрудничества (поставьте +)</w:t>
            </w:r>
          </w:p>
        </w:tc>
      </w:tr>
      <w:tr w:rsidR="001224AB" w:rsidTr="00A31A52">
        <w:trPr>
          <w:trHeight w:val="347"/>
          <w:jc w:val="center"/>
        </w:trPr>
        <w:tc>
          <w:tcPr>
            <w:tcW w:w="7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 балл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 балла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 балла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 балла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5 баллов</w:t>
            </w:r>
          </w:p>
        </w:tc>
      </w:tr>
      <w:tr w:rsidR="001224AB" w:rsidTr="00A31A52">
        <w:trPr>
          <w:trHeight w:val="393"/>
          <w:jc w:val="center"/>
        </w:trPr>
        <w:tc>
          <w:tcPr>
            <w:tcW w:w="13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380"/>
            </w:pPr>
            <w:r>
              <w:rPr>
                <w:rStyle w:val="61"/>
              </w:rPr>
              <w:t>2-3</w:t>
            </w:r>
            <w:r>
              <w:t xml:space="preserve"> года</w:t>
            </w:r>
          </w:p>
        </w:tc>
      </w:tr>
      <w:tr w:rsidR="001224AB" w:rsidTr="00A31A52">
        <w:trPr>
          <w:trHeight w:val="386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Знание родителями программы обучения плаванию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393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Выполнение домашних заданий с детьми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1584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301" w:lineRule="exact"/>
              <w:ind w:left="200"/>
            </w:pPr>
            <w:r>
              <w:t>Знание стандарта и умение его выполнять: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88"/>
              </w:tabs>
              <w:spacing w:line="301" w:lineRule="exact"/>
              <w:ind w:left="200"/>
            </w:pPr>
            <w:r>
              <w:t>плавание любыми способами с любыми вспомогательными средствами — 3-5-7 м;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01"/>
              </w:tabs>
              <w:spacing w:line="301" w:lineRule="exact"/>
              <w:ind w:left="200"/>
            </w:pPr>
            <w:r>
              <w:t>плавание любыми способами без вспомогательных средств — 2-3-4 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386"/>
          <w:jc w:val="center"/>
        </w:trPr>
        <w:tc>
          <w:tcPr>
            <w:tcW w:w="13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380"/>
            </w:pPr>
            <w:r>
              <w:t>3—4 года</w:t>
            </w:r>
          </w:p>
        </w:tc>
      </w:tr>
      <w:tr w:rsidR="001224AB" w:rsidTr="00A31A52">
        <w:trPr>
          <w:trHeight w:val="386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Знание родителями программы обучения плаванию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386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Выполнение домашних заданий с детьми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1604"/>
          <w:jc w:val="center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95" w:lineRule="exact"/>
              <w:ind w:left="200"/>
            </w:pPr>
            <w:r>
              <w:t>Знание стандарта и умение его выполнять: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95"/>
              </w:tabs>
              <w:spacing w:line="295" w:lineRule="exact"/>
              <w:ind w:left="200"/>
            </w:pPr>
            <w:r>
              <w:t>плавание любыми способами с любыми вспомогательными средствами — 5-7-9 м;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01"/>
              </w:tabs>
              <w:spacing w:line="295" w:lineRule="exact"/>
              <w:ind w:left="200"/>
            </w:pPr>
            <w:r>
              <w:t>плавание любыми способами без вспомогательных средств — 3-4—5 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24AB" w:rsidRDefault="001224AB" w:rsidP="001224AB">
      <w:pPr>
        <w:rPr>
          <w:sz w:val="2"/>
          <w:szCs w:val="2"/>
        </w:rPr>
        <w:sectPr w:rsidR="001224AB" w:rsidSect="001224AB">
          <w:pgSz w:w="16837" w:h="11905" w:orient="landscape"/>
          <w:pgMar w:top="1523" w:right="254" w:bottom="1526" w:left="206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5"/>
        <w:gridCol w:w="1090"/>
        <w:gridCol w:w="1221"/>
        <w:gridCol w:w="1296"/>
        <w:gridCol w:w="1227"/>
        <w:gridCol w:w="1454"/>
      </w:tblGrid>
      <w:tr w:rsidR="001224AB" w:rsidTr="00A31A52">
        <w:trPr>
          <w:trHeight w:val="466"/>
          <w:jc w:val="center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700"/>
            </w:pPr>
            <w:r>
              <w:lastRenderedPageBreak/>
              <w:t>4-5 лет</w:t>
            </w:r>
          </w:p>
        </w:tc>
      </w:tr>
      <w:tr w:rsidR="001224AB" w:rsidTr="00A31A52">
        <w:trPr>
          <w:trHeight w:val="446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Знание родителями программы обучения плаванию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к*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446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Выполнение домашних заданий с детьми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1694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309" w:lineRule="exact"/>
              <w:jc w:val="both"/>
            </w:pPr>
            <w:r>
              <w:t>Знание стандарта и умение его выполнять: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23"/>
              </w:tabs>
              <w:spacing w:line="309" w:lineRule="exact"/>
              <w:jc w:val="both"/>
            </w:pPr>
            <w:r>
              <w:t>плавание любыми способами со вспомогательными сред</w:t>
            </w:r>
            <w:r>
              <w:softHyphen/>
              <w:t>ствами 10 м и более;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spacing w:line="309" w:lineRule="exact"/>
              <w:jc w:val="both"/>
            </w:pPr>
            <w:r>
              <w:t>плавание любым удобным способом с произвольным дыха</w:t>
            </w:r>
            <w:r>
              <w:softHyphen/>
              <w:t>нием 5—7—9 м без вспомогательных средств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446"/>
          <w:jc w:val="center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700"/>
            </w:pPr>
            <w:r>
              <w:t>5-6 лет</w:t>
            </w:r>
          </w:p>
        </w:tc>
      </w:tr>
      <w:tr w:rsidR="001224AB" w:rsidTr="00A31A52">
        <w:trPr>
          <w:trHeight w:val="453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Знание родителями программы обучения плаванию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453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Выполнение домашних заданий с детьми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1385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309" w:lineRule="exact"/>
              <w:jc w:val="both"/>
            </w:pPr>
            <w:r>
              <w:t>Знание стандарта и умение его выполнять: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line="309" w:lineRule="exact"/>
              <w:jc w:val="both"/>
            </w:pPr>
            <w:r>
              <w:t>плавание любым способом со вспомогательными сред</w:t>
            </w:r>
            <w:r>
              <w:softHyphen/>
              <w:t>ствами более 15 м;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89"/>
              </w:tabs>
              <w:spacing w:line="309" w:lineRule="exact"/>
              <w:jc w:val="both"/>
            </w:pPr>
            <w:r>
              <w:t>плавание любым способом 7-9-12 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453"/>
          <w:jc w:val="center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700"/>
            </w:pPr>
            <w:r>
              <w:t>6-7 лет</w:t>
            </w:r>
          </w:p>
        </w:tc>
      </w:tr>
      <w:tr w:rsidR="001224AB" w:rsidTr="00A31A52">
        <w:trPr>
          <w:trHeight w:val="446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Знание родителями программы обучения плаванию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459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Выполнение домашних заданий с детьми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4AB" w:rsidTr="00A31A52">
        <w:trPr>
          <w:trHeight w:val="1742"/>
          <w:jc w:val="center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pStyle w:val="70"/>
              <w:framePr w:wrap="notBeside" w:vAnchor="text" w:hAnchor="text" w:xAlign="center" w:y="1"/>
              <w:shd w:val="clear" w:color="auto" w:fill="auto"/>
              <w:spacing w:line="315" w:lineRule="exact"/>
              <w:jc w:val="both"/>
            </w:pPr>
            <w:r>
              <w:t>Знание стандарта и умение его выполнять: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91"/>
              </w:tabs>
              <w:spacing w:line="315" w:lineRule="exact"/>
              <w:jc w:val="both"/>
            </w:pPr>
            <w:r>
              <w:t xml:space="preserve">проплывать любым способом без остановки 15-20—25 и более </w:t>
            </w:r>
            <w:proofErr w:type="gramStart"/>
            <w:r>
              <w:t>м</w:t>
            </w:r>
            <w:proofErr w:type="gramEnd"/>
            <w:r>
              <w:t>;</w:t>
            </w:r>
          </w:p>
          <w:p w:rsidR="001224AB" w:rsidRDefault="001224AB" w:rsidP="001224AB">
            <w:pPr>
              <w:pStyle w:val="7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43"/>
              </w:tabs>
              <w:spacing w:line="315" w:lineRule="exact"/>
              <w:jc w:val="both"/>
            </w:pPr>
            <w:r>
              <w:t>наиболее подготовленным проплывать любым способом 50 м.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4AB" w:rsidRDefault="001224AB" w:rsidP="00A31A5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24AB" w:rsidRDefault="001224AB" w:rsidP="001224AB">
      <w:pPr>
        <w:rPr>
          <w:sz w:val="2"/>
          <w:szCs w:val="2"/>
        </w:rPr>
        <w:sectPr w:rsidR="001224AB">
          <w:footerReference w:type="even" r:id="rId5"/>
          <w:footerReference w:type="default" r:id="rId6"/>
          <w:pgSz w:w="16837" w:h="11905" w:orient="landscape"/>
          <w:pgMar w:top="1523" w:right="254" w:bottom="1526" w:left="2065" w:header="0" w:footer="3" w:gutter="0"/>
          <w:cols w:space="720"/>
          <w:noEndnote/>
          <w:titlePg/>
          <w:docGrid w:linePitch="360"/>
        </w:sectPr>
      </w:pPr>
    </w:p>
    <w:p w:rsidR="00BF4976" w:rsidRDefault="00BF4976"/>
    <w:sectPr w:rsidR="00BF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BD" w:rsidRDefault="00BF4976">
    <w:pPr>
      <w:pStyle w:val="a4"/>
      <w:framePr w:w="8184" w:h="158" w:wrap="none" w:vAnchor="text" w:hAnchor="page" w:x="1861" w:y="-3282"/>
      <w:shd w:val="clear" w:color="auto" w:fill="auto"/>
      <w:ind w:left="4958"/>
    </w:pPr>
    <w:r>
      <w:fldChar w:fldCharType="begin"/>
    </w:r>
    <w:r>
      <w:instrText xml:space="preserve"> PAGE \* MERGEFORMAT </w:instrText>
    </w:r>
    <w:r>
      <w:fldChar w:fldCharType="separate"/>
    </w:r>
    <w:r w:rsidRPr="000C6E51">
      <w:rPr>
        <w:rStyle w:val="Arial9pt"/>
        <w:noProof/>
      </w:rPr>
      <w:t>92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BD" w:rsidRDefault="00BF4976">
    <w:pPr>
      <w:pStyle w:val="a4"/>
      <w:framePr w:w="8184" w:h="158" w:wrap="none" w:vAnchor="text" w:hAnchor="page" w:x="1861" w:y="-3282"/>
      <w:shd w:val="clear" w:color="auto" w:fill="auto"/>
      <w:ind w:left="4958"/>
    </w:pPr>
    <w:r>
      <w:fldChar w:fldCharType="begin"/>
    </w:r>
    <w:r>
      <w:instrText xml:space="preserve"> PAGE \* MERGEFORMAT </w:instrText>
    </w:r>
    <w:r>
      <w:fldChar w:fldCharType="separate"/>
    </w:r>
    <w:r w:rsidR="001224AB" w:rsidRPr="001224AB">
      <w:rPr>
        <w:rStyle w:val="Arial9pt"/>
        <w:noProof/>
      </w:rPr>
      <w:t>3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D12"/>
    <w:multiLevelType w:val="multilevel"/>
    <w:tmpl w:val="31026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B4753"/>
    <w:multiLevelType w:val="multilevel"/>
    <w:tmpl w:val="225EE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86585"/>
    <w:multiLevelType w:val="multilevel"/>
    <w:tmpl w:val="E8FA6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24F48"/>
    <w:multiLevelType w:val="multilevel"/>
    <w:tmpl w:val="67C8F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B225D"/>
    <w:multiLevelType w:val="multilevel"/>
    <w:tmpl w:val="E99CB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4AB"/>
    <w:rsid w:val="001224AB"/>
    <w:rsid w:val="00BF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224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pt">
    <w:name w:val="Колонтитул + Arial;9 pt"/>
    <w:basedOn w:val="a3"/>
    <w:rsid w:val="001224AB"/>
    <w:rPr>
      <w:rFonts w:ascii="Arial" w:eastAsia="Arial" w:hAnsi="Arial" w:cs="Arial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sid w:val="001224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224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1224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1224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1224AB"/>
    <w:rPr>
      <w:i/>
      <w:iCs/>
    </w:rPr>
  </w:style>
  <w:style w:type="paragraph" w:customStyle="1" w:styleId="a4">
    <w:name w:val="Колонтитул"/>
    <w:basedOn w:val="a"/>
    <w:link w:val="a3"/>
    <w:rsid w:val="001224A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1224A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224AB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224AB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0">
    <w:name w:val="Заголовок №2 (3)"/>
    <w:basedOn w:val="a"/>
    <w:link w:val="23"/>
    <w:rsid w:val="001224AB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2013-11-07T19:18:00Z</dcterms:created>
  <dcterms:modified xsi:type="dcterms:W3CDTF">2013-11-07T19:18:00Z</dcterms:modified>
</cp:coreProperties>
</file>