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0D4" w:rsidRPr="009110D4" w:rsidRDefault="009110D4" w:rsidP="005462AA">
      <w:pPr>
        <w:jc w:val="center"/>
        <w:rPr>
          <w:rFonts w:ascii="Monotype Corsiva" w:hAnsi="Monotype Corsiva"/>
          <w:b/>
          <w:sz w:val="56"/>
        </w:rPr>
      </w:pPr>
      <w:r w:rsidRPr="009110D4">
        <w:rPr>
          <w:rFonts w:ascii="Monotype Corsiva" w:hAnsi="Monotype Corsiva"/>
          <w:b/>
          <w:sz w:val="56"/>
        </w:rPr>
        <w:t>Рекомендации для родителей</w:t>
      </w:r>
    </w:p>
    <w:p w:rsidR="005462AA" w:rsidRDefault="0081262F" w:rsidP="005462AA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5.2pt;height:41.4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Застенчивый ребенок "/>
          </v:shape>
        </w:pict>
      </w:r>
    </w:p>
    <w:p w:rsidR="005462AA" w:rsidRDefault="005462AA" w:rsidP="005462AA"/>
    <w:p w:rsidR="005462AA" w:rsidRPr="005462AA" w:rsidRDefault="005462AA" w:rsidP="005462AA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</w:t>
      </w:r>
      <w:r w:rsidRPr="005462AA">
        <w:rPr>
          <w:rFonts w:ascii="Times New Roman" w:hAnsi="Times New Roman" w:cs="Times New Roman"/>
          <w:sz w:val="28"/>
          <w:szCs w:val="28"/>
        </w:rPr>
        <w:t xml:space="preserve">Застенчивого ребенка легко отличить от ребенка общительного. Чаще всего застенчивый ребенок привязан к одному из родителей, который проводит с ним больше времени, и буквально виснет на нем. Такой ребенок тяжело идет на контакт, не смотрит в глаза при общении, не любит в доме посторонних людей, прячется от них. </w:t>
      </w:r>
    </w:p>
    <w:p w:rsidR="005462AA" w:rsidRPr="005462AA" w:rsidRDefault="005462AA" w:rsidP="00546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462AA">
        <w:rPr>
          <w:rFonts w:ascii="Times New Roman" w:hAnsi="Times New Roman" w:cs="Times New Roman"/>
          <w:sz w:val="28"/>
          <w:szCs w:val="28"/>
        </w:rPr>
        <w:t>Застенчивость для ребенка является серьезным барьером при общении со сверстниками, она препятствует расширению кругозора, развитию эмоциональной и интеллектуальной сфер. Для решения подобной проблемы в первую очередь надо найти и устранить основную причину возникновения застенчивости, понять, что чувствует застенчивый малыш. Чаще всего это неуверенность в себе, эмоциональная чувствительность к словам и опенкам окружающих, повышенная обидчивость, неумение выстраивать диалог с другими детьми.</w:t>
      </w:r>
    </w:p>
    <w:p w:rsidR="005462AA" w:rsidRPr="005462AA" w:rsidRDefault="005462AA" w:rsidP="005462AA">
      <w:pPr>
        <w:jc w:val="center"/>
        <w:rPr>
          <w:rFonts w:ascii="Monotype Corsiva" w:hAnsi="Monotype Corsiva" w:cs="Times New Roman"/>
          <w:b/>
          <w:sz w:val="40"/>
          <w:szCs w:val="28"/>
        </w:rPr>
      </w:pPr>
      <w:r w:rsidRPr="005462AA">
        <w:rPr>
          <w:rFonts w:ascii="Monotype Corsiva" w:hAnsi="Monotype Corsiva" w:cs="Times New Roman"/>
          <w:b/>
          <w:sz w:val="40"/>
          <w:szCs w:val="28"/>
        </w:rPr>
        <w:t>Причины застенчивости</w:t>
      </w:r>
    </w:p>
    <w:p w:rsidR="005462AA" w:rsidRDefault="005462AA" w:rsidP="005462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462AA">
        <w:rPr>
          <w:rFonts w:ascii="Times New Roman" w:hAnsi="Times New Roman" w:cs="Times New Roman"/>
          <w:sz w:val="28"/>
          <w:szCs w:val="28"/>
        </w:rPr>
        <w:t>Наследственность, то есть застенчивость врожденная, генетически переданная от родителей.</w:t>
      </w:r>
    </w:p>
    <w:p w:rsidR="005462AA" w:rsidRPr="005462AA" w:rsidRDefault="005462AA" w:rsidP="005462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62AA" w:rsidRPr="005462AA" w:rsidRDefault="005462AA" w:rsidP="005462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462AA">
        <w:rPr>
          <w:rFonts w:ascii="Times New Roman" w:hAnsi="Times New Roman" w:cs="Times New Roman"/>
          <w:sz w:val="28"/>
          <w:szCs w:val="28"/>
        </w:rPr>
        <w:t>Психотравма</w:t>
      </w:r>
      <w:proofErr w:type="spellEnd"/>
      <w:r w:rsidRPr="005462AA">
        <w:rPr>
          <w:rFonts w:ascii="Times New Roman" w:hAnsi="Times New Roman" w:cs="Times New Roman"/>
          <w:sz w:val="28"/>
          <w:szCs w:val="28"/>
        </w:rPr>
        <w:t xml:space="preserve"> в раннем возрасте (испуг, помещение в больницу, конфликты в семье и т.д.).</w:t>
      </w:r>
    </w:p>
    <w:p w:rsidR="005462AA" w:rsidRPr="005462AA" w:rsidRDefault="005462AA" w:rsidP="005462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62AA" w:rsidRDefault="005462AA" w:rsidP="005462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462AA">
        <w:rPr>
          <w:rFonts w:ascii="Times New Roman" w:hAnsi="Times New Roman" w:cs="Times New Roman"/>
          <w:sz w:val="28"/>
          <w:szCs w:val="28"/>
        </w:rPr>
        <w:t xml:space="preserve">Ошибки в воспитании или образ жизни семьи. Так, застенчивость у детей чаще встречается в закрытых от общения семьях, при повышенной тревожности или </w:t>
      </w:r>
      <w:proofErr w:type="spellStart"/>
      <w:r w:rsidRPr="005462AA">
        <w:rPr>
          <w:rFonts w:ascii="Times New Roman" w:hAnsi="Times New Roman" w:cs="Times New Roman"/>
          <w:sz w:val="28"/>
          <w:szCs w:val="28"/>
        </w:rPr>
        <w:t>гиперопеке</w:t>
      </w:r>
      <w:proofErr w:type="spellEnd"/>
      <w:r w:rsidRPr="005462AA">
        <w:rPr>
          <w:rFonts w:ascii="Times New Roman" w:hAnsi="Times New Roman" w:cs="Times New Roman"/>
          <w:sz w:val="28"/>
          <w:szCs w:val="28"/>
        </w:rPr>
        <w:t>, высоких ожиданиях и категоричности со стороны родителей по отношению к ребенку.</w:t>
      </w:r>
    </w:p>
    <w:p w:rsidR="005462AA" w:rsidRPr="005462AA" w:rsidRDefault="005462AA" w:rsidP="005462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62AA" w:rsidRPr="005462AA" w:rsidRDefault="005462AA" w:rsidP="005462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462AA">
        <w:rPr>
          <w:rFonts w:ascii="Times New Roman" w:hAnsi="Times New Roman" w:cs="Times New Roman"/>
          <w:sz w:val="28"/>
          <w:szCs w:val="28"/>
        </w:rPr>
        <w:t>Неудачный первый опыт общения.</w:t>
      </w:r>
    </w:p>
    <w:p w:rsidR="005462AA" w:rsidRDefault="005462AA" w:rsidP="005462AA">
      <w:pPr>
        <w:jc w:val="center"/>
        <w:rPr>
          <w:rFonts w:ascii="Monotype Corsiva" w:hAnsi="Monotype Corsiva" w:cs="Times New Roman"/>
          <w:b/>
          <w:sz w:val="40"/>
          <w:szCs w:val="28"/>
        </w:rPr>
      </w:pPr>
    </w:p>
    <w:p w:rsidR="005462AA" w:rsidRDefault="005462AA" w:rsidP="009110D4">
      <w:pPr>
        <w:rPr>
          <w:rFonts w:ascii="Monotype Corsiva" w:hAnsi="Monotype Corsiva" w:cs="Times New Roman"/>
          <w:b/>
          <w:sz w:val="40"/>
          <w:szCs w:val="28"/>
        </w:rPr>
      </w:pPr>
    </w:p>
    <w:p w:rsidR="005462AA" w:rsidRPr="005462AA" w:rsidRDefault="005462AA" w:rsidP="005462AA">
      <w:pPr>
        <w:jc w:val="center"/>
        <w:rPr>
          <w:rFonts w:ascii="Monotype Corsiva" w:hAnsi="Monotype Corsiva" w:cs="Times New Roman"/>
          <w:b/>
          <w:sz w:val="40"/>
          <w:szCs w:val="28"/>
        </w:rPr>
      </w:pPr>
      <w:r w:rsidRPr="005462AA">
        <w:rPr>
          <w:rFonts w:ascii="Monotype Corsiva" w:hAnsi="Monotype Corsiva" w:cs="Times New Roman"/>
          <w:b/>
          <w:sz w:val="40"/>
          <w:szCs w:val="28"/>
        </w:rPr>
        <w:lastRenderedPageBreak/>
        <w:t>Рекомендации по коррекции застенчивости</w:t>
      </w:r>
    </w:p>
    <w:p w:rsidR="005462AA" w:rsidRDefault="005462AA" w:rsidP="005462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462AA">
        <w:rPr>
          <w:rFonts w:ascii="Times New Roman" w:hAnsi="Times New Roman" w:cs="Times New Roman"/>
          <w:sz w:val="28"/>
          <w:szCs w:val="28"/>
        </w:rPr>
        <w:t>Оказывайте ребенку эмоциональную поддержку в новых для него ситуациях. Поощряйте его, учитывайте его мнение, демонстрируйте гибкость в общении, совместно с ребенком ищите решения, можно даже заранее продумывать фразы для общения и т.п. Давайте ребенку поручения, связанные с общением.</w:t>
      </w:r>
    </w:p>
    <w:p w:rsidR="005462AA" w:rsidRPr="005462AA" w:rsidRDefault="005462AA" w:rsidP="005462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62AA" w:rsidRPr="005462AA" w:rsidRDefault="005462AA" w:rsidP="005462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462AA">
        <w:rPr>
          <w:rFonts w:ascii="Times New Roman" w:hAnsi="Times New Roman" w:cs="Times New Roman"/>
          <w:sz w:val="28"/>
          <w:szCs w:val="28"/>
        </w:rPr>
        <w:t>Постарайтесь научить ребенка здороваться за руку, глядя человеку в глаза, но делайте это без насилия и постепенно. Можно также показать малышу, как вежливо обратиться к прохожему и узнать, который сейчас час. С каждым днем увеличивайте количество «опрошенных» и вместе с малышом заносите результаты в специальный «Дневник успехов». Успех ребенка в какой-нибудь деятельности — сильнейшее лекарство от застенчивости.</w:t>
      </w:r>
    </w:p>
    <w:p w:rsidR="005462AA" w:rsidRPr="005462AA" w:rsidRDefault="005462AA" w:rsidP="005462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62AA" w:rsidRDefault="005462AA" w:rsidP="005462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462AA">
        <w:rPr>
          <w:rFonts w:ascii="Times New Roman" w:hAnsi="Times New Roman" w:cs="Times New Roman"/>
          <w:sz w:val="28"/>
          <w:szCs w:val="28"/>
        </w:rPr>
        <w:t>Развивайте познавательную активность ребенка. Разносторонне развитый человек привлекает к себе внимание окружающих, с ним многие хотят общаться и дружить.</w:t>
      </w:r>
    </w:p>
    <w:p w:rsidR="005462AA" w:rsidRPr="005462AA" w:rsidRDefault="005462AA" w:rsidP="005462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62AA" w:rsidRDefault="005462AA" w:rsidP="005462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462AA">
        <w:rPr>
          <w:rFonts w:ascii="Times New Roman" w:hAnsi="Times New Roman" w:cs="Times New Roman"/>
          <w:sz w:val="28"/>
          <w:szCs w:val="28"/>
        </w:rPr>
        <w:t>Обязательно хвалите малыша, когда он работает над собой, чтобы преодолеть свой внутренний барьер.</w:t>
      </w:r>
    </w:p>
    <w:p w:rsidR="005462AA" w:rsidRPr="005462AA" w:rsidRDefault="005462AA" w:rsidP="005462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62AA" w:rsidRPr="005462AA" w:rsidRDefault="005462AA" w:rsidP="005462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76EF" w:rsidRPr="005462AA" w:rsidRDefault="005462AA" w:rsidP="005462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462AA">
        <w:rPr>
          <w:rFonts w:ascii="Times New Roman" w:hAnsi="Times New Roman" w:cs="Times New Roman"/>
          <w:sz w:val="28"/>
          <w:szCs w:val="28"/>
        </w:rPr>
        <w:t>Будьте терпеливы, и вскоре он будет свободно общаться.</w:t>
      </w:r>
    </w:p>
    <w:sectPr w:rsidR="008A76EF" w:rsidRPr="005462AA" w:rsidSect="005462AA">
      <w:pgSz w:w="11906" w:h="16838"/>
      <w:pgMar w:top="1134" w:right="850" w:bottom="1134" w:left="1701" w:header="708" w:footer="708" w:gutter="0"/>
      <w:pgBorders w:offsetFrom="page">
        <w:top w:val="creaturesButterfly" w:sz="20" w:space="24" w:color="auto"/>
        <w:left w:val="creaturesButterfly" w:sz="20" w:space="24" w:color="auto"/>
        <w:bottom w:val="creaturesButterfly" w:sz="20" w:space="24" w:color="auto"/>
        <w:right w:val="creaturesButterfly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4DCE"/>
      </v:shape>
    </w:pict>
  </w:numPicBullet>
  <w:abstractNum w:abstractNumId="0">
    <w:nsid w:val="12433E9A"/>
    <w:multiLevelType w:val="hybridMultilevel"/>
    <w:tmpl w:val="A6CC56FA"/>
    <w:lvl w:ilvl="0" w:tplc="04190007">
      <w:start w:val="1"/>
      <w:numFmt w:val="bullet"/>
      <w:lvlText w:val=""/>
      <w:lvlPicBulletId w:val="0"/>
      <w:lvlJc w:val="left"/>
      <w:pPr>
        <w:ind w:left="1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">
    <w:nsid w:val="73542F10"/>
    <w:multiLevelType w:val="hybridMultilevel"/>
    <w:tmpl w:val="6FAA5A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C90FED"/>
    <w:multiLevelType w:val="hybridMultilevel"/>
    <w:tmpl w:val="5CFA384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62AA"/>
    <w:rsid w:val="005462AA"/>
    <w:rsid w:val="0081262F"/>
    <w:rsid w:val="008A76EF"/>
    <w:rsid w:val="00911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2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</dc:creator>
  <cp:keywords/>
  <dc:description/>
  <cp:lastModifiedBy>FIZ</cp:lastModifiedBy>
  <cp:revision>3</cp:revision>
  <dcterms:created xsi:type="dcterms:W3CDTF">2013-11-19T06:37:00Z</dcterms:created>
  <dcterms:modified xsi:type="dcterms:W3CDTF">2013-11-19T06:43:00Z</dcterms:modified>
</cp:coreProperties>
</file>