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DA" w:rsidRDefault="00D623DA" w:rsidP="00810796">
      <w:pPr>
        <w:pStyle w:val="a3"/>
        <w:rPr>
          <w:color w:val="404040" w:themeColor="text1" w:themeTint="BF"/>
          <w:sz w:val="28"/>
          <w:szCs w:val="28"/>
        </w:rPr>
      </w:pPr>
      <w:r>
        <w:rPr>
          <w:color w:val="404040" w:themeColor="text1" w:themeTint="BF"/>
          <w:sz w:val="28"/>
          <w:szCs w:val="28"/>
        </w:rPr>
        <w:tab/>
        <w:t xml:space="preserve"> О  ЗНАЧЕНИИ  ОБУЧЕНИЯ  ДЕТЕЙ  ДОШКОЛЬНОГО  ВОЗРАСТА  ПРАВИЛАМ  ДОРОЖНОГО  ДВИЖЕНИЯ </w:t>
      </w:r>
    </w:p>
    <w:p w:rsidR="00D623DA" w:rsidRDefault="00D623DA" w:rsidP="00810796">
      <w:pPr>
        <w:pStyle w:val="a3"/>
        <w:rPr>
          <w:color w:val="404040" w:themeColor="text1" w:themeTint="BF"/>
          <w:sz w:val="28"/>
          <w:szCs w:val="28"/>
        </w:rPr>
      </w:pPr>
    </w:p>
    <w:p w:rsidR="00810796" w:rsidRPr="00810796" w:rsidRDefault="00810796" w:rsidP="00810796">
      <w:pPr>
        <w:pStyle w:val="a3"/>
        <w:rPr>
          <w:color w:val="404040" w:themeColor="text1" w:themeTint="BF"/>
          <w:sz w:val="28"/>
          <w:szCs w:val="28"/>
        </w:rPr>
      </w:pPr>
      <w:r w:rsidRPr="00810796">
        <w:rPr>
          <w:color w:val="404040" w:themeColor="text1" w:themeTint="BF"/>
          <w:sz w:val="28"/>
          <w:szCs w:val="28"/>
        </w:rPr>
        <w:t>Причины детского доро</w:t>
      </w:r>
      <w:r w:rsidR="00D623DA">
        <w:rPr>
          <w:color w:val="404040" w:themeColor="text1" w:themeTint="BF"/>
          <w:sz w:val="28"/>
          <w:szCs w:val="28"/>
        </w:rPr>
        <w:t xml:space="preserve">жно-транспортного травматизма. </w:t>
      </w:r>
      <w:r w:rsidRPr="00810796">
        <w:rPr>
          <w:color w:val="404040" w:themeColor="text1" w:themeTint="BF"/>
          <w:sz w:val="28"/>
          <w:szCs w:val="28"/>
        </w:rPr>
        <w:br/>
        <w:t xml:space="preserve">* Неумение наблюдать. </w:t>
      </w:r>
      <w:r w:rsidRPr="00810796">
        <w:rPr>
          <w:color w:val="404040" w:themeColor="text1" w:themeTint="BF"/>
          <w:sz w:val="28"/>
          <w:szCs w:val="28"/>
        </w:rPr>
        <w:br/>
        <w:t xml:space="preserve">* Невнимательность. </w:t>
      </w:r>
      <w:r w:rsidRPr="00810796">
        <w:rPr>
          <w:color w:val="404040" w:themeColor="text1" w:themeTint="BF"/>
          <w:sz w:val="28"/>
          <w:szCs w:val="28"/>
        </w:rPr>
        <w:br/>
        <w:t xml:space="preserve">* Недостаточный надзор взрослых за поведением детей. </w:t>
      </w:r>
      <w:r w:rsidRPr="00810796">
        <w:rPr>
          <w:color w:val="404040" w:themeColor="text1" w:themeTint="BF"/>
          <w:sz w:val="28"/>
          <w:szCs w:val="28"/>
        </w:rPr>
        <w:br/>
      </w:r>
      <w:r w:rsidRPr="00810796">
        <w:rPr>
          <w:color w:val="404040" w:themeColor="text1" w:themeTint="BF"/>
          <w:sz w:val="28"/>
          <w:szCs w:val="28"/>
        </w:rPr>
        <w:br/>
      </w:r>
      <w:r>
        <w:rPr>
          <w:color w:val="404040" w:themeColor="text1" w:themeTint="BF"/>
          <w:sz w:val="28"/>
          <w:szCs w:val="28"/>
        </w:rPr>
        <w:t xml:space="preserve">     </w:t>
      </w:r>
      <w:r w:rsidRPr="00810796">
        <w:rPr>
          <w:color w:val="404040" w:themeColor="text1" w:themeTint="BF"/>
          <w:sz w:val="28"/>
          <w:szCs w:val="28"/>
        </w:rPr>
        <w:t>Изучив проблему ознакомления детей с правилами дорожного движения и увидев ак</w:t>
      </w:r>
      <w:r>
        <w:rPr>
          <w:color w:val="404040" w:themeColor="text1" w:themeTint="BF"/>
          <w:sz w:val="28"/>
          <w:szCs w:val="28"/>
        </w:rPr>
        <w:t>туальность данной темы, я уверена, что в</w:t>
      </w:r>
      <w:r w:rsidRPr="00810796">
        <w:rPr>
          <w:color w:val="404040" w:themeColor="text1" w:themeTint="BF"/>
          <w:sz w:val="28"/>
          <w:szCs w:val="28"/>
        </w:rPr>
        <w:t xml:space="preserve"> детском саду </w:t>
      </w:r>
      <w:r>
        <w:rPr>
          <w:color w:val="404040" w:themeColor="text1" w:themeTint="BF"/>
          <w:sz w:val="28"/>
          <w:szCs w:val="28"/>
        </w:rPr>
        <w:t xml:space="preserve">необходимо проводить </w:t>
      </w:r>
      <w:r w:rsidRPr="00810796">
        <w:rPr>
          <w:color w:val="404040" w:themeColor="text1" w:themeTint="BF"/>
          <w:sz w:val="28"/>
          <w:szCs w:val="28"/>
        </w:rPr>
        <w:t>систематически</w:t>
      </w:r>
      <w:r>
        <w:rPr>
          <w:color w:val="404040" w:themeColor="text1" w:themeTint="BF"/>
          <w:sz w:val="28"/>
          <w:szCs w:val="28"/>
        </w:rPr>
        <w:t xml:space="preserve"> и планомерно занятия по ПДД.  Так, в</w:t>
      </w:r>
      <w:r w:rsidRPr="00810796">
        <w:rPr>
          <w:color w:val="404040" w:themeColor="text1" w:themeTint="BF"/>
          <w:sz w:val="28"/>
          <w:szCs w:val="28"/>
        </w:rPr>
        <w:t xml:space="preserve"> утренние и вечерние отрезки времени, на участке детского сада </w:t>
      </w:r>
      <w:r>
        <w:rPr>
          <w:color w:val="404040" w:themeColor="text1" w:themeTint="BF"/>
          <w:sz w:val="28"/>
          <w:szCs w:val="28"/>
        </w:rPr>
        <w:t>во время прогулок провожу</w:t>
      </w:r>
      <w:r w:rsidRPr="00810796">
        <w:rPr>
          <w:color w:val="404040" w:themeColor="text1" w:themeTint="BF"/>
          <w:sz w:val="28"/>
          <w:szCs w:val="28"/>
        </w:rPr>
        <w:t xml:space="preserve"> игры с использованием световых сигналов светофора. Дети отгадывают и сами придумывают загадки, решают и составляют кроссворды на тему безопасности на дорогах. Рисуют виды транспорта, ситуации на дорогах, знакомые знаки дорожного движения не только на бумаге, но и  мелом на асфальте.</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 xml:space="preserve">Наша группа смешанного возраста от четырех до семи лет, то есть от средней до подготовительной  группы, поэтому поле деятельности большое. Начинаю свою работу от </w:t>
      </w:r>
      <w:proofErr w:type="gramStart"/>
      <w:r w:rsidRPr="00810796">
        <w:rPr>
          <w:color w:val="404040" w:themeColor="text1" w:themeTint="BF"/>
          <w:sz w:val="28"/>
          <w:szCs w:val="28"/>
        </w:rPr>
        <w:t>простого</w:t>
      </w:r>
      <w:proofErr w:type="gramEnd"/>
      <w:r w:rsidRPr="00810796">
        <w:rPr>
          <w:color w:val="404040" w:themeColor="text1" w:themeTint="BF"/>
          <w:sz w:val="28"/>
          <w:szCs w:val="28"/>
        </w:rPr>
        <w:t xml:space="preserve"> к сложному.</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Хотя мы живем в сельской местности</w:t>
      </w:r>
      <w:r>
        <w:rPr>
          <w:color w:val="404040" w:themeColor="text1" w:themeTint="BF"/>
          <w:sz w:val="28"/>
          <w:szCs w:val="28"/>
        </w:rPr>
        <w:t>, но</w:t>
      </w:r>
      <w:r w:rsidRPr="00810796">
        <w:rPr>
          <w:color w:val="404040" w:themeColor="text1" w:themeTint="BF"/>
          <w:sz w:val="28"/>
          <w:szCs w:val="28"/>
        </w:rPr>
        <w:t xml:space="preserve"> тема безопасности детей на дорогах и для нас очень актуальна, так как автотранспорта развелось очень много, нет специализированных игровых площадок для детей, порой дети часто бывают предоставлены сами себе.</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Наши дети знают правила поведения на дорогах, умеют правильно вести себя в общественном транспорте, двигаться колонной  по обочине дороги или идти по тротуару, знают места для  езды на велосипедах, для катания на санках и коньках.</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Мои воспитанники знают виды транспорта и их назначение. Узнают и называют знаки дорожного движения. Четко определяют нарушения правил дорожного движения на картинках и иллюстрациях, делают выводы и умозаключения. Хорошо ориентируются на участке детского сада, составляют маршрут движения по нашему поселку, от дома до детского сада, от магазина до здания школы. Старшие дошкольники знают свой домашний адрес, номер домашнего телефона, фамилию, имя, отчество своих родителей. Умеют правильно себя вести в</w:t>
      </w:r>
      <w:r>
        <w:rPr>
          <w:color w:val="404040" w:themeColor="text1" w:themeTint="BF"/>
          <w:sz w:val="28"/>
          <w:szCs w:val="28"/>
        </w:rPr>
        <w:t>о</w:t>
      </w:r>
      <w:r w:rsidRPr="00810796">
        <w:rPr>
          <w:color w:val="404040" w:themeColor="text1" w:themeTint="BF"/>
          <w:sz w:val="28"/>
          <w:szCs w:val="28"/>
        </w:rPr>
        <w:t xml:space="preserve"> внештатных ситуациях, возникающих в большом городе.</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Проведенные диагностики показали хорошие результаты знаний моих воспитанников, а это плоды моей творческой и целенаправленной работы.</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Систематически, раз в две недели, я провожу занятия по ПДД, программное содержание беру и</w:t>
      </w:r>
      <w:r>
        <w:rPr>
          <w:color w:val="404040" w:themeColor="text1" w:themeTint="BF"/>
          <w:sz w:val="28"/>
          <w:szCs w:val="28"/>
        </w:rPr>
        <w:t>з</w:t>
      </w:r>
      <w:r w:rsidRPr="00810796">
        <w:rPr>
          <w:color w:val="404040" w:themeColor="text1" w:themeTint="BF"/>
          <w:sz w:val="28"/>
          <w:szCs w:val="28"/>
        </w:rPr>
        <w:t xml:space="preserve"> перспективных планов, составленных на целый год.</w:t>
      </w:r>
    </w:p>
    <w:p w:rsidR="00810796" w:rsidRPr="00810796" w:rsidRDefault="00810796" w:rsidP="00810796">
      <w:pPr>
        <w:pStyle w:val="a3"/>
        <w:rPr>
          <w:color w:val="404040" w:themeColor="text1" w:themeTint="BF"/>
          <w:sz w:val="28"/>
          <w:szCs w:val="28"/>
        </w:rPr>
      </w:pPr>
      <w:r>
        <w:rPr>
          <w:color w:val="404040" w:themeColor="text1" w:themeTint="BF"/>
          <w:sz w:val="28"/>
          <w:szCs w:val="28"/>
        </w:rPr>
        <w:lastRenderedPageBreak/>
        <w:t xml:space="preserve">     </w:t>
      </w:r>
      <w:r w:rsidRPr="00810796">
        <w:rPr>
          <w:color w:val="404040" w:themeColor="text1" w:themeTint="BF"/>
          <w:sz w:val="28"/>
          <w:szCs w:val="28"/>
        </w:rPr>
        <w:t xml:space="preserve">На музыкальных занятиях  поем с детьми песни на тему правил дорожного движения: «По улице», «Курица на улице», «Песенка дорожных знаков», «Разрешается-запрещается», и др. Дети инсценируют </w:t>
      </w:r>
      <w:proofErr w:type="gramStart"/>
      <w:r w:rsidRPr="00810796">
        <w:rPr>
          <w:color w:val="404040" w:themeColor="text1" w:themeTint="BF"/>
          <w:sz w:val="28"/>
          <w:szCs w:val="28"/>
        </w:rPr>
        <w:t>выше указанные</w:t>
      </w:r>
      <w:proofErr w:type="gramEnd"/>
      <w:r w:rsidRPr="00810796">
        <w:rPr>
          <w:color w:val="404040" w:themeColor="text1" w:themeTint="BF"/>
          <w:sz w:val="28"/>
          <w:szCs w:val="28"/>
        </w:rPr>
        <w:t xml:space="preserve"> песни, с использованием атрибутов и масок.</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Ежеквартально в нашем детском саду проводим развлечения по правилам дорожного движения: «В стране дорожных знаков», «Красный, желтый, зеленый», «Правила движения».</w:t>
      </w:r>
    </w:p>
    <w:p w:rsidR="00810796" w:rsidRPr="00810796" w:rsidRDefault="00810796" w:rsidP="00810796">
      <w:pPr>
        <w:pStyle w:val="a3"/>
        <w:rPr>
          <w:color w:val="404040" w:themeColor="text1" w:themeTint="BF"/>
          <w:sz w:val="28"/>
          <w:szCs w:val="28"/>
        </w:rPr>
      </w:pPr>
      <w:r>
        <w:rPr>
          <w:color w:val="404040" w:themeColor="text1" w:themeTint="BF"/>
          <w:sz w:val="28"/>
          <w:szCs w:val="28"/>
        </w:rPr>
        <w:t xml:space="preserve">     </w:t>
      </w:r>
      <w:r w:rsidRPr="00810796">
        <w:rPr>
          <w:color w:val="404040" w:themeColor="text1" w:themeTint="BF"/>
          <w:sz w:val="28"/>
          <w:szCs w:val="28"/>
        </w:rPr>
        <w:t>На родительских собраниях провожу педагогические чтения  по данному вопросу, с помощью папок-передвижек даю родителям полезную информацию, провожу консультации и тестирование.</w:t>
      </w:r>
    </w:p>
    <w:p w:rsidR="00810796" w:rsidRDefault="00810796" w:rsidP="00810796">
      <w:pPr>
        <w:pStyle w:val="a3"/>
        <w:rPr>
          <w:color w:val="404040" w:themeColor="text1" w:themeTint="BF"/>
          <w:sz w:val="28"/>
          <w:szCs w:val="28"/>
        </w:rPr>
      </w:pPr>
      <w:r>
        <w:rPr>
          <w:color w:val="404040" w:themeColor="text1" w:themeTint="BF"/>
          <w:sz w:val="28"/>
          <w:szCs w:val="28"/>
        </w:rPr>
        <w:t xml:space="preserve">     Считаю, что обучение детей правилам дорожного движения должно осуществляться не только в детском саду, но и дома. Поэтому с родителями провожу беседы и консультации, даю советы и рекомендации. Вот главные из них. </w:t>
      </w:r>
    </w:p>
    <w:p w:rsidR="00810796" w:rsidRPr="00810796" w:rsidRDefault="00810796" w:rsidP="00810796">
      <w:pPr>
        <w:pStyle w:val="a3"/>
        <w:rPr>
          <w:color w:val="404040" w:themeColor="text1" w:themeTint="BF"/>
          <w:sz w:val="28"/>
          <w:szCs w:val="28"/>
        </w:rPr>
      </w:pPr>
    </w:p>
    <w:p w:rsidR="00810796" w:rsidRDefault="00810796" w:rsidP="00810796">
      <w:pPr>
        <w:spacing w:line="240" w:lineRule="auto"/>
        <w:rPr>
          <w:rFonts w:ascii="Times New Roman" w:hAnsi="Times New Roman" w:cs="Times New Roman"/>
          <w:color w:val="404040" w:themeColor="text1" w:themeTint="BF"/>
          <w:sz w:val="28"/>
          <w:szCs w:val="28"/>
        </w:rPr>
      </w:pPr>
      <w:r w:rsidRPr="00810796">
        <w:rPr>
          <w:rFonts w:ascii="Times New Roman" w:hAnsi="Times New Roman" w:cs="Times New Roman"/>
          <w:color w:val="404040" w:themeColor="text1" w:themeTint="BF"/>
          <w:sz w:val="28"/>
          <w:szCs w:val="28"/>
        </w:rPr>
        <w:t>Реком</w:t>
      </w:r>
      <w:r>
        <w:rPr>
          <w:rFonts w:ascii="Times New Roman" w:hAnsi="Times New Roman" w:cs="Times New Roman"/>
          <w:color w:val="404040" w:themeColor="text1" w:themeTint="BF"/>
          <w:sz w:val="28"/>
          <w:szCs w:val="28"/>
        </w:rPr>
        <w:t xml:space="preserve">ендации по обучению детей ПДД. </w:t>
      </w:r>
    </w:p>
    <w:p w:rsidR="00181E9B" w:rsidRDefault="00810796" w:rsidP="00810796">
      <w:pPr>
        <w:spacing w:line="240" w:lineRule="auto"/>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br/>
        <w:t xml:space="preserve">При выходе из дома. </w:t>
      </w:r>
      <w:r w:rsidRPr="00810796">
        <w:rPr>
          <w:rFonts w:ascii="Times New Roman" w:hAnsi="Times New Roman" w:cs="Times New Roman"/>
          <w:color w:val="404040" w:themeColor="text1" w:themeTint="BF"/>
          <w:sz w:val="28"/>
          <w:szCs w:val="28"/>
        </w:rPr>
        <w:b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br/>
        <w:t>При движении по троту</w:t>
      </w:r>
      <w:r>
        <w:rPr>
          <w:rFonts w:ascii="Times New Roman" w:hAnsi="Times New Roman" w:cs="Times New Roman"/>
          <w:color w:val="404040" w:themeColor="text1" w:themeTint="BF"/>
          <w:sz w:val="28"/>
          <w:szCs w:val="28"/>
        </w:rPr>
        <w:t xml:space="preserve">ару. </w:t>
      </w:r>
      <w:r w:rsidRPr="00810796">
        <w:rPr>
          <w:rFonts w:ascii="Times New Roman" w:hAnsi="Times New Roman" w:cs="Times New Roman"/>
          <w:color w:val="404040" w:themeColor="text1" w:themeTint="BF"/>
          <w:sz w:val="28"/>
          <w:szCs w:val="28"/>
        </w:rPr>
        <w:br/>
        <w:t xml:space="preserve">* Придерживайтесь правой стороны. </w:t>
      </w:r>
      <w:r w:rsidRPr="00810796">
        <w:rPr>
          <w:rFonts w:ascii="Times New Roman" w:hAnsi="Times New Roman" w:cs="Times New Roman"/>
          <w:color w:val="404040" w:themeColor="text1" w:themeTint="BF"/>
          <w:sz w:val="28"/>
          <w:szCs w:val="28"/>
        </w:rPr>
        <w:br/>
        <w:t xml:space="preserve">* Взрослый должен находиться со стороны проезжей части. </w:t>
      </w:r>
      <w:r w:rsidRPr="00810796">
        <w:rPr>
          <w:rFonts w:ascii="Times New Roman" w:hAnsi="Times New Roman" w:cs="Times New Roman"/>
          <w:color w:val="404040" w:themeColor="text1" w:themeTint="BF"/>
          <w:sz w:val="28"/>
          <w:szCs w:val="28"/>
        </w:rPr>
        <w:br/>
        <w:t xml:space="preserve">* Если тротуар находится рядом с дорогой, родители должны держать ребенка за руку. </w:t>
      </w:r>
      <w:r w:rsidRPr="00810796">
        <w:rPr>
          <w:rFonts w:ascii="Times New Roman" w:hAnsi="Times New Roman" w:cs="Times New Roman"/>
          <w:color w:val="404040" w:themeColor="text1" w:themeTint="BF"/>
          <w:sz w:val="28"/>
          <w:szCs w:val="28"/>
        </w:rPr>
        <w:br/>
        <w:t xml:space="preserve">* Приучите ребенка, идя по тротуару, внимательно наблюдать за выездом машин со двора. </w:t>
      </w:r>
      <w:r w:rsidRPr="00810796">
        <w:rPr>
          <w:rFonts w:ascii="Times New Roman" w:hAnsi="Times New Roman" w:cs="Times New Roman"/>
          <w:color w:val="404040" w:themeColor="text1" w:themeTint="BF"/>
          <w:sz w:val="28"/>
          <w:szCs w:val="28"/>
        </w:rPr>
        <w:br/>
        <w:t>* Не приучайте детей выходить на проезжую часть, коляски и санки везите только по троту</w:t>
      </w:r>
      <w:r>
        <w:rPr>
          <w:rFonts w:ascii="Times New Roman" w:hAnsi="Times New Roman" w:cs="Times New Roman"/>
          <w:color w:val="404040" w:themeColor="text1" w:themeTint="BF"/>
          <w:sz w:val="28"/>
          <w:szCs w:val="28"/>
        </w:rPr>
        <w:t xml:space="preserve">ару. </w:t>
      </w:r>
      <w:r>
        <w:rPr>
          <w:rFonts w:ascii="Times New Roman" w:hAnsi="Times New Roman" w:cs="Times New Roman"/>
          <w:color w:val="404040" w:themeColor="text1" w:themeTint="BF"/>
          <w:sz w:val="28"/>
          <w:szCs w:val="28"/>
        </w:rPr>
        <w:br/>
      </w:r>
      <w:r>
        <w:rPr>
          <w:rFonts w:ascii="Times New Roman" w:hAnsi="Times New Roman" w:cs="Times New Roman"/>
          <w:color w:val="404040" w:themeColor="text1" w:themeTint="BF"/>
          <w:sz w:val="28"/>
          <w:szCs w:val="28"/>
        </w:rPr>
        <w:br/>
        <w:t>Готовясь перейти дорогу</w:t>
      </w:r>
      <w:proofErr w:type="gramStart"/>
      <w:r>
        <w:rPr>
          <w:rFonts w:ascii="Times New Roman" w:hAnsi="Times New Roman" w:cs="Times New Roman"/>
          <w:color w:val="404040" w:themeColor="text1" w:themeTint="BF"/>
          <w:sz w:val="28"/>
          <w:szCs w:val="28"/>
        </w:rPr>
        <w:t xml:space="preserve"> </w:t>
      </w:r>
      <w:r w:rsidRPr="00810796">
        <w:rPr>
          <w:rFonts w:ascii="Times New Roman" w:hAnsi="Times New Roman" w:cs="Times New Roman"/>
          <w:color w:val="404040" w:themeColor="text1" w:themeTint="BF"/>
          <w:sz w:val="28"/>
          <w:szCs w:val="28"/>
        </w:rPr>
        <w:br/>
        <w:t>* О</w:t>
      </w:r>
      <w:proofErr w:type="gramEnd"/>
      <w:r w:rsidRPr="00810796">
        <w:rPr>
          <w:rFonts w:ascii="Times New Roman" w:hAnsi="Times New Roman" w:cs="Times New Roman"/>
          <w:color w:val="404040" w:themeColor="text1" w:themeTint="BF"/>
          <w:sz w:val="28"/>
          <w:szCs w:val="28"/>
        </w:rPr>
        <w:t xml:space="preserve">становитесь, осмотрите проезжую часть. </w:t>
      </w:r>
      <w:r w:rsidRPr="00810796">
        <w:rPr>
          <w:rFonts w:ascii="Times New Roman" w:hAnsi="Times New Roman" w:cs="Times New Roman"/>
          <w:color w:val="404040" w:themeColor="text1" w:themeTint="BF"/>
          <w:sz w:val="28"/>
          <w:szCs w:val="28"/>
        </w:rPr>
        <w:br/>
        <w:t xml:space="preserve">* Развивайте у ребенка наблюдательность за дорогой. </w:t>
      </w:r>
      <w:r w:rsidRPr="00810796">
        <w:rPr>
          <w:rFonts w:ascii="Times New Roman" w:hAnsi="Times New Roman" w:cs="Times New Roman"/>
          <w:color w:val="404040" w:themeColor="text1" w:themeTint="BF"/>
          <w:sz w:val="28"/>
          <w:szCs w:val="28"/>
        </w:rPr>
        <w:br/>
        <w:t xml:space="preserve">* Подчеркивайте свои движения: поворот головы для осмотра дороги. Остановку для осмотра дороги, остановку для пропуска автомобилей. </w:t>
      </w:r>
      <w:r w:rsidRPr="00810796">
        <w:rPr>
          <w:rFonts w:ascii="Times New Roman" w:hAnsi="Times New Roman" w:cs="Times New Roman"/>
          <w:color w:val="404040" w:themeColor="text1" w:themeTint="BF"/>
          <w:sz w:val="28"/>
          <w:szCs w:val="28"/>
        </w:rPr>
        <w:br/>
        <w:t xml:space="preserve">* Учите ребенка всматриваться вдаль, различать приближающиеся машины. </w:t>
      </w:r>
      <w:r w:rsidRPr="00810796">
        <w:rPr>
          <w:rFonts w:ascii="Times New Roman" w:hAnsi="Times New Roman" w:cs="Times New Roman"/>
          <w:color w:val="404040" w:themeColor="text1" w:themeTint="BF"/>
          <w:sz w:val="28"/>
          <w:szCs w:val="28"/>
        </w:rPr>
        <w:br/>
        <w:t xml:space="preserve">* Не стойте с ребенком на краю тротуара. </w:t>
      </w:r>
      <w:r w:rsidRPr="00810796">
        <w:rPr>
          <w:rFonts w:ascii="Times New Roman" w:hAnsi="Times New Roman" w:cs="Times New Roman"/>
          <w:color w:val="404040" w:themeColor="text1" w:themeTint="BF"/>
          <w:sz w:val="28"/>
          <w:szCs w:val="28"/>
        </w:rPr>
        <w:br/>
        <w:t xml:space="preserve">* Обратите внимание ребенка на транспортное средство, готовящееся к повороту, расскажите о сигналах указателей поворота у машин.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lastRenderedPageBreak/>
        <w:t xml:space="preserve">* Покажите, как транспортное средство останавливается у перехода, как оно движется по инерции. </w:t>
      </w:r>
      <w:r w:rsidRPr="00810796">
        <w:rPr>
          <w:rFonts w:ascii="Times New Roman" w:hAnsi="Times New Roman" w:cs="Times New Roman"/>
          <w:color w:val="404040" w:themeColor="text1" w:themeTint="BF"/>
          <w:sz w:val="28"/>
          <w:szCs w:val="28"/>
        </w:rPr>
        <w:br/>
      </w:r>
      <w:r>
        <w:rPr>
          <w:rFonts w:ascii="Times New Roman" w:hAnsi="Times New Roman" w:cs="Times New Roman"/>
          <w:color w:val="404040" w:themeColor="text1" w:themeTint="BF"/>
          <w:sz w:val="28"/>
          <w:szCs w:val="28"/>
        </w:rPr>
        <w:br/>
        <w:t>При переходе проезжей части</w:t>
      </w:r>
      <w:proofErr w:type="gramStart"/>
      <w:r>
        <w:rPr>
          <w:rFonts w:ascii="Times New Roman" w:hAnsi="Times New Roman" w:cs="Times New Roman"/>
          <w:color w:val="404040" w:themeColor="text1" w:themeTint="BF"/>
          <w:sz w:val="28"/>
          <w:szCs w:val="28"/>
        </w:rPr>
        <w:t xml:space="preserve"> </w:t>
      </w:r>
      <w:r w:rsidRPr="00810796">
        <w:rPr>
          <w:rFonts w:ascii="Times New Roman" w:hAnsi="Times New Roman" w:cs="Times New Roman"/>
          <w:color w:val="404040" w:themeColor="text1" w:themeTint="BF"/>
          <w:sz w:val="28"/>
          <w:szCs w:val="28"/>
        </w:rPr>
        <w:br/>
        <w:t>* П</w:t>
      </w:r>
      <w:proofErr w:type="gramEnd"/>
      <w:r w:rsidRPr="00810796">
        <w:rPr>
          <w:rFonts w:ascii="Times New Roman" w:hAnsi="Times New Roman" w:cs="Times New Roman"/>
          <w:color w:val="404040" w:themeColor="text1" w:themeTint="BF"/>
          <w:sz w:val="28"/>
          <w:szCs w:val="28"/>
        </w:rPr>
        <w:t xml:space="preserve">ереходите дорогу только по пешеходному переходу или на перекрестке. </w:t>
      </w:r>
      <w:r w:rsidRPr="00810796">
        <w:rPr>
          <w:rFonts w:ascii="Times New Roman" w:hAnsi="Times New Roman" w:cs="Times New Roman"/>
          <w:color w:val="404040" w:themeColor="text1" w:themeTint="BF"/>
          <w:sz w:val="28"/>
          <w:szCs w:val="28"/>
        </w:rPr>
        <w:br/>
        <w:t xml:space="preserve">* Идите только на зеленый сигнал светофора, даже если нет машин. </w:t>
      </w:r>
      <w:r w:rsidRPr="00810796">
        <w:rPr>
          <w:rFonts w:ascii="Times New Roman" w:hAnsi="Times New Roman" w:cs="Times New Roman"/>
          <w:color w:val="404040" w:themeColor="text1" w:themeTint="BF"/>
          <w:sz w:val="28"/>
          <w:szCs w:val="28"/>
        </w:rPr>
        <w:br/>
        <w:t xml:space="preserve">* Выходя на проезжую часть, прекращайте разговоры. </w:t>
      </w:r>
      <w:r w:rsidRPr="00810796">
        <w:rPr>
          <w:rFonts w:ascii="Times New Roman" w:hAnsi="Times New Roman" w:cs="Times New Roman"/>
          <w:color w:val="404040" w:themeColor="text1" w:themeTint="BF"/>
          <w:sz w:val="28"/>
          <w:szCs w:val="28"/>
        </w:rPr>
        <w:br/>
        <w:t xml:space="preserve">* Не спешите, не бегите, переходите дорогу размеренно. </w:t>
      </w:r>
      <w:r w:rsidRPr="00810796">
        <w:rPr>
          <w:rFonts w:ascii="Times New Roman" w:hAnsi="Times New Roman" w:cs="Times New Roman"/>
          <w:color w:val="404040" w:themeColor="text1" w:themeTint="BF"/>
          <w:sz w:val="28"/>
          <w:szCs w:val="28"/>
        </w:rPr>
        <w:br/>
        <w:t xml:space="preserve">* Не переходите улицу под углом, объясните ребенку, что так хуже видно дорогу. </w:t>
      </w:r>
      <w:r w:rsidRPr="00810796">
        <w:rPr>
          <w:rFonts w:ascii="Times New Roman" w:hAnsi="Times New Roman" w:cs="Times New Roman"/>
          <w:color w:val="404040" w:themeColor="text1" w:themeTint="BF"/>
          <w:sz w:val="28"/>
          <w:szCs w:val="28"/>
        </w:rPr>
        <w:br/>
        <w:t xml:space="preserve">* Не выходите на проезжую часть с ребенком из-за транспорта или кустов, не осмотрев предварительно улицу. </w:t>
      </w:r>
      <w:r w:rsidRPr="00810796">
        <w:rPr>
          <w:rFonts w:ascii="Times New Roman" w:hAnsi="Times New Roman" w:cs="Times New Roman"/>
          <w:color w:val="404040" w:themeColor="text1" w:themeTint="BF"/>
          <w:sz w:val="28"/>
          <w:szCs w:val="28"/>
        </w:rPr>
        <w:br/>
        <w:t xml:space="preserve">* Не торопитесь перейти дорогу, если на другой стороне вы увидели друзей, нужный автобус, приучите ребенка, что это опасно. </w:t>
      </w:r>
      <w:r w:rsidRPr="00810796">
        <w:rPr>
          <w:rFonts w:ascii="Times New Roman" w:hAnsi="Times New Roman" w:cs="Times New Roman"/>
          <w:color w:val="404040" w:themeColor="text1" w:themeTint="BF"/>
          <w:sz w:val="28"/>
          <w:szCs w:val="28"/>
        </w:rPr>
        <w:br/>
        <w:t xml:space="preserve">* При переходе по нерегулируемому перекрестку учите ребенка внимательно следить за началом движения транспорта. </w:t>
      </w:r>
      <w:r w:rsidRPr="00810796">
        <w:rPr>
          <w:rFonts w:ascii="Times New Roman" w:hAnsi="Times New Roman" w:cs="Times New Roman"/>
          <w:color w:val="404040" w:themeColor="text1" w:themeTint="BF"/>
          <w:sz w:val="28"/>
          <w:szCs w:val="28"/>
        </w:rPr>
        <w:br/>
        <w:t xml:space="preserve">* Объясните ребенку, что даже на дороге, где мало машин, переходить надо осторожно, так как машина может выехать со двора, из переулка.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br/>
        <w:t>При п</w:t>
      </w:r>
      <w:r>
        <w:rPr>
          <w:rFonts w:ascii="Times New Roman" w:hAnsi="Times New Roman" w:cs="Times New Roman"/>
          <w:color w:val="404040" w:themeColor="text1" w:themeTint="BF"/>
          <w:sz w:val="28"/>
          <w:szCs w:val="28"/>
        </w:rPr>
        <w:t>осадке и высадке из транспорта</w:t>
      </w:r>
      <w:proofErr w:type="gramStart"/>
      <w:r>
        <w:rPr>
          <w:rFonts w:ascii="Times New Roman" w:hAnsi="Times New Roman" w:cs="Times New Roman"/>
          <w:color w:val="404040" w:themeColor="text1" w:themeTint="BF"/>
          <w:sz w:val="28"/>
          <w:szCs w:val="28"/>
        </w:rPr>
        <w:t xml:space="preserve"> </w:t>
      </w:r>
      <w:r w:rsidRPr="00810796">
        <w:rPr>
          <w:rFonts w:ascii="Times New Roman" w:hAnsi="Times New Roman" w:cs="Times New Roman"/>
          <w:color w:val="404040" w:themeColor="text1" w:themeTint="BF"/>
          <w:sz w:val="28"/>
          <w:szCs w:val="28"/>
        </w:rPr>
        <w:br/>
        <w:t>* В</w:t>
      </w:r>
      <w:proofErr w:type="gramEnd"/>
      <w:r w:rsidRPr="00810796">
        <w:rPr>
          <w:rFonts w:ascii="Times New Roman" w:hAnsi="Times New Roman" w:cs="Times New Roman"/>
          <w:color w:val="404040" w:themeColor="text1" w:themeTint="BF"/>
          <w:sz w:val="28"/>
          <w:szCs w:val="28"/>
        </w:rPr>
        <w:t xml:space="preserve">ыходите первыми, впереди ребенка, иначе ребенок может упасть, выбежать на проезжую часть. </w:t>
      </w:r>
      <w:r w:rsidRPr="00810796">
        <w:rPr>
          <w:rFonts w:ascii="Times New Roman" w:hAnsi="Times New Roman" w:cs="Times New Roman"/>
          <w:color w:val="404040" w:themeColor="text1" w:themeTint="BF"/>
          <w:sz w:val="28"/>
          <w:szCs w:val="28"/>
        </w:rPr>
        <w:br/>
        <w:t xml:space="preserve">* Подходите для посадки к двери только после полной остановки. </w:t>
      </w:r>
      <w:r w:rsidRPr="00810796">
        <w:rPr>
          <w:rFonts w:ascii="Times New Roman" w:hAnsi="Times New Roman" w:cs="Times New Roman"/>
          <w:color w:val="404040" w:themeColor="text1" w:themeTint="BF"/>
          <w:sz w:val="28"/>
          <w:szCs w:val="28"/>
        </w:rPr>
        <w:br/>
        <w:t xml:space="preserve">* Не садитесь в транспорт в последний момент (может прищемить дверями). </w:t>
      </w:r>
      <w:r w:rsidRPr="00810796">
        <w:rPr>
          <w:rFonts w:ascii="Times New Roman" w:hAnsi="Times New Roman" w:cs="Times New Roman"/>
          <w:color w:val="404040" w:themeColor="text1" w:themeTint="BF"/>
          <w:sz w:val="28"/>
          <w:szCs w:val="28"/>
        </w:rPr>
        <w:br/>
        <w:t>* Приучите ребенка быть внимательным в зоне остановки – это опасное место (плохой обзор дороги, пассажиры могут вытолкнуть ребенка на доро</w:t>
      </w:r>
      <w:r>
        <w:rPr>
          <w:rFonts w:ascii="Times New Roman" w:hAnsi="Times New Roman" w:cs="Times New Roman"/>
          <w:color w:val="404040" w:themeColor="text1" w:themeTint="BF"/>
          <w:sz w:val="28"/>
          <w:szCs w:val="28"/>
        </w:rPr>
        <w:t xml:space="preserve">гу). </w:t>
      </w:r>
      <w:r>
        <w:rPr>
          <w:rFonts w:ascii="Times New Roman" w:hAnsi="Times New Roman" w:cs="Times New Roman"/>
          <w:color w:val="404040" w:themeColor="text1" w:themeTint="BF"/>
          <w:sz w:val="28"/>
          <w:szCs w:val="28"/>
        </w:rPr>
        <w:br/>
      </w:r>
      <w:r>
        <w:rPr>
          <w:rFonts w:ascii="Times New Roman" w:hAnsi="Times New Roman" w:cs="Times New Roman"/>
          <w:color w:val="404040" w:themeColor="text1" w:themeTint="BF"/>
          <w:sz w:val="28"/>
          <w:szCs w:val="28"/>
        </w:rPr>
        <w:br/>
        <w:t>При ожидании транспорта</w:t>
      </w:r>
      <w:proofErr w:type="gramStart"/>
      <w:r>
        <w:rPr>
          <w:rFonts w:ascii="Times New Roman" w:hAnsi="Times New Roman" w:cs="Times New Roman"/>
          <w:color w:val="404040" w:themeColor="text1" w:themeTint="BF"/>
          <w:sz w:val="28"/>
          <w:szCs w:val="28"/>
        </w:rPr>
        <w:t xml:space="preserve"> </w:t>
      </w:r>
      <w:r w:rsidRPr="00810796">
        <w:rPr>
          <w:rFonts w:ascii="Times New Roman" w:hAnsi="Times New Roman" w:cs="Times New Roman"/>
          <w:color w:val="404040" w:themeColor="text1" w:themeTint="BF"/>
          <w:sz w:val="28"/>
          <w:szCs w:val="28"/>
        </w:rPr>
        <w:br/>
        <w:t>* С</w:t>
      </w:r>
      <w:proofErr w:type="gramEnd"/>
      <w:r w:rsidRPr="00810796">
        <w:rPr>
          <w:rFonts w:ascii="Times New Roman" w:hAnsi="Times New Roman" w:cs="Times New Roman"/>
          <w:color w:val="404040" w:themeColor="text1" w:themeTint="BF"/>
          <w:sz w:val="28"/>
          <w:szCs w:val="28"/>
        </w:rPr>
        <w:t xml:space="preserve">тойте только на посадочных площадках, на тротуаре или обочине.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br/>
        <w:t>Рекомендации по формирован</w:t>
      </w:r>
      <w:r w:rsidR="00D623DA">
        <w:rPr>
          <w:rFonts w:ascii="Times New Roman" w:hAnsi="Times New Roman" w:cs="Times New Roman"/>
          <w:color w:val="404040" w:themeColor="text1" w:themeTint="BF"/>
          <w:sz w:val="28"/>
          <w:szCs w:val="28"/>
        </w:rPr>
        <w:t xml:space="preserve">ию навыков поведения на улицах </w:t>
      </w:r>
      <w:r w:rsidRPr="00810796">
        <w:rPr>
          <w:rFonts w:ascii="Times New Roman" w:hAnsi="Times New Roman" w:cs="Times New Roman"/>
          <w:color w:val="404040" w:themeColor="text1" w:themeTint="BF"/>
          <w:sz w:val="28"/>
          <w:szCs w:val="28"/>
        </w:rPr>
        <w:br/>
        <w:t xml:space="preserve">* Навык переключения на улицу: подходя к дороге, остановитесь, осмотрите улицу в обоих направлениях. </w:t>
      </w:r>
      <w:r w:rsidRPr="00810796">
        <w:rPr>
          <w:rFonts w:ascii="Times New Roman" w:hAnsi="Times New Roman" w:cs="Times New Roman"/>
          <w:color w:val="404040" w:themeColor="text1" w:themeTint="BF"/>
          <w:sz w:val="28"/>
          <w:szCs w:val="28"/>
        </w:rPr>
        <w:b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r w:rsidRPr="00810796">
        <w:rPr>
          <w:rFonts w:ascii="Times New Roman" w:hAnsi="Times New Roman" w:cs="Times New Roman"/>
          <w:color w:val="404040" w:themeColor="text1" w:themeTint="BF"/>
          <w:sz w:val="28"/>
          <w:szCs w:val="28"/>
        </w:rPr>
        <w:br/>
        <w:t xml:space="preserve">* Навык переключения на самоконтроль: умение следить за своим поведением формируется ежедневно под руководством родителей. </w:t>
      </w:r>
      <w:r w:rsidRPr="00810796">
        <w:rPr>
          <w:rFonts w:ascii="Times New Roman" w:hAnsi="Times New Roman" w:cs="Times New Roman"/>
          <w:color w:val="404040" w:themeColor="text1" w:themeTint="BF"/>
          <w:sz w:val="28"/>
          <w:szCs w:val="28"/>
        </w:rPr>
        <w:br/>
        <w:t xml:space="preserve">* Навык предвидения опасности: ребенок должен видеть своими глазами, что за разными предметами на улице часто скрывается опасность.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br/>
        <w:t>Важно чтобы родители были примером для детей в соблюдении правил дорожно</w:t>
      </w:r>
      <w:r w:rsidR="00D623DA">
        <w:rPr>
          <w:rFonts w:ascii="Times New Roman" w:hAnsi="Times New Roman" w:cs="Times New Roman"/>
          <w:color w:val="404040" w:themeColor="text1" w:themeTint="BF"/>
          <w:sz w:val="28"/>
          <w:szCs w:val="28"/>
        </w:rPr>
        <w:t xml:space="preserve">го движения. </w:t>
      </w:r>
      <w:r w:rsidRPr="00810796">
        <w:rPr>
          <w:rFonts w:ascii="Times New Roman" w:hAnsi="Times New Roman" w:cs="Times New Roman"/>
          <w:color w:val="404040" w:themeColor="text1" w:themeTint="BF"/>
          <w:sz w:val="28"/>
          <w:szCs w:val="28"/>
        </w:rPr>
        <w:br/>
        <w:t xml:space="preserve">* Не спешите, переходите дорогу размеренным шагом. </w:t>
      </w:r>
      <w:r w:rsidRPr="00810796">
        <w:rPr>
          <w:rFonts w:ascii="Times New Roman" w:hAnsi="Times New Roman" w:cs="Times New Roman"/>
          <w:color w:val="404040" w:themeColor="text1" w:themeTint="BF"/>
          <w:sz w:val="28"/>
          <w:szCs w:val="28"/>
        </w:rPr>
        <w:br/>
      </w:r>
      <w:r w:rsidRPr="00810796">
        <w:rPr>
          <w:rFonts w:ascii="Times New Roman" w:hAnsi="Times New Roman" w:cs="Times New Roman"/>
          <w:color w:val="404040" w:themeColor="text1" w:themeTint="BF"/>
          <w:sz w:val="28"/>
          <w:szCs w:val="28"/>
        </w:rPr>
        <w:lastRenderedPageBreak/>
        <w:t xml:space="preserve">* Выходя на проезжую часть дороги, прекратите разговаривать — ребёнок должен привыкнуть, что при переходе дороги нужно сосредоточиться. </w:t>
      </w:r>
      <w:r w:rsidRPr="00810796">
        <w:rPr>
          <w:rFonts w:ascii="Times New Roman" w:hAnsi="Times New Roman" w:cs="Times New Roman"/>
          <w:color w:val="404040" w:themeColor="text1" w:themeTint="BF"/>
          <w:sz w:val="28"/>
          <w:szCs w:val="28"/>
        </w:rPr>
        <w:br/>
        <w:t xml:space="preserve">* Не переходите дорогу на красный или жёлтый сигнал светофора. </w:t>
      </w:r>
      <w:r w:rsidRPr="00810796">
        <w:rPr>
          <w:rFonts w:ascii="Times New Roman" w:hAnsi="Times New Roman" w:cs="Times New Roman"/>
          <w:color w:val="404040" w:themeColor="text1" w:themeTint="BF"/>
          <w:sz w:val="28"/>
          <w:szCs w:val="28"/>
        </w:rPr>
        <w:br/>
        <w:t xml:space="preserve">* Переходите дорогу только в местах, обозначенных дорожным знаком «Пешеходный переход». </w:t>
      </w:r>
      <w:r w:rsidRPr="00810796">
        <w:rPr>
          <w:rFonts w:ascii="Times New Roman" w:hAnsi="Times New Roman" w:cs="Times New Roman"/>
          <w:color w:val="404040" w:themeColor="text1" w:themeTint="BF"/>
          <w:sz w:val="28"/>
          <w:szCs w:val="28"/>
        </w:rPr>
        <w:br/>
        <w:t xml:space="preserve">* Из автобуса, троллейбуса, трамвая, такси выходите первыми. В противном случае ребёнок может упасть или побежать на проезжую часть дороги. </w:t>
      </w:r>
      <w:r w:rsidRPr="00810796">
        <w:rPr>
          <w:rFonts w:ascii="Times New Roman" w:hAnsi="Times New Roman" w:cs="Times New Roman"/>
          <w:color w:val="404040" w:themeColor="text1" w:themeTint="BF"/>
          <w:sz w:val="28"/>
          <w:szCs w:val="28"/>
        </w:rPr>
        <w:b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r w:rsidRPr="00810796">
        <w:rPr>
          <w:rFonts w:ascii="Times New Roman" w:hAnsi="Times New Roman" w:cs="Times New Roman"/>
          <w:color w:val="404040" w:themeColor="text1" w:themeTint="BF"/>
          <w:sz w:val="28"/>
          <w:szCs w:val="28"/>
        </w:rPr>
        <w:b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r w:rsidRPr="00810796">
        <w:rPr>
          <w:rFonts w:ascii="Times New Roman" w:hAnsi="Times New Roman" w:cs="Times New Roman"/>
          <w:color w:val="404040" w:themeColor="text1" w:themeTint="BF"/>
          <w:sz w:val="28"/>
          <w:szCs w:val="28"/>
        </w:rPr>
        <w:br/>
        <w:t>* Не разрешайте детям играть вблизи дорог и на проезжей части улицы.</w:t>
      </w:r>
    </w:p>
    <w:p w:rsidR="00CE0CC6" w:rsidRDefault="00CE0CC6" w:rsidP="00810796">
      <w:pPr>
        <w:spacing w:line="240" w:lineRule="auto"/>
        <w:rPr>
          <w:rFonts w:ascii="Times New Roman" w:hAnsi="Times New Roman" w:cs="Times New Roman"/>
          <w:color w:val="404040" w:themeColor="text1" w:themeTint="BF"/>
          <w:sz w:val="28"/>
          <w:szCs w:val="28"/>
        </w:rPr>
      </w:pPr>
    </w:p>
    <w:p w:rsidR="00CE0CC6" w:rsidRDefault="00CE0CC6" w:rsidP="00810796">
      <w:pPr>
        <w:spacing w:line="240" w:lineRule="auto"/>
        <w:rPr>
          <w:rFonts w:ascii="Times New Roman" w:hAnsi="Times New Roman" w:cs="Times New Roman"/>
          <w:color w:val="404040" w:themeColor="text1" w:themeTint="BF"/>
          <w:sz w:val="28"/>
          <w:szCs w:val="28"/>
        </w:rPr>
      </w:pPr>
    </w:p>
    <w:p w:rsidR="00CE0CC6" w:rsidRDefault="00CE0CC6" w:rsidP="00810796">
      <w:pPr>
        <w:spacing w:line="240" w:lineRule="auto"/>
        <w:rPr>
          <w:rFonts w:ascii="Times New Roman" w:hAnsi="Times New Roman" w:cs="Times New Roman"/>
          <w:color w:val="404040" w:themeColor="text1" w:themeTint="BF"/>
          <w:sz w:val="28"/>
          <w:szCs w:val="28"/>
        </w:rPr>
      </w:pPr>
      <w:hyperlink r:id="rId5" w:history="1">
        <w:r w:rsidRPr="00D11673">
          <w:rPr>
            <w:rStyle w:val="a4"/>
            <w:rFonts w:ascii="Times New Roman" w:hAnsi="Times New Roman" w:cs="Times New Roman"/>
            <w:sz w:val="28"/>
            <w:szCs w:val="28"/>
          </w:rPr>
          <w:t>http://www.uchmet.ru/library/material/136445/</w:t>
        </w:r>
      </w:hyperlink>
    </w:p>
    <w:p w:rsidR="00CE0CC6" w:rsidRDefault="00CE0CC6" w:rsidP="00810796">
      <w:pPr>
        <w:spacing w:line="240" w:lineRule="auto"/>
        <w:rPr>
          <w:rFonts w:ascii="Times New Roman" w:hAnsi="Times New Roman" w:cs="Times New Roman"/>
          <w:color w:val="404040" w:themeColor="text1" w:themeTint="BF"/>
          <w:sz w:val="28"/>
          <w:szCs w:val="28"/>
        </w:rPr>
      </w:pPr>
      <w:hyperlink r:id="rId6" w:history="1">
        <w:r w:rsidRPr="00D11673">
          <w:rPr>
            <w:rStyle w:val="a4"/>
            <w:rFonts w:ascii="Times New Roman" w:hAnsi="Times New Roman" w:cs="Times New Roman"/>
            <w:sz w:val="28"/>
            <w:szCs w:val="28"/>
          </w:rPr>
          <w:t>http://www.twirpx.com/file/721608/</w:t>
        </w:r>
      </w:hyperlink>
    </w:p>
    <w:p w:rsidR="00CE0CC6" w:rsidRDefault="00CE0CC6" w:rsidP="00810796">
      <w:pPr>
        <w:spacing w:line="240" w:lineRule="auto"/>
        <w:rPr>
          <w:rFonts w:ascii="Times New Roman" w:hAnsi="Times New Roman" w:cs="Times New Roman"/>
          <w:color w:val="404040" w:themeColor="text1" w:themeTint="BF"/>
          <w:sz w:val="28"/>
          <w:szCs w:val="28"/>
        </w:rPr>
      </w:pPr>
      <w:hyperlink r:id="rId7" w:history="1">
        <w:r w:rsidRPr="00D11673">
          <w:rPr>
            <w:rStyle w:val="a4"/>
            <w:rFonts w:ascii="Times New Roman" w:hAnsi="Times New Roman" w:cs="Times New Roman"/>
            <w:sz w:val="28"/>
            <w:szCs w:val="28"/>
          </w:rPr>
          <w:t>http://festival.1september.ru/articles/520561/</w:t>
        </w:r>
      </w:hyperlink>
      <w:r>
        <w:rPr>
          <w:rFonts w:ascii="Times New Roman" w:hAnsi="Times New Roman" w:cs="Times New Roman"/>
          <w:color w:val="404040" w:themeColor="text1" w:themeTint="BF"/>
          <w:sz w:val="28"/>
          <w:szCs w:val="28"/>
        </w:rPr>
        <w:t xml:space="preserve"> </w:t>
      </w:r>
    </w:p>
    <w:p w:rsidR="00CE0CC6" w:rsidRPr="00810796" w:rsidRDefault="00CE0CC6" w:rsidP="00810796">
      <w:pPr>
        <w:spacing w:line="240" w:lineRule="auto"/>
        <w:rPr>
          <w:rFonts w:ascii="Times New Roman" w:hAnsi="Times New Roman" w:cs="Times New Roman"/>
          <w:color w:val="404040" w:themeColor="text1" w:themeTint="BF"/>
          <w:sz w:val="28"/>
          <w:szCs w:val="28"/>
        </w:rPr>
      </w:pPr>
      <w:hyperlink r:id="rId8" w:history="1">
        <w:r w:rsidRPr="00D11673">
          <w:rPr>
            <w:rStyle w:val="a4"/>
            <w:rFonts w:ascii="Times New Roman" w:hAnsi="Times New Roman" w:cs="Times New Roman"/>
            <w:sz w:val="28"/>
            <w:szCs w:val="28"/>
          </w:rPr>
          <w:t>http://www.deti74.ru/forum/index.php?topic=22872.0</w:t>
        </w:r>
      </w:hyperlink>
      <w:r>
        <w:rPr>
          <w:rFonts w:ascii="Times New Roman" w:hAnsi="Times New Roman" w:cs="Times New Roman"/>
          <w:color w:val="404040" w:themeColor="text1" w:themeTint="BF"/>
          <w:sz w:val="28"/>
          <w:szCs w:val="28"/>
        </w:rPr>
        <w:t xml:space="preserve"> </w:t>
      </w:r>
      <w:bookmarkStart w:id="0" w:name="_GoBack"/>
      <w:bookmarkEnd w:id="0"/>
    </w:p>
    <w:sectPr w:rsidR="00CE0CC6" w:rsidRPr="00810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86"/>
    <w:rsid w:val="00181E9B"/>
    <w:rsid w:val="00810796"/>
    <w:rsid w:val="00C54486"/>
    <w:rsid w:val="00CE0CC6"/>
    <w:rsid w:val="00D6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796"/>
    <w:pPr>
      <w:spacing w:after="12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E0C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796"/>
    <w:pPr>
      <w:spacing w:after="12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E0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6955">
      <w:bodyDiv w:val="1"/>
      <w:marLeft w:val="0"/>
      <w:marRight w:val="0"/>
      <w:marTop w:val="0"/>
      <w:marBottom w:val="0"/>
      <w:divBdr>
        <w:top w:val="none" w:sz="0" w:space="0" w:color="auto"/>
        <w:left w:val="none" w:sz="0" w:space="0" w:color="auto"/>
        <w:bottom w:val="none" w:sz="0" w:space="0" w:color="auto"/>
        <w:right w:val="none" w:sz="0" w:space="0" w:color="auto"/>
      </w:divBdr>
      <w:divsChild>
        <w:div w:id="1318148543">
          <w:marLeft w:val="0"/>
          <w:marRight w:val="0"/>
          <w:marTop w:val="0"/>
          <w:marBottom w:val="0"/>
          <w:divBdr>
            <w:top w:val="none" w:sz="0" w:space="0" w:color="auto"/>
            <w:left w:val="none" w:sz="0" w:space="0" w:color="auto"/>
            <w:bottom w:val="none" w:sz="0" w:space="0" w:color="auto"/>
            <w:right w:val="none" w:sz="0" w:space="0" w:color="auto"/>
          </w:divBdr>
          <w:divsChild>
            <w:div w:id="34695341">
              <w:marLeft w:val="0"/>
              <w:marRight w:val="0"/>
              <w:marTop w:val="0"/>
              <w:marBottom w:val="0"/>
              <w:divBdr>
                <w:top w:val="none" w:sz="0" w:space="0" w:color="auto"/>
                <w:left w:val="none" w:sz="0" w:space="0" w:color="auto"/>
                <w:bottom w:val="none" w:sz="0" w:space="0" w:color="auto"/>
                <w:right w:val="none" w:sz="0" w:space="0" w:color="auto"/>
              </w:divBdr>
              <w:divsChild>
                <w:div w:id="562300455">
                  <w:marLeft w:val="0"/>
                  <w:marRight w:val="0"/>
                  <w:marTop w:val="0"/>
                  <w:marBottom w:val="0"/>
                  <w:divBdr>
                    <w:top w:val="none" w:sz="0" w:space="0" w:color="auto"/>
                    <w:left w:val="none" w:sz="0" w:space="0" w:color="auto"/>
                    <w:bottom w:val="none" w:sz="0" w:space="0" w:color="auto"/>
                    <w:right w:val="none" w:sz="0" w:space="0" w:color="auto"/>
                  </w:divBdr>
                  <w:divsChild>
                    <w:div w:id="43224097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i74.ru/forum/index.php?topic=22872.0" TargetMode="External"/><Relationship Id="rId3" Type="http://schemas.openxmlformats.org/officeDocument/2006/relationships/settings" Target="settings.xml"/><Relationship Id="rId7" Type="http://schemas.openxmlformats.org/officeDocument/2006/relationships/hyperlink" Target="http://festival.1september.ru/articles/5205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wirpx.com/file/721608/" TargetMode="External"/><Relationship Id="rId5" Type="http://schemas.openxmlformats.org/officeDocument/2006/relationships/hyperlink" Target="http://www.uchmet.ru/library/material/1364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5</cp:revision>
  <dcterms:created xsi:type="dcterms:W3CDTF">2013-11-07T23:25:00Z</dcterms:created>
  <dcterms:modified xsi:type="dcterms:W3CDTF">2013-11-07T23:51:00Z</dcterms:modified>
</cp:coreProperties>
</file>