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1" w:rsidRPr="00DA36A5" w:rsidRDefault="00372C61" w:rsidP="00854A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186">
        <w:rPr>
          <w:rFonts w:ascii="Times New Roman" w:hAnsi="Times New Roman" w:cs="Times New Roman"/>
          <w:b/>
          <w:sz w:val="32"/>
          <w:szCs w:val="32"/>
        </w:rPr>
        <w:t>Проблемы общения ребенка дошкольного возраста</w:t>
      </w:r>
    </w:p>
    <w:p w:rsidR="00907107" w:rsidRPr="00BE3186" w:rsidRDefault="00907107" w:rsidP="009071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7107" w:rsidRPr="00BE3186" w:rsidRDefault="00DA36A5" w:rsidP="0090710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107" w:rsidRPr="00907107" w:rsidRDefault="00907107" w:rsidP="009071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C61" w:rsidRPr="00907107" w:rsidRDefault="00372C61" w:rsidP="009071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sz w:val="28"/>
          <w:szCs w:val="28"/>
        </w:rPr>
        <w:t xml:space="preserve">   </w:t>
      </w:r>
      <w:r w:rsidR="00854AB9" w:rsidRPr="0090710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>ошкольный возраст – особо ответственный период в воспитании. Он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</w:t>
      </w:r>
    </w:p>
    <w:p w:rsidR="00372C61" w:rsidRPr="00907107" w:rsidRDefault="00854AB9" w:rsidP="00854AB9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М.И.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Лисина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книге «Проблемы онтогенеза и общения» пишет, что «О</w:t>
      </w:r>
      <w:r w:rsidR="00372C61" w:rsidRPr="00907107">
        <w:rPr>
          <w:rFonts w:ascii="Times New Roman" w:hAnsi="Times New Roman" w:cs="Times New Roman"/>
          <w:color w:val="000000"/>
          <w:sz w:val="28"/>
          <w:szCs w:val="28"/>
        </w:rPr>
        <w:t>бщение – необходимое условие психического развития ребенка. Потребность в общении рано становится его основной социальной потребностью. Общение со сверстниками играет важнейшую роль в жизни дошкольника. Оно является условием формирования общественных качеств личности ребенка, проявление и развитие начал колл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>ективных взаимоотношений детей»</w:t>
      </w:r>
      <w:r w:rsidR="00372C61" w:rsidRPr="00907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2320" w:rsidRPr="00907107" w:rsidRDefault="00362320" w:rsidP="0036232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К проблеме детского неблагополучия в межличностных отношениях в дошкольном возрасте обращались многие отечественные и зарубежные исследователи: Л.С.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, Д.Б.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Эльконин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, А.В. Запорожец, Я.Л.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Коломинский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, В.Н. Мясищев, А.П. Усова, А.С.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Спиваковская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, В.С. Мухина, Н.Я.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Михайленко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, М.И.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Лисина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, Т.А. Репина, А. Маслов, А. Бандура, И.И. Томпсон, Д.Е. </w:t>
      </w:r>
      <w:proofErr w:type="spellStart"/>
      <w:r w:rsidRPr="00907107">
        <w:rPr>
          <w:rFonts w:ascii="Times New Roman" w:hAnsi="Times New Roman" w:cs="Times New Roman"/>
          <w:color w:val="000000"/>
          <w:sz w:val="28"/>
          <w:szCs w:val="28"/>
        </w:rPr>
        <w:t>Мэй</w:t>
      </w:r>
      <w:proofErr w:type="spellEnd"/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362320" w:rsidRPr="00907107" w:rsidRDefault="00C77872" w:rsidP="0036232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В центре внимания исследований</w:t>
      </w:r>
      <w:r w:rsidR="00362320"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внутренние конфликты, приводящие к психологической изоляции от сверстников, к выпадению ребенка из совместной жизни и деятельности дошкольной группы. Поэтому своевременная диагностика и последующая коррекция детских взаимоотношений становится актуальной на современном этапе развития детского коллектива.</w:t>
      </w:r>
    </w:p>
    <w:p w:rsidR="00362320" w:rsidRPr="00907107" w:rsidRDefault="00362320" w:rsidP="00362320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Но прежде чем начать работать над повышением «социального статуса» ребенка-дошкольника, необходимо понять, почему его сторонятся ровесники. Детские психологи выделяют у малышей несколько личностных качеств, которые способны затрудн</w:t>
      </w:r>
      <w:r w:rsidR="00132FEB" w:rsidRPr="00907107">
        <w:rPr>
          <w:rFonts w:ascii="Times New Roman" w:hAnsi="Times New Roman" w:cs="Times New Roman"/>
          <w:color w:val="000000"/>
          <w:sz w:val="28"/>
          <w:szCs w:val="28"/>
        </w:rPr>
        <w:t>ить их общение с другими детьми:</w:t>
      </w:r>
    </w:p>
    <w:p w:rsidR="00362320" w:rsidRPr="00907107" w:rsidRDefault="00362320" w:rsidP="00362320">
      <w:pPr>
        <w:pStyle w:val="a4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Эгоизм.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эгоистичный ребенок сталкивается с эффектом бумеранга: не получая от него поддержки, понимания и сопереживания, дети проявляют равнодушие и к его собственным чувствам</w:t>
      </w:r>
      <w:r w:rsidR="00B13621" w:rsidRPr="009071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621" w:rsidRPr="00907107" w:rsidRDefault="00B13621" w:rsidP="00362320">
      <w:pPr>
        <w:pStyle w:val="a4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Агрессивность.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Частые вспышки гнева и склонность к опасным, причиняющим боль играм способны отпугнуть даже самых доброжелательно настроенных ребят. </w:t>
      </w:r>
    </w:p>
    <w:p w:rsidR="00B13621" w:rsidRPr="00907107" w:rsidRDefault="00B13621" w:rsidP="00362320">
      <w:pPr>
        <w:pStyle w:val="a4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Обидчивость.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Привычка малыша постоянно выяснять отношения и пускать слезу по любому поводу приводит к тому, что сверстникам надоедает оправдываться и извиняться.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«Обидчивый ребенок» рассчитывает на то, что все помчатся его утешать, но через некоторое время друзья </w:t>
      </w:r>
      <w:r w:rsidR="00A14755" w:rsidRPr="00907107">
        <w:rPr>
          <w:rFonts w:ascii="Times New Roman" w:hAnsi="Times New Roman" w:cs="Times New Roman"/>
          <w:color w:val="000000"/>
          <w:sz w:val="28"/>
          <w:szCs w:val="28"/>
        </w:rPr>
        <w:t>перестают поддаваться на манипуляции.</w:t>
      </w:r>
    </w:p>
    <w:p w:rsidR="00A14755" w:rsidRPr="00907107" w:rsidRDefault="00A14755" w:rsidP="00362320">
      <w:pPr>
        <w:pStyle w:val="a4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Пассивность.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собственного мнения, прочной привязанности к друзьям </w:t>
      </w:r>
      <w:r w:rsidR="009A187E" w:rsidRPr="00907107">
        <w:rPr>
          <w:rFonts w:ascii="Times New Roman" w:hAnsi="Times New Roman" w:cs="Times New Roman"/>
          <w:color w:val="000000"/>
          <w:sz w:val="28"/>
          <w:szCs w:val="28"/>
        </w:rPr>
        <w:t>не позволяют ребенку завоевать уважения сверстников. Кроме того, малыш не может самостоятельно придумать интересную игру, с трудом находит, чем занять себя в одиночестве.</w:t>
      </w:r>
    </w:p>
    <w:p w:rsidR="009A187E" w:rsidRPr="00907107" w:rsidRDefault="009A187E" w:rsidP="00362320">
      <w:pPr>
        <w:pStyle w:val="a4"/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Застенчивость.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>Само по себе это качество не отталкивает сверстников. Однако, если ребенок настолько застенчив, что в коллективе чаще всего молчит, это может привести к серьезным проблемам.</w:t>
      </w:r>
    </w:p>
    <w:p w:rsidR="00854AB9" w:rsidRPr="00907107" w:rsidRDefault="00531021" w:rsidP="00854AB9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Во многом общение и  поведение ребенка опосредовано той социальной ситуацией, в которой он растет. И главный вопрос – «Как же создать такую атмосферу, которая располагала бы детей к </w:t>
      </w:r>
      <w:r w:rsidR="00D014ED"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позитивному общению и активному взаимодействию?» </w:t>
      </w:r>
    </w:p>
    <w:p w:rsidR="00D014ED" w:rsidRPr="00907107" w:rsidRDefault="00D014ED" w:rsidP="00854AB9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данного вопроса должны участвовать как семья, так и педагог малыша. Взрослые должны стать </w:t>
      </w:r>
      <w:r w:rsidR="004C3A55"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положительным </w:t>
      </w:r>
      <w:r w:rsidRPr="00907107">
        <w:rPr>
          <w:rFonts w:ascii="Times New Roman" w:hAnsi="Times New Roman" w:cs="Times New Roman"/>
          <w:color w:val="000000"/>
          <w:sz w:val="28"/>
          <w:szCs w:val="28"/>
        </w:rPr>
        <w:t>примером для подражания</w:t>
      </w:r>
      <w:r w:rsidR="004C3A55" w:rsidRPr="009071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C3A55" w:rsidRPr="00907107" w:rsidRDefault="004C3A55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Старайтесь не показывать свои негативные эмоции по отношению к другим детям. </w:t>
      </w:r>
    </w:p>
    <w:p w:rsidR="004C3A55" w:rsidRPr="00907107" w:rsidRDefault="004C3A55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Не вмешивайтесь в детские конфликты без крайней необходимости. Слишком активно защищая ребенка, вы мешаете ему научиться слушать и понимать противника.</w:t>
      </w:r>
    </w:p>
    <w:p w:rsidR="004C3A55" w:rsidRPr="00907107" w:rsidRDefault="004C3A55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Поощряйте любую инициативу ребенка в общении.</w:t>
      </w:r>
    </w:p>
    <w:p w:rsidR="004C3A55" w:rsidRPr="00907107" w:rsidRDefault="004C3A55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Не одергивайте своего ребенка при других детях.</w:t>
      </w:r>
    </w:p>
    <w:p w:rsidR="004C3A55" w:rsidRPr="00907107" w:rsidRDefault="004C3A55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Учите ребенка определять чувства и намерения других людей по мимике.</w:t>
      </w:r>
    </w:p>
    <w:p w:rsidR="004C3A55" w:rsidRPr="00907107" w:rsidRDefault="008112E6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Наблюдайте вместе с ребенком за другими детьми, обращайте его внимание на последовательность событий, происходящих с объектом наблюдения.</w:t>
      </w:r>
    </w:p>
    <w:p w:rsidR="008112E6" w:rsidRPr="00907107" w:rsidRDefault="008112E6" w:rsidP="004C3A55">
      <w:pPr>
        <w:pStyle w:val="a4"/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>Не ограничивайтесь в общении с ребенком простыми предложениями. Ведите долгий, развернутый диалог.</w:t>
      </w:r>
    </w:p>
    <w:p w:rsidR="00A23604" w:rsidRPr="00907107" w:rsidRDefault="00F611D8" w:rsidP="00A2360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23604"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изучение отклонений в развитии межличностных отношений на самых первых этапах становления личности представляется актуальным и важным, прежде всего потому, что конфликт в отношениях ребенка со сверстниками может выступить в качестве серьезной угрозы для личностного развития. </w:t>
      </w:r>
      <w:proofErr w:type="gramStart"/>
      <w:r w:rsidR="00A23604" w:rsidRPr="00907107">
        <w:rPr>
          <w:rFonts w:ascii="Times New Roman" w:hAnsi="Times New Roman" w:cs="Times New Roman"/>
          <w:color w:val="000000"/>
          <w:sz w:val="28"/>
          <w:szCs w:val="28"/>
        </w:rPr>
        <w:t xml:space="preserve">Именно поэтому, информация об особенностях развития детской личности в трудных, неблагоприятных условиях на том этапе ее генезиса, когда начинают закладываться основные стереотипы поведения, психологические основы важнейших отношений личности к окружающему социальному миру, к себе самому, уточнение знаний о </w:t>
      </w:r>
      <w:r w:rsidR="00A23604" w:rsidRPr="009071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причинах, природе, логике развития межличностных отношений и возможных способах своевременной диагностики и коррекции конфликтных отношений приобретает первостепенное значение.</w:t>
      </w:r>
      <w:proofErr w:type="gramEnd"/>
    </w:p>
    <w:p w:rsidR="008112E6" w:rsidRPr="00907107" w:rsidRDefault="008112E6" w:rsidP="00F611D8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AB9" w:rsidRPr="00362320" w:rsidRDefault="00854AB9" w:rsidP="00907107">
      <w:pPr>
        <w:suppressAutoHyphens/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2C61" w:rsidRPr="00362320" w:rsidRDefault="00372C61" w:rsidP="00854A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2C61" w:rsidRPr="00362320" w:rsidSect="00315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43215"/>
    <w:multiLevelType w:val="hybridMultilevel"/>
    <w:tmpl w:val="F7FE6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E584688"/>
    <w:multiLevelType w:val="hybridMultilevel"/>
    <w:tmpl w:val="1AF6D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2C61"/>
    <w:rsid w:val="00132FEB"/>
    <w:rsid w:val="001D33BE"/>
    <w:rsid w:val="003159DD"/>
    <w:rsid w:val="00362320"/>
    <w:rsid w:val="00372C61"/>
    <w:rsid w:val="00376ECF"/>
    <w:rsid w:val="004C3A55"/>
    <w:rsid w:val="00531021"/>
    <w:rsid w:val="007759FA"/>
    <w:rsid w:val="008112E6"/>
    <w:rsid w:val="00854AB9"/>
    <w:rsid w:val="00907107"/>
    <w:rsid w:val="009A187E"/>
    <w:rsid w:val="00A00751"/>
    <w:rsid w:val="00A14755"/>
    <w:rsid w:val="00A23604"/>
    <w:rsid w:val="00AD48D6"/>
    <w:rsid w:val="00B13621"/>
    <w:rsid w:val="00BE3186"/>
    <w:rsid w:val="00C77872"/>
    <w:rsid w:val="00D014ED"/>
    <w:rsid w:val="00D830E8"/>
    <w:rsid w:val="00DA36A5"/>
    <w:rsid w:val="00E42E9E"/>
    <w:rsid w:val="00F6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uiPriority w:val="99"/>
    <w:rsid w:val="00372C61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List Paragraph"/>
    <w:basedOn w:val="a"/>
    <w:uiPriority w:val="34"/>
    <w:qFormat/>
    <w:rsid w:val="00362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Юлечка</cp:lastModifiedBy>
  <cp:revision>4</cp:revision>
  <dcterms:created xsi:type="dcterms:W3CDTF">2013-09-17T14:07:00Z</dcterms:created>
  <dcterms:modified xsi:type="dcterms:W3CDTF">2013-12-09T16:23:00Z</dcterms:modified>
</cp:coreProperties>
</file>