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D8" w:rsidRDefault="00053BD8" w:rsidP="00053BD8"/>
    <w:p w:rsidR="00053BD8" w:rsidRDefault="00053BD8" w:rsidP="00053BD8">
      <w:r>
        <w:t>Режим дня в детском саду. Консультация для родителей</w:t>
      </w:r>
    </w:p>
    <w:p w:rsidR="00053BD8" w:rsidRDefault="00053BD8" w:rsidP="00053BD8">
      <w:r>
        <w:t xml:space="preserve"> Режим дня в детском саду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часов. В разновозрастных группах общие режимные моменты следует начинать на 5-10 мин раньше с </w:t>
      </w:r>
      <w:proofErr w:type="gramStart"/>
      <w:r>
        <w:t>более младшими</w:t>
      </w:r>
      <w:proofErr w:type="gramEnd"/>
      <w:r>
        <w:t xml:space="preserve"> детьми. Режим дня в разновозрастной ясельной группе следует дифференцировать: для детей до 1 года, для детей от 1 до 1,5 лет и от 1,5 до 3 лет.</w:t>
      </w:r>
    </w:p>
    <w:p w:rsidR="00053BD8" w:rsidRDefault="00053BD8" w:rsidP="00053BD8">
      <w:r>
        <w:t xml:space="preserve"> Согласно Постановлению Главного государственного санитарного врача РФ от 26 марта 2003 г. N 24 "О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2.4.1.1249-03", ежедневная продолжительность прогулки детей составляет не менее 4-4,5 часов. Прогулку организуют 2 раза в день: в первую половину - до обеда и во вторую половину - после дневного сна или перед уходом детей домой. При температуре воздуха ниже -15</w:t>
      </w:r>
      <w:proofErr w:type="gramStart"/>
      <w:r>
        <w:t>°С</w:t>
      </w:r>
      <w:proofErr w:type="gramEnd"/>
      <w: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>
        <w:t>°С</w:t>
      </w:r>
      <w:proofErr w:type="gramEnd"/>
      <w:r>
        <w:t xml:space="preserve"> и скорости ветра более 15 м/с для детей до 4 лет, а для детей 5-7 лет при температуре воздуха ниже -20°С и скорости ветра более 15 м/с (для средней полосы).</w:t>
      </w:r>
    </w:p>
    <w:p w:rsidR="00053BD8" w:rsidRDefault="00053BD8" w:rsidP="00053BD8">
      <w:r>
        <w:t xml:space="preserve">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помещение дошкольного общеобразовательного учреждения (ДОУ). Общая продолжительность суточного сна для детей дошкольного возраста 12-12,5 часов, из которых 2,0-2,5 отводится дневному сну. Для детей от 1 года до 1,5 лет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(на веранде).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053BD8" w:rsidRDefault="00053BD8" w:rsidP="00053BD8">
      <w:r>
        <w:t xml:space="preserve"> Детей с трудным засыпанием и чутким сном рекомендуется укладывать первыми и поднимать последними. В разновозрастных группах </w:t>
      </w:r>
      <w:proofErr w:type="gramStart"/>
      <w:r>
        <w:t>более старших</w:t>
      </w:r>
      <w:proofErr w:type="gramEnd"/>
      <w:r>
        <w:t xml:space="preserve"> детей после сна поднимают раньше. Во время сна детей присутствие воспитателя (или его помощника) в спальне обязательно. Самостоятельная деятельность детей 3-7 лет (игры, подготовка к занятиям, личная гигиена и др.) занимает в режиме дня не менее 3-4 часов. Администрация ДОУ несет ответственность за соответствие программ и технологий обучения и воспитания, методов и организации учебно-воспитательного процесса возрастным и психофизиологическим возможностям детей.</w:t>
      </w:r>
    </w:p>
    <w:p w:rsidR="00053BD8" w:rsidRDefault="00053BD8" w:rsidP="00053BD8">
      <w:r>
        <w:t xml:space="preserve">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 Для детей ясельного возраста от 1,5 до 3 лет планируют не более 10 занятий в неделю (развитие речи, дидактические игры, развитие движений, музыкальные и др.) продолжительностью не более 8-10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Нецелесообразно одновременно проводить занятия с группой более 5-6 детей.</w:t>
      </w:r>
    </w:p>
    <w:p w:rsidR="00053BD8" w:rsidRDefault="00053BD8" w:rsidP="00053BD8">
      <w:r>
        <w:t xml:space="preserve"> </w:t>
      </w:r>
      <w:proofErr w:type="gramStart"/>
      <w: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 года жизни) - 17 занятий.</w:t>
      </w:r>
      <w:proofErr w:type="gramEnd"/>
      <w:r>
        <w:t xml:space="preserve"> При 6-дневной учебной неделе в субботу целесообразно проводить только занятия эстетически-оздоровительного цикла, спортивные праздники, соревнования, увеличить продолжительность прогулки.</w:t>
      </w:r>
    </w:p>
    <w:p w:rsidR="00053BD8" w:rsidRDefault="00053BD8" w:rsidP="00053BD8">
      <w:r>
        <w:t xml:space="preserve"> Максимально допустимое количество занятий в первой половине дня в младшей и средней группах не превышает двух, а в старшей и подготовительной трех. Их продолжительность для </w:t>
      </w:r>
      <w:r>
        <w:lastRenderedPageBreak/>
        <w:t>детей 4 года жизн</w:t>
      </w:r>
      <w:proofErr w:type="gramStart"/>
      <w:r>
        <w:t>и-</w:t>
      </w:r>
      <w:proofErr w:type="gramEnd"/>
      <w:r>
        <w:t xml:space="preserve"> не более 15 минут, для детей 5 года жизни - не более 20 минут, для детей 6 года жизни - не более 25 минут, а для детей 7 года жизни - не более 30 минут. В середине занятия проводят физкультминутку. Перерывы между занятиями - не менее 10 минут. Занятия для детей старшего дошкольного возраста могут проводиться во второй половине дня после дневного сна, но не чаще 2-3 раз в неделю. Длительность этих занятий - не более 25-30 минут. В середине занятия статического характера проводят физкультминутку.</w:t>
      </w:r>
    </w:p>
    <w:p w:rsidR="0082347E" w:rsidRDefault="00053BD8" w:rsidP="00053BD8">
      <w:r>
        <w:t xml:space="preserve"> При проведении занятий с использованием компьютеров, занятия по иностранному языку группу рекомендуется делить на подгруппы.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проводят:- для детей 4 года жизни - не чаще 1 раза в неделю продолжительностью не более 15 минут; - для детей 5 года жизни - не чаще 2 раз в неделю продолжительностью не более 25 минут; - для детей 6 года жизни - не чаще 2 раз в неделю продолжительностью не более 25 минут; - для детей 7 года жизни - не чаще 3 раз в неделю продолжительностью не более 30 минут.</w:t>
      </w:r>
    </w:p>
    <w:sectPr w:rsidR="0082347E" w:rsidSect="0082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3BD8"/>
    <w:rsid w:val="00053BD8"/>
    <w:rsid w:val="0082347E"/>
    <w:rsid w:val="00C6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4355</Characters>
  <Application>Microsoft Office Word</Application>
  <DocSecurity>0</DocSecurity>
  <Lines>36</Lines>
  <Paragraphs>10</Paragraphs>
  <ScaleCrop>false</ScaleCrop>
  <Company>Grizli777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2012-11-24T12:48:00Z</dcterms:created>
  <dcterms:modified xsi:type="dcterms:W3CDTF">2012-11-24T12:56:00Z</dcterms:modified>
</cp:coreProperties>
</file>