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A" w:rsidRPr="004F32AA" w:rsidRDefault="004F32AA" w:rsidP="004F32AA">
      <w:pPr>
        <w:ind w:firstLine="540"/>
        <w:jc w:val="center"/>
        <w:rPr>
          <w:i/>
          <w:color w:val="000000"/>
          <w:sz w:val="36"/>
          <w:szCs w:val="36"/>
        </w:rPr>
      </w:pPr>
      <w:r w:rsidRPr="004F32AA">
        <w:rPr>
          <w:i/>
          <w:color w:val="000000"/>
          <w:sz w:val="36"/>
          <w:szCs w:val="36"/>
        </w:rPr>
        <w:t>Буклет для родителей</w:t>
      </w:r>
    </w:p>
    <w:p w:rsidR="004F32AA" w:rsidRPr="004F32AA" w:rsidRDefault="004F32AA" w:rsidP="004F32AA">
      <w:pPr>
        <w:ind w:firstLine="540"/>
        <w:jc w:val="center"/>
        <w:rPr>
          <w:rFonts w:ascii="Bookman Old Style" w:hAnsi="Bookman Old Style"/>
          <w:b/>
          <w:color w:val="4F81BD" w:themeColor="accent1"/>
          <w:sz w:val="56"/>
          <w:szCs w:val="56"/>
        </w:rPr>
      </w:pPr>
      <w:r w:rsidRPr="004F32AA">
        <w:rPr>
          <w:rFonts w:ascii="Bookman Old Style" w:hAnsi="Bookman Old Style"/>
          <w:b/>
          <w:color w:val="4F81BD" w:themeColor="accent1"/>
          <w:sz w:val="56"/>
          <w:szCs w:val="56"/>
        </w:rPr>
        <w:t xml:space="preserve">Увлекательная </w:t>
      </w:r>
      <w:r>
        <w:rPr>
          <w:rFonts w:ascii="Bookman Old Style" w:hAnsi="Bookman Old Style"/>
          <w:b/>
          <w:color w:val="4F81BD" w:themeColor="accent1"/>
          <w:sz w:val="56"/>
          <w:szCs w:val="56"/>
        </w:rPr>
        <w:t xml:space="preserve">    </w:t>
      </w:r>
      <w:proofErr w:type="spellStart"/>
      <w:r w:rsidRPr="004F32AA">
        <w:rPr>
          <w:rFonts w:ascii="Bookman Old Style" w:hAnsi="Bookman Old Style"/>
          <w:b/>
          <w:color w:val="4F81BD" w:themeColor="accent1"/>
          <w:sz w:val="56"/>
          <w:szCs w:val="56"/>
        </w:rPr>
        <w:t>тестопластика</w:t>
      </w:r>
      <w:proofErr w:type="spellEnd"/>
    </w:p>
    <w:p w:rsidR="004F32AA" w:rsidRPr="00B6127B" w:rsidRDefault="004F32AA" w:rsidP="004F32AA">
      <w:pPr>
        <w:ind w:firstLine="540"/>
        <w:jc w:val="both"/>
        <w:rPr>
          <w:b/>
          <w:color w:val="000000"/>
          <w:sz w:val="36"/>
          <w:szCs w:val="36"/>
        </w:rPr>
      </w:pPr>
      <w:r w:rsidRPr="00B6127B">
        <w:rPr>
          <w:b/>
          <w:color w:val="000000"/>
          <w:sz w:val="36"/>
          <w:szCs w:val="36"/>
        </w:rPr>
        <w:t>Как заня</w:t>
      </w:r>
      <w:r>
        <w:rPr>
          <w:b/>
          <w:color w:val="000000"/>
          <w:sz w:val="36"/>
          <w:szCs w:val="36"/>
        </w:rPr>
        <w:t>ть ребенка, когда он говорит: «м</w:t>
      </w:r>
      <w:r w:rsidRPr="00B6127B">
        <w:rPr>
          <w:b/>
          <w:color w:val="000000"/>
          <w:sz w:val="36"/>
          <w:szCs w:val="36"/>
        </w:rPr>
        <w:t>не нечего делать!»,</w:t>
      </w:r>
      <w:r>
        <w:rPr>
          <w:b/>
          <w:color w:val="000000"/>
          <w:sz w:val="36"/>
          <w:szCs w:val="36"/>
        </w:rPr>
        <w:t xml:space="preserve"> </w:t>
      </w:r>
      <w:r w:rsidRPr="00B6127B">
        <w:rPr>
          <w:b/>
          <w:color w:val="000000"/>
          <w:sz w:val="36"/>
          <w:szCs w:val="36"/>
        </w:rPr>
        <w:t>используя вс</w:t>
      </w:r>
      <w:r>
        <w:rPr>
          <w:b/>
          <w:color w:val="000000"/>
          <w:sz w:val="36"/>
          <w:szCs w:val="36"/>
        </w:rPr>
        <w:t>е то, что находится под рукой?</w:t>
      </w:r>
    </w:p>
    <w:p w:rsidR="004F32AA" w:rsidRPr="00B6127B" w:rsidRDefault="004F32AA" w:rsidP="004F32AA">
      <w:pPr>
        <w:jc w:val="both"/>
        <w:rPr>
          <w:b/>
          <w:color w:val="000000"/>
          <w:sz w:val="36"/>
          <w:szCs w:val="36"/>
        </w:rPr>
      </w:pPr>
      <w:proofErr w:type="spellStart"/>
      <w:r w:rsidRPr="00B6127B">
        <w:rPr>
          <w:b/>
          <w:color w:val="000000"/>
          <w:sz w:val="36"/>
          <w:szCs w:val="36"/>
        </w:rPr>
        <w:t>Тестопластика</w:t>
      </w:r>
      <w:proofErr w:type="spellEnd"/>
      <w:r w:rsidRPr="00B6127B">
        <w:rPr>
          <w:b/>
          <w:color w:val="000000"/>
          <w:sz w:val="36"/>
          <w:szCs w:val="36"/>
        </w:rPr>
        <w:t xml:space="preserve"> - лепка декоративных изделий из соленого теста</w:t>
      </w:r>
      <w:r>
        <w:rPr>
          <w:b/>
          <w:color w:val="000000"/>
          <w:sz w:val="36"/>
          <w:szCs w:val="36"/>
        </w:rPr>
        <w:t xml:space="preserve"> </w:t>
      </w:r>
      <w:r w:rsidRPr="00B6127B">
        <w:rPr>
          <w:b/>
          <w:color w:val="000000"/>
          <w:sz w:val="36"/>
          <w:szCs w:val="36"/>
        </w:rPr>
        <w:t>- одно из увлекательных занятий.</w:t>
      </w:r>
    </w:p>
    <w:p w:rsidR="004F32AA" w:rsidRPr="00B6127B" w:rsidRDefault="004F32AA" w:rsidP="004F32AA">
      <w:pPr>
        <w:ind w:firstLine="540"/>
        <w:jc w:val="both"/>
        <w:rPr>
          <w:b/>
          <w:color w:val="000000"/>
          <w:sz w:val="36"/>
          <w:szCs w:val="36"/>
        </w:rPr>
      </w:pPr>
      <w:r w:rsidRPr="00B6127B">
        <w:rPr>
          <w:b/>
          <w:color w:val="000000"/>
          <w:sz w:val="36"/>
          <w:szCs w:val="36"/>
        </w:rPr>
        <w:t>Дети с удовольствием изготавливают мелкие предметы-медальон</w:t>
      </w:r>
      <w:r>
        <w:rPr>
          <w:b/>
          <w:color w:val="000000"/>
          <w:sz w:val="36"/>
          <w:szCs w:val="36"/>
        </w:rPr>
        <w:t xml:space="preserve">ы, колечки, лепят фрукты, фигурки животных, </w:t>
      </w:r>
      <w:r w:rsidRPr="00B6127B">
        <w:rPr>
          <w:b/>
          <w:color w:val="000000"/>
          <w:sz w:val="36"/>
          <w:szCs w:val="36"/>
        </w:rPr>
        <w:t>создают картины (панно).</w:t>
      </w:r>
    </w:p>
    <w:p w:rsidR="004F32AA" w:rsidRPr="00B6127B" w:rsidRDefault="004F32AA" w:rsidP="004F32AA">
      <w:pPr>
        <w:ind w:firstLine="540"/>
        <w:jc w:val="both"/>
        <w:rPr>
          <w:b/>
          <w:color w:val="000000"/>
          <w:sz w:val="36"/>
          <w:szCs w:val="36"/>
        </w:rPr>
      </w:pPr>
      <w:r w:rsidRPr="00B6127B">
        <w:rPr>
          <w:b/>
          <w:color w:val="000000"/>
          <w:sz w:val="36"/>
          <w:szCs w:val="36"/>
        </w:rPr>
        <w:t>Предлагаем вам рекоменд</w:t>
      </w:r>
      <w:r>
        <w:rPr>
          <w:b/>
          <w:color w:val="000000"/>
          <w:sz w:val="36"/>
          <w:szCs w:val="36"/>
        </w:rPr>
        <w:t xml:space="preserve">ации по изготовлению сувениров, </w:t>
      </w:r>
      <w:r w:rsidRPr="00B6127B">
        <w:rPr>
          <w:b/>
          <w:color w:val="000000"/>
          <w:sz w:val="36"/>
          <w:szCs w:val="36"/>
        </w:rPr>
        <w:t>кот</w:t>
      </w:r>
      <w:r>
        <w:rPr>
          <w:b/>
          <w:color w:val="000000"/>
          <w:sz w:val="36"/>
          <w:szCs w:val="36"/>
        </w:rPr>
        <w:t>орые не только украсят ваш дом,</w:t>
      </w:r>
      <w:r w:rsidRPr="00B6127B">
        <w:rPr>
          <w:b/>
          <w:color w:val="000000"/>
          <w:sz w:val="36"/>
          <w:szCs w:val="36"/>
        </w:rPr>
        <w:t xml:space="preserve"> но и станут прекрас</w:t>
      </w:r>
      <w:r>
        <w:rPr>
          <w:b/>
          <w:color w:val="000000"/>
          <w:sz w:val="36"/>
          <w:szCs w:val="36"/>
        </w:rPr>
        <w:t>ным подарком к любому празднику.</w:t>
      </w:r>
    </w:p>
    <w:p w:rsidR="004F32AA" w:rsidRDefault="004F32AA" w:rsidP="004F32AA">
      <w:pPr>
        <w:shd w:val="clear" w:color="auto" w:fill="FFFFFF"/>
        <w:spacing w:line="360" w:lineRule="auto"/>
        <w:jc w:val="both"/>
        <w:rPr>
          <w:b/>
          <w:bCs/>
          <w:iCs/>
          <w:color w:val="FF0000"/>
          <w:spacing w:val="-3"/>
          <w:sz w:val="24"/>
          <w:szCs w:val="24"/>
        </w:rPr>
      </w:pPr>
    </w:p>
    <w:p w:rsidR="004F32AA" w:rsidRPr="004635AC" w:rsidRDefault="004F32AA" w:rsidP="004F32AA">
      <w:pPr>
        <w:shd w:val="clear" w:color="auto" w:fill="FFFFFF"/>
        <w:spacing w:after="0" w:line="240" w:lineRule="auto"/>
        <w:jc w:val="both"/>
        <w:rPr>
          <w:b/>
          <w:bCs/>
          <w:iCs/>
          <w:color w:val="FF0000"/>
          <w:spacing w:val="-3"/>
          <w:sz w:val="24"/>
          <w:szCs w:val="24"/>
        </w:rPr>
      </w:pPr>
      <w:r w:rsidRPr="004635AC">
        <w:rPr>
          <w:b/>
          <w:bCs/>
          <w:iCs/>
          <w:color w:val="FF0000"/>
          <w:spacing w:val="-3"/>
          <w:sz w:val="24"/>
          <w:szCs w:val="24"/>
        </w:rPr>
        <w:t>РЕЦЕПТ СОЛЕНОГО ТЕСТА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1 стакан муки (желательно высший сорт) 1 стакан соли «Экстра» 0,5 стакана воды 1 ст. ложка растительного масла</w:t>
      </w:r>
      <w:r>
        <w:rPr>
          <w:sz w:val="24"/>
          <w:szCs w:val="24"/>
        </w:rPr>
        <w:t xml:space="preserve">. </w:t>
      </w:r>
      <w:r w:rsidRPr="004635AC">
        <w:rPr>
          <w:sz w:val="24"/>
          <w:szCs w:val="24"/>
        </w:rPr>
        <w:t xml:space="preserve"> Смешать муку солью в глубокой емкости, добавить воду и масло; тщательно вымесить тесто руками, пока оно не станет однородным и эластичным. Хорошо вымешанное тесто - крутое и мягкое - не должно липнуть к рукам и рваться при растяжении. Качества соленого теста улучшаются при хранении. Лучше использовать его через сутки после приготовления.</w:t>
      </w:r>
    </w:p>
    <w:p w:rsidR="004F32AA" w:rsidRDefault="004F32AA" w:rsidP="004F32AA">
      <w:pPr>
        <w:shd w:val="clear" w:color="auto" w:fill="FFFFFF"/>
        <w:spacing w:after="0" w:line="240" w:lineRule="auto"/>
        <w:ind w:firstLine="22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 xml:space="preserve">Соленое тесто может долго храниться в целлофановом пакете в холодильнике. Если оно станет размягчаться, перед лепкой добавьте в него немного муки. </w:t>
      </w:r>
    </w:p>
    <w:p w:rsidR="004F32AA" w:rsidRPr="004635AC" w:rsidRDefault="004F32AA" w:rsidP="004F32AA">
      <w:pPr>
        <w:shd w:val="clear" w:color="auto" w:fill="FFFFFF"/>
        <w:spacing w:after="0" w:line="240" w:lineRule="auto"/>
        <w:jc w:val="both"/>
        <w:rPr>
          <w:b/>
          <w:bCs/>
          <w:iCs/>
          <w:color w:val="FF0000"/>
          <w:spacing w:val="-3"/>
          <w:sz w:val="24"/>
          <w:szCs w:val="24"/>
        </w:rPr>
      </w:pPr>
      <w:r>
        <w:rPr>
          <w:b/>
          <w:bCs/>
          <w:iCs/>
          <w:color w:val="FF0000"/>
          <w:spacing w:val="-3"/>
          <w:sz w:val="24"/>
          <w:szCs w:val="24"/>
        </w:rPr>
        <w:t>ПОДКРАШИВАНИЕ ТЕСТА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 xml:space="preserve">Готовое вымешанное тесто можно подкрасить, придать всему тесту или его отдельным кусочкам </w:t>
      </w:r>
      <w:r w:rsidRPr="004635AC">
        <w:rPr>
          <w:spacing w:val="-1"/>
          <w:sz w:val="24"/>
          <w:szCs w:val="24"/>
        </w:rPr>
        <w:t xml:space="preserve">различные оттенки (в зависимости от замысла) с помощью пищевых или натуральных красителей, гуаши. </w:t>
      </w:r>
      <w:r w:rsidRPr="004635AC">
        <w:rPr>
          <w:sz w:val="24"/>
          <w:szCs w:val="24"/>
        </w:rPr>
        <w:t>Из натуральных красителей используются свекольный и морковный соки.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 xml:space="preserve">Если добавить в тесто какао-порошок, </w:t>
      </w:r>
      <w:proofErr w:type="gramStart"/>
      <w:r w:rsidRPr="004635AC">
        <w:rPr>
          <w:sz w:val="24"/>
          <w:szCs w:val="24"/>
        </w:rPr>
        <w:t>разведенный</w:t>
      </w:r>
      <w:proofErr w:type="gramEnd"/>
      <w:r w:rsidRPr="004635AC">
        <w:rPr>
          <w:sz w:val="24"/>
          <w:szCs w:val="24"/>
        </w:rPr>
        <w:t xml:space="preserve"> в теплой воде, можно получить светло-бежевое или коричневое тесто.</w:t>
      </w:r>
    </w:p>
    <w:p w:rsidR="004F32AA" w:rsidRDefault="004F32AA" w:rsidP="004F32AA">
      <w:pPr>
        <w:shd w:val="clear" w:color="auto" w:fill="FFFFFF"/>
        <w:spacing w:after="0" w:line="240" w:lineRule="auto"/>
        <w:jc w:val="both"/>
        <w:rPr>
          <w:b/>
          <w:color w:val="800000"/>
          <w:spacing w:val="-1"/>
          <w:sz w:val="28"/>
          <w:szCs w:val="28"/>
        </w:rPr>
      </w:pPr>
      <w:r w:rsidRPr="004635AC">
        <w:rPr>
          <w:b/>
          <w:color w:val="800000"/>
          <w:spacing w:val="-1"/>
          <w:sz w:val="28"/>
          <w:szCs w:val="28"/>
        </w:rPr>
        <w:t>СУШКА ГОТОВОГО ИЗДЕЛИЯ</w:t>
      </w:r>
    </w:p>
    <w:p w:rsidR="004F32AA" w:rsidRPr="004635AC" w:rsidRDefault="004F32AA" w:rsidP="004F32AA">
      <w:pPr>
        <w:shd w:val="clear" w:color="auto" w:fill="FFFFFF"/>
        <w:spacing w:after="0" w:line="240" w:lineRule="auto"/>
        <w:jc w:val="both"/>
        <w:rPr>
          <w:b/>
          <w:color w:val="800000"/>
          <w:sz w:val="28"/>
          <w:szCs w:val="28"/>
        </w:rPr>
      </w:pPr>
    </w:p>
    <w:p w:rsidR="004F32AA" w:rsidRPr="004635AC" w:rsidRDefault="004F32AA" w:rsidP="004F32A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635AC">
        <w:rPr>
          <w:b/>
          <w:bCs/>
          <w:iCs/>
          <w:color w:val="FF0000"/>
          <w:spacing w:val="-3"/>
          <w:sz w:val="24"/>
          <w:szCs w:val="24"/>
        </w:rPr>
        <w:lastRenderedPageBreak/>
        <w:t>ВОЗДУШНАЯ СУШКА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Изделие сушится на воздухе в теплом месте (но не на батарее).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Время сушки - 3-5 суток (в зависимости от толщины)</w:t>
      </w:r>
    </w:p>
    <w:p w:rsidR="004F32AA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В процессе воздушной сушки тесто остается естественного светлого цвета.</w:t>
      </w:r>
    </w:p>
    <w:p w:rsidR="004F32AA" w:rsidRDefault="004F32AA" w:rsidP="004F32AA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FF0000"/>
          <w:spacing w:val="-3"/>
          <w:sz w:val="24"/>
          <w:szCs w:val="24"/>
        </w:rPr>
      </w:pPr>
    </w:p>
    <w:p w:rsidR="004F32AA" w:rsidRPr="004635AC" w:rsidRDefault="004F32AA" w:rsidP="004F32AA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FF0000"/>
          <w:spacing w:val="-3"/>
          <w:sz w:val="24"/>
          <w:szCs w:val="24"/>
        </w:rPr>
      </w:pPr>
      <w:r>
        <w:rPr>
          <w:b/>
          <w:bCs/>
          <w:i/>
          <w:iCs/>
          <w:color w:val="FF0000"/>
          <w:spacing w:val="-3"/>
          <w:sz w:val="24"/>
          <w:szCs w:val="24"/>
        </w:rPr>
        <w:t>СУШКА В ДУХОВКЕ НА ПРОТИВНЕ</w:t>
      </w:r>
    </w:p>
    <w:p w:rsidR="004F32AA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 xml:space="preserve">Начинать сушку следует с низкой температуры (от 75 °С) и сушить 1 час, затем температуру можно </w:t>
      </w:r>
      <w:r w:rsidRPr="004635AC">
        <w:rPr>
          <w:spacing w:val="-1"/>
          <w:sz w:val="24"/>
          <w:szCs w:val="24"/>
        </w:rPr>
        <w:t>повысить до 100-150</w:t>
      </w:r>
      <w:proofErr w:type="gramStart"/>
      <w:r w:rsidRPr="004635AC">
        <w:rPr>
          <w:spacing w:val="-1"/>
          <w:sz w:val="24"/>
          <w:szCs w:val="24"/>
        </w:rPr>
        <w:t>°С</w:t>
      </w:r>
      <w:proofErr w:type="gramEnd"/>
      <w:r w:rsidRPr="004635AC">
        <w:rPr>
          <w:spacing w:val="-1"/>
          <w:sz w:val="24"/>
          <w:szCs w:val="24"/>
        </w:rPr>
        <w:t xml:space="preserve"> и досушивать изделие с учетом того, что </w:t>
      </w:r>
      <w:smartTag w:uri="urn:schemas-microsoft-com:office:smarttags" w:element="metricconverter">
        <w:smartTagPr>
          <w:attr w:name="ProductID" w:val="5 мм"/>
        </w:smartTagPr>
        <w:r w:rsidRPr="004635AC">
          <w:rPr>
            <w:spacing w:val="-1"/>
            <w:sz w:val="24"/>
            <w:szCs w:val="24"/>
          </w:rPr>
          <w:t>5 мм</w:t>
        </w:r>
      </w:smartTag>
      <w:r w:rsidRPr="004635AC">
        <w:rPr>
          <w:spacing w:val="-1"/>
          <w:sz w:val="24"/>
          <w:szCs w:val="24"/>
        </w:rPr>
        <w:t xml:space="preserve"> толщины просушивается за 1 час. В </w:t>
      </w:r>
      <w:r w:rsidRPr="004635AC">
        <w:rPr>
          <w:sz w:val="24"/>
          <w:szCs w:val="24"/>
        </w:rPr>
        <w:t>процессе сушки в духовке тесто подрумянивается, изделие приобретает приятный золотистый оттенок.</w:t>
      </w:r>
    </w:p>
    <w:p w:rsidR="004F32AA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</w:p>
    <w:p w:rsidR="004F32AA" w:rsidRDefault="005C371D" w:rsidP="004F32AA">
      <w:pPr>
        <w:shd w:val="clear" w:color="auto" w:fill="FFFFFF"/>
        <w:spacing w:after="0" w:line="240" w:lineRule="auto"/>
        <w:jc w:val="both"/>
        <w:rPr>
          <w:b/>
          <w:color w:val="800000"/>
          <w:spacing w:val="-1"/>
          <w:sz w:val="28"/>
          <w:szCs w:val="28"/>
        </w:rPr>
      </w:pPr>
      <w:r w:rsidRPr="005C371D">
        <w:rPr>
          <w:b/>
          <w:bCs/>
          <w:i/>
          <w:iCs/>
          <w:noProof/>
          <w:color w:val="FF0000"/>
          <w:spacing w:val="-3"/>
          <w:sz w:val="24"/>
          <w:szCs w:val="24"/>
        </w:rPr>
        <w:pict>
          <v:group id="_x0000_s1026" style="position:absolute;left:0;text-align:left;margin-left:757.4pt;margin-top:-99.05pt;width:572.6pt;height:822.05pt;rotation:270;z-index:-251649024" coordorigin="106749149,105614157" coordsize="6858001,8995314">
            <v:rect id="_x0000_s1027" style="position:absolute;left:106749150;top:105614157;width:6858000;height:899531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028" style="position:absolute;flip:x;visibility:visible;mso-wrap-edited:f;mso-wrap-distance-left:2.88pt;mso-wrap-distance-top:2.88pt;mso-wrap-distance-right:2.88pt;mso-wrap-distance-bottom:2.88pt" from="106753911,114435294" to="113597622,114435295" strokecolor="blue" strokeweight="4pt" o:cliptowrap="t">
              <v:shadow color="#ccc"/>
            </v:line>
            <v:line id="_x0000_s1029" style="position:absolute;visibility:visible;mso-wrap-edited:f;mso-wrap-distance-left:2.88pt;mso-wrap-distance-top:2.88pt;mso-wrap-distance-right:2.88pt;mso-wrap-distance-bottom:2.88pt" from="113420008,105623680" to="113420009,114598611" strokecolor="blue" strokeweight="4pt" o:cliptowrap="t">
              <v:shadow color="#ccc"/>
            </v:line>
            <v:line id="_x0000_s1030" style="position:absolute;visibility:visible;mso-wrap-edited:f;mso-wrap-distance-left:2.88pt;mso-wrap-distance-top:2.88pt;mso-wrap-distance-right:2.88pt;mso-wrap-distance-bottom:2.88pt" from="106756293,105787870" to="113597623,105787871" strokecolor="blue" strokeweight="4pt" o:cliptowrap="t">
              <v:shadow color="#ccc"/>
            </v:line>
            <v:line id="_x0000_s1031" style="position:absolute;flip:x;visibility:visible;mso-wrap-edited:f;mso-wrap-distance-left:2.88pt;mso-wrap-distance-top:2.88pt;mso-wrap-distance-right:2.88pt;mso-wrap-distance-bottom:2.88pt" from="106939283,105621299" to="106939284,114600993" strokecolor="blue" strokeweight="4pt" o:cliptowrap="t">
              <v:shadow color="#ccc"/>
            </v:line>
            <v:line id="_x0000_s1032" style="position:absolute;flip:x;visibility:visible;mso-wrap-edited:f;mso-wrap-distance-left:2.88pt;mso-wrap-distance-top:2.88pt;mso-wrap-distance-right:2.88pt;mso-wrap-distance-bottom:2.88pt" from="106756293,114513259" to="113597623,114513260" strokecolor="#f60" strokeweight="4pt" o:cliptowrap="t">
              <v:shadow color="#ccc"/>
            </v:line>
            <v:line id="_x0000_s1033" style="position:absolute;flip:x;visibility:visible;mso-wrap-edited:f;mso-wrap-distance-left:2.88pt;mso-wrap-distance-top:2.88pt;mso-wrap-distance-right:2.88pt;mso-wrap-distance-bottom:2.88pt" from="106856192,105618917" to="106856193,114598611" strokecolor="#f60" strokeweight="4pt" o:cliptowrap="t">
              <v:shadow color="#ccc"/>
            </v:line>
            <v:line id="_x0000_s1034" style="position:absolute;visibility:visible;mso-wrap-edited:f;mso-wrap-distance-left:2.88pt;mso-wrap-distance-top:2.88pt;mso-wrap-distance-right:2.88pt;mso-wrap-distance-bottom:2.88pt" from="113502350,105623680" to="113502351,114598611" strokecolor="#f60" strokeweight="4pt" o:cliptowrap="t">
              <v:shadow color="#ccc"/>
            </v:line>
            <v:line id="_x0000_s1035" style="position:absolute;visibility:visible;mso-wrap-edited:f;mso-wrap-distance-left:2.88pt;mso-wrap-distance-top:2.88pt;mso-wrap-distance-right:2.88pt;mso-wrap-distance-bottom:2.88pt" from="106756293,105711956" to="113595243,105711957" strokecolor="#f60" strokeweight="4pt" o:cliptowrap="t">
              <v:shadow color="#ccc"/>
            </v:line>
            <v:line id="_x0000_s1036" style="position:absolute;visibility:visible;mso-wrap-edited:f;mso-wrap-distance-left:2.88pt;mso-wrap-distance-top:2.88pt;mso-wrap-distance-right:2.88pt;mso-wrap-distance-bottom:2.88pt" from="113586189,105614157" to="113586190,114608137" strokecolor="#fc0" strokeweight="4pt" o:cliptowrap="t">
              <v:shadow color="#ccc"/>
            </v:line>
            <v:line id="_x0000_s1037" style="position:absolute;visibility:visible;mso-wrap-edited:f;mso-wrap-distance-left:2.88pt;mso-wrap-distance-top:2.88pt;mso-wrap-distance-right:2.88pt;mso-wrap-distance-bottom:2.88pt" from="106751528,105634675" to="113607147,105634676" strokecolor="#fc0" strokeweight="4pt" o:cliptowrap="t">
              <v:shadow color="#ccc"/>
            </v:line>
            <v:line id="_x0000_s1038" style="position:absolute;flip:x;visibility:visible;mso-wrap-edited:f;mso-wrap-distance-left:2.88pt;mso-wrap-distance-top:2.88pt;mso-wrap-distance-right:2.88pt;mso-wrap-distance-bottom:2.88pt" from="106773103,105614157" to="106773104,114609471" strokecolor="#fc0" strokeweight="4pt" o:cliptowrap="t">
              <v:shadow color="#ccc"/>
            </v:line>
            <v:line id="_x0000_s1039" style="position:absolute;flip:x;visibility:visible;mso-wrap-edited:f;mso-wrap-distance-left:2.88pt;mso-wrap-distance-top:2.88pt;mso-wrap-distance-right:2.88pt;mso-wrap-distance-bottom:2.88pt" from="106749149,114589173" to="113607149,114589174" strokecolor="#fc0" strokeweight="4pt" o:cliptowrap="t">
              <v:shadow color="#ccc"/>
            </v:line>
          </v:group>
        </w:pict>
      </w:r>
      <w:r w:rsidR="004F32AA" w:rsidRPr="004635AC">
        <w:rPr>
          <w:b/>
          <w:color w:val="800000"/>
          <w:spacing w:val="-1"/>
          <w:sz w:val="28"/>
          <w:szCs w:val="28"/>
        </w:rPr>
        <w:t>РОСПИСЬ ГОТОВОГО ИЗДЕЛИЯ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 xml:space="preserve">Вылепленное и высушенное изделие при желании можно расписать. Для этого используют </w:t>
      </w:r>
      <w:proofErr w:type="spellStart"/>
      <w:r w:rsidRPr="004635AC">
        <w:rPr>
          <w:sz w:val="24"/>
          <w:szCs w:val="24"/>
        </w:rPr>
        <w:t>водорастворимые</w:t>
      </w:r>
      <w:proofErr w:type="spellEnd"/>
      <w:r w:rsidRPr="004635AC">
        <w:rPr>
          <w:sz w:val="24"/>
          <w:szCs w:val="24"/>
        </w:rPr>
        <w:t xml:space="preserve"> краски: гуашь, акварель, темпера.</w:t>
      </w:r>
    </w:p>
    <w:p w:rsidR="004F32AA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В зависимости от замысла можно выбрать тот или иной вид росписи.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b/>
          <w:bCs/>
          <w:i/>
          <w:iCs/>
          <w:color w:val="FF0000"/>
          <w:spacing w:val="-3"/>
          <w:sz w:val="24"/>
          <w:szCs w:val="24"/>
        </w:rPr>
      </w:pPr>
      <w:r>
        <w:rPr>
          <w:b/>
          <w:bCs/>
          <w:i/>
          <w:iCs/>
          <w:color w:val="FF0000"/>
          <w:spacing w:val="-3"/>
          <w:sz w:val="24"/>
          <w:szCs w:val="24"/>
        </w:rPr>
        <w:t>ПЛОТНАЯ, ЯРКАЯ РОСПИСЬ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Нанести на изделие жесткой кистью слой белой гуаши, высушить, затем раскрасить разноцветной гуашью мягкими кистями разных размеров. Изделие будет выглядеть нарядно.</w:t>
      </w:r>
    </w:p>
    <w:p w:rsidR="004F32AA" w:rsidRDefault="004F32AA" w:rsidP="004F32AA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FF0000"/>
          <w:spacing w:val="-3"/>
          <w:sz w:val="24"/>
          <w:szCs w:val="24"/>
        </w:rPr>
      </w:pPr>
    </w:p>
    <w:p w:rsidR="004F32AA" w:rsidRDefault="004F32AA" w:rsidP="004F32AA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FF0000"/>
          <w:spacing w:val="-3"/>
          <w:sz w:val="24"/>
          <w:szCs w:val="24"/>
        </w:rPr>
      </w:pPr>
    </w:p>
    <w:p w:rsidR="004F32AA" w:rsidRDefault="004F32AA" w:rsidP="004F32AA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FF0000"/>
          <w:spacing w:val="-3"/>
          <w:sz w:val="24"/>
          <w:szCs w:val="24"/>
        </w:rPr>
      </w:pPr>
    </w:p>
    <w:p w:rsidR="004F32AA" w:rsidRPr="004635AC" w:rsidRDefault="004F32AA" w:rsidP="004F32AA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FF0000"/>
          <w:spacing w:val="-3"/>
          <w:sz w:val="24"/>
          <w:szCs w:val="24"/>
        </w:rPr>
      </w:pPr>
      <w:r>
        <w:rPr>
          <w:b/>
          <w:bCs/>
          <w:i/>
          <w:iCs/>
          <w:color w:val="FF0000"/>
          <w:spacing w:val="-3"/>
          <w:sz w:val="24"/>
          <w:szCs w:val="24"/>
        </w:rPr>
        <w:t>«ПРОЗРАЧНАЯ» РОСПИСЬ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Без грунтовки (без нанесения белой гуаши) расписать изделие акварелью или гуашью мягкими кистями. Естественный цвет теста должен немного просвечивать сквозь краску - это дает очень красивые эффекты.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Для такой росписи должен быть сохранен белый цвет теста (при воздушной сушке).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Возможен вариант росписи отдельных элементов изделия. Например, выполняя задание «Фрукты в корзине», фрукты можно раскрасить, а корзину оставить цвета теста, либо подрумянить с помощью глазурования.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Расписывать следует только высушенные изделия.</w:t>
      </w:r>
    </w:p>
    <w:p w:rsidR="004F32AA" w:rsidRDefault="004F32AA" w:rsidP="004F32AA">
      <w:pPr>
        <w:shd w:val="clear" w:color="auto" w:fill="FFFFFF"/>
        <w:spacing w:after="0" w:line="240" w:lineRule="auto"/>
        <w:jc w:val="both"/>
        <w:rPr>
          <w:b/>
          <w:color w:val="800000"/>
          <w:spacing w:val="-1"/>
          <w:sz w:val="28"/>
          <w:szCs w:val="28"/>
        </w:rPr>
      </w:pPr>
      <w:r w:rsidRPr="004635AC">
        <w:rPr>
          <w:b/>
          <w:color w:val="800000"/>
          <w:spacing w:val="-1"/>
          <w:sz w:val="28"/>
          <w:szCs w:val="28"/>
        </w:rPr>
        <w:t>ГЛАЗУРОВАНИЕ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Глазурование - нанесение соляного или яичного раствора на изделие из теста перед сушкой в духовке.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Глазуруют изделие для придания ему румяных, теплых оттенков.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Глазуровать следует на противне непосредственно перед сушкой мягкой кистью, смоченной в растворе.</w:t>
      </w:r>
    </w:p>
    <w:p w:rsidR="004F32AA" w:rsidRPr="00B6127B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bCs/>
          <w:iCs/>
          <w:color w:val="000000"/>
          <w:spacing w:val="-3"/>
          <w:sz w:val="24"/>
          <w:szCs w:val="24"/>
        </w:rPr>
      </w:pPr>
      <w:r w:rsidRPr="00B6127B">
        <w:rPr>
          <w:bCs/>
          <w:iCs/>
          <w:color w:val="000000"/>
          <w:spacing w:val="-3"/>
          <w:sz w:val="24"/>
          <w:szCs w:val="24"/>
        </w:rPr>
        <w:t>Берется</w:t>
      </w:r>
      <w:r>
        <w:rPr>
          <w:bCs/>
          <w:iCs/>
          <w:color w:val="000000"/>
          <w:spacing w:val="-3"/>
          <w:sz w:val="24"/>
          <w:szCs w:val="24"/>
        </w:rPr>
        <w:t xml:space="preserve"> </w:t>
      </w:r>
      <w:r w:rsidRPr="00B6127B">
        <w:rPr>
          <w:bCs/>
          <w:iCs/>
          <w:color w:val="000000"/>
          <w:spacing w:val="-3"/>
          <w:sz w:val="24"/>
          <w:szCs w:val="24"/>
        </w:rPr>
        <w:t xml:space="preserve"> либо</w:t>
      </w:r>
      <w:r>
        <w:rPr>
          <w:bCs/>
          <w:iCs/>
          <w:color w:val="000000"/>
          <w:spacing w:val="-3"/>
          <w:sz w:val="24"/>
          <w:szCs w:val="24"/>
        </w:rPr>
        <w:t xml:space="preserve"> с</w:t>
      </w:r>
      <w:r w:rsidRPr="004635AC">
        <w:rPr>
          <w:sz w:val="24"/>
          <w:szCs w:val="24"/>
        </w:rPr>
        <w:t>оляной раствор</w:t>
      </w:r>
      <w:r>
        <w:rPr>
          <w:sz w:val="24"/>
          <w:szCs w:val="24"/>
        </w:rPr>
        <w:t>, он</w:t>
      </w:r>
      <w:r w:rsidRPr="004635AC">
        <w:rPr>
          <w:sz w:val="24"/>
          <w:szCs w:val="24"/>
        </w:rPr>
        <w:t xml:space="preserve"> должен быть насыщенным (1-2 ст. ложки на полстакана воды).</w:t>
      </w:r>
    </w:p>
    <w:p w:rsidR="004F32AA" w:rsidRPr="004635AC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sz w:val="24"/>
          <w:szCs w:val="24"/>
        </w:rPr>
      </w:pPr>
      <w:r w:rsidRPr="004635AC">
        <w:rPr>
          <w:sz w:val="24"/>
          <w:szCs w:val="24"/>
        </w:rPr>
        <w:t>Изделия, глазурованные таким способом, приобретут приятный бежевый цвет.</w:t>
      </w:r>
    </w:p>
    <w:p w:rsidR="004F32AA" w:rsidRPr="00B6127B" w:rsidRDefault="004F32AA" w:rsidP="004F32AA">
      <w:pPr>
        <w:shd w:val="clear" w:color="auto" w:fill="FFFFFF"/>
        <w:spacing w:after="0" w:line="240" w:lineRule="auto"/>
        <w:ind w:firstLine="170"/>
        <w:jc w:val="both"/>
        <w:rPr>
          <w:bCs/>
          <w:iCs/>
          <w:color w:val="000000"/>
          <w:spacing w:val="-3"/>
          <w:sz w:val="24"/>
          <w:szCs w:val="24"/>
        </w:rPr>
      </w:pPr>
      <w:r>
        <w:rPr>
          <w:bCs/>
          <w:iCs/>
          <w:color w:val="000000"/>
          <w:spacing w:val="-3"/>
          <w:sz w:val="24"/>
          <w:szCs w:val="24"/>
        </w:rPr>
        <w:t xml:space="preserve">Либо яично-водный раствор. </w:t>
      </w:r>
      <w:r w:rsidRPr="004635AC">
        <w:rPr>
          <w:sz w:val="24"/>
          <w:szCs w:val="24"/>
        </w:rPr>
        <w:t>Для приготовления яично-водного раствора необходимо смешать 1 желток с 1 ст. ложкой воды. Изделие, покрытое такой смесью, приобретает насыщенный оранжевый цвет.</w:t>
      </w:r>
    </w:p>
    <w:p w:rsidR="001F4172" w:rsidRDefault="001F4172" w:rsidP="004F32AA">
      <w:pPr>
        <w:spacing w:after="0" w:line="240" w:lineRule="auto"/>
        <w:jc w:val="both"/>
      </w:pPr>
    </w:p>
    <w:sectPr w:rsidR="001F4172" w:rsidSect="005C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AA"/>
    <w:rsid w:val="001F4172"/>
    <w:rsid w:val="004F32AA"/>
    <w:rsid w:val="005C371D"/>
    <w:rsid w:val="00EC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2012-12-14T12:51:00Z</dcterms:created>
  <dcterms:modified xsi:type="dcterms:W3CDTF">2012-12-14T13:43:00Z</dcterms:modified>
</cp:coreProperties>
</file>