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9E" w:rsidRDefault="0062569E" w:rsidP="0062569E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</w:rPr>
      </w:pPr>
      <w:r>
        <w:rPr>
          <w:b w:val="0"/>
          <w:bCs w:val="0"/>
        </w:rPr>
        <w:t>Что делать, если ребенок обманывает.</w:t>
      </w:r>
    </w:p>
    <w:p w:rsidR="0062569E" w:rsidRPr="0062569E" w:rsidRDefault="0062569E" w:rsidP="0062569E">
      <w:pPr>
        <w:pStyle w:val="a3"/>
        <w:shd w:val="clear" w:color="auto" w:fill="FFFFFF"/>
        <w:contextualSpacing/>
        <w:jc w:val="both"/>
        <w:textAlignment w:val="baseline"/>
      </w:pPr>
      <w:r w:rsidRPr="0062569E">
        <w:rPr>
          <w:noProof/>
          <w:color w:val="4444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622935</wp:posOffset>
            </wp:positionV>
            <wp:extent cx="2857500" cy="2181225"/>
            <wp:effectExtent l="19050" t="0" r="0" b="0"/>
            <wp:wrapSquare wrapText="bothSides"/>
            <wp:docPr id="4" name="Рисунок 1" descr="Ребенок обманывает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обманывает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569E">
        <w:rPr>
          <w:color w:val="444444"/>
        </w:rPr>
        <w:t xml:space="preserve">   </w:t>
      </w:r>
      <w:r w:rsidRPr="0062569E">
        <w:t xml:space="preserve">У дошкольников очень развито воображение, а граница между фантазиями и реальностью – размыта, именно поэтому они довольно часто лгут. Так, для ребенка 2-5 лет обыкновенный автомобиль легко может превратиться в сказочную карету, а дворовый кот – в ужасного тигра. Поэтому, если маленький человечек с серьезным видом уверяет, что разгром в квартире устроил злобный </w:t>
      </w:r>
      <w:proofErr w:type="spellStart"/>
      <w:r w:rsidRPr="0062569E">
        <w:t>Бармалей</w:t>
      </w:r>
      <w:proofErr w:type="spellEnd"/>
      <w:r w:rsidRPr="0062569E">
        <w:t xml:space="preserve">, маме или папе лучше ему подыграть и притвориться, что поверили его словам. А спустя некоторое время надо сделать вид, что никак не получается найти малыша, хоть он и находится рядом. Можно сказать следующее: «Ох, наверное, этот злой </w:t>
      </w:r>
      <w:proofErr w:type="spellStart"/>
      <w:r w:rsidRPr="0062569E">
        <w:t>Бармалей</w:t>
      </w:r>
      <w:proofErr w:type="spellEnd"/>
      <w:r w:rsidRPr="0062569E">
        <w:t xml:space="preserve"> украл нашего сыночка</w:t>
      </w:r>
      <w:proofErr w:type="gramStart"/>
      <w:r w:rsidRPr="0062569E">
        <w:t>… Ж</w:t>
      </w:r>
      <w:proofErr w:type="gramEnd"/>
      <w:r w:rsidRPr="0062569E">
        <w:t xml:space="preserve">аль, ведь мы хотели дать ему конфету!». Как правило, после таких слов дети быстро признаются, что никакого </w:t>
      </w:r>
      <w:proofErr w:type="spellStart"/>
      <w:r w:rsidRPr="0062569E">
        <w:t>Бармалея</w:t>
      </w:r>
      <w:proofErr w:type="spellEnd"/>
      <w:r w:rsidRPr="0062569E">
        <w:t xml:space="preserve"> не было!</w:t>
      </w:r>
      <w:r w:rsidRPr="0062569E">
        <w:rPr>
          <w:noProof/>
          <w:bdr w:val="none" w:sz="0" w:space="0" w:color="auto" w:frame="1"/>
        </w:rPr>
        <w:t xml:space="preserve">                </w:t>
      </w:r>
    </w:p>
    <w:p w:rsidR="0062569E" w:rsidRPr="0062569E" w:rsidRDefault="0062569E" w:rsidP="0062569E">
      <w:pPr>
        <w:pStyle w:val="a3"/>
        <w:shd w:val="clear" w:color="auto" w:fill="FFFFFF"/>
        <w:contextualSpacing/>
        <w:jc w:val="both"/>
        <w:textAlignment w:val="baseline"/>
      </w:pPr>
      <w:r w:rsidRPr="0062569E">
        <w:t xml:space="preserve">   Дело гораздо серьезнее, если врет и не краснеет ребенок, которому уже исполнилось 6-8 лет, ведь это уже осознанная ложь. Чаще всего в этом возрасте дети обманывают из страха. Ребенок понимает, что если он скажет неправду, он сможет избежать возможных проблем: уйти от наказания родителей, избавиться от насмешек сверстников и т. п. И он использует эту возможность!</w:t>
      </w:r>
    </w:p>
    <w:p w:rsidR="0062569E" w:rsidRPr="0062569E" w:rsidRDefault="0062569E" w:rsidP="0062569E">
      <w:pPr>
        <w:pStyle w:val="a3"/>
        <w:shd w:val="clear" w:color="auto" w:fill="FFFFFF"/>
        <w:contextualSpacing/>
        <w:jc w:val="both"/>
        <w:textAlignment w:val="baseline"/>
      </w:pPr>
      <w:r w:rsidRPr="0062569E">
        <w:t xml:space="preserve">   Довольно часто детскую ложь можно встретить в семьях, в которых нет доверия между взрослыми и детьми. Если малыша постоянно отчитывать за каждую провинность и без конца повторять: «Из-за тебя одни неприятности!», в конце концов, он поверит в то, что и на самом деле является плохим. Желая изменить ситуацию, он начнет приукрашивать действительность.</w:t>
      </w:r>
    </w:p>
    <w:p w:rsidR="0062569E" w:rsidRPr="0062569E" w:rsidRDefault="0062569E" w:rsidP="0062569E">
      <w:pPr>
        <w:pStyle w:val="a3"/>
        <w:shd w:val="clear" w:color="auto" w:fill="FFFFFF"/>
        <w:contextualSpacing/>
        <w:jc w:val="both"/>
        <w:textAlignment w:val="baseline"/>
      </w:pPr>
      <w:r w:rsidRPr="0062569E">
        <w:t xml:space="preserve">    Родителям, которые не хотят, чтобы </w:t>
      </w:r>
      <w:proofErr w:type="gramStart"/>
      <w:r w:rsidRPr="0062569E">
        <w:t>вранье</w:t>
      </w:r>
      <w:proofErr w:type="gramEnd"/>
      <w:r w:rsidRPr="0062569E">
        <w:t xml:space="preserve"> вошло у их чада в привычку, надо прислушаться к полезным советам, приведенным ниже.</w:t>
      </w:r>
    </w:p>
    <w:p w:rsidR="0062569E" w:rsidRPr="0062569E" w:rsidRDefault="0062569E" w:rsidP="0062569E">
      <w:pPr>
        <w:pStyle w:val="a3"/>
        <w:shd w:val="clear" w:color="auto" w:fill="FFFFFF"/>
        <w:contextualSpacing/>
        <w:jc w:val="both"/>
        <w:textAlignment w:val="baseline"/>
      </w:pPr>
      <w:r w:rsidRPr="0062569E">
        <w:t xml:space="preserve">    Если отпрыск в очередной раз сказал неправду, не надо его сразу отчитывать. Лучше подождать, когда родительский гнев немного утихнет, чтобы спокойно, без раздражения объяснить ребенку, что именно он сделал не так.</w:t>
      </w:r>
    </w:p>
    <w:p w:rsidR="0062569E" w:rsidRPr="0062569E" w:rsidRDefault="0062569E" w:rsidP="0062569E">
      <w:pPr>
        <w:pStyle w:val="a3"/>
        <w:shd w:val="clear" w:color="auto" w:fill="FFFFFF"/>
        <w:contextualSpacing/>
        <w:jc w:val="both"/>
        <w:textAlignment w:val="baseline"/>
      </w:pPr>
      <w:r w:rsidRPr="0062569E">
        <w:t xml:space="preserve">   Ни в коем случае, даже если малыша поймали на обмане с поличным, нельзя называть его вруном.</w:t>
      </w:r>
    </w:p>
    <w:p w:rsidR="0062569E" w:rsidRPr="0062569E" w:rsidRDefault="0062569E" w:rsidP="0062569E">
      <w:pPr>
        <w:pStyle w:val="a3"/>
        <w:shd w:val="clear" w:color="auto" w:fill="FFFFFF"/>
        <w:contextualSpacing/>
        <w:jc w:val="both"/>
        <w:textAlignment w:val="baseline"/>
      </w:pPr>
      <w:r w:rsidRPr="0062569E">
        <w:t xml:space="preserve">   Родители должны четко уяснить для себя, что лучшим уроком является их собственное поведение. Им надо постараться никогда не говорить неправду и не подталкивать к этому сына или дочь (например, не надо просить малыша сказать звонящему, что мамы нет, когда на самом деле она дома).</w:t>
      </w:r>
    </w:p>
    <w:p w:rsidR="0062569E" w:rsidRPr="0062569E" w:rsidRDefault="0062569E" w:rsidP="0062569E">
      <w:pPr>
        <w:pStyle w:val="a3"/>
        <w:shd w:val="clear" w:color="auto" w:fill="FFFFFF"/>
        <w:contextualSpacing/>
        <w:jc w:val="both"/>
        <w:textAlignment w:val="baseline"/>
      </w:pPr>
      <w:r w:rsidRPr="0062569E">
        <w:t xml:space="preserve">   Надо ввести правило: никогда не наказывать за правду! Это правило надо неукоснительно выполнять.</w:t>
      </w:r>
    </w:p>
    <w:p w:rsidR="0062569E" w:rsidRPr="0062569E" w:rsidRDefault="0062569E" w:rsidP="0062569E">
      <w:pPr>
        <w:pStyle w:val="a3"/>
        <w:shd w:val="clear" w:color="auto" w:fill="FFFFFF"/>
        <w:contextualSpacing/>
        <w:jc w:val="both"/>
        <w:textAlignment w:val="baseline"/>
      </w:pPr>
      <w:r w:rsidRPr="0062569E">
        <w:t xml:space="preserve">   Очень полезно рассказать ребенку сказку или прочитать книгу, герой которой, признается в </w:t>
      </w:r>
      <w:proofErr w:type="gramStart"/>
      <w:r w:rsidRPr="0062569E">
        <w:t>содеянном</w:t>
      </w:r>
      <w:proofErr w:type="gramEnd"/>
      <w:r w:rsidRPr="0062569E">
        <w:t>, несмотря на то, что ему это очень нелегко сделать. В конце следует поговорить с малышом и объяснить, что довольно часто признание – это самый настоящий подвиг. Наверняка чадо возьмет это на заметку.</w:t>
      </w:r>
    </w:p>
    <w:p w:rsidR="0062569E" w:rsidRPr="0062569E" w:rsidRDefault="0062569E" w:rsidP="0062569E">
      <w:pPr>
        <w:pStyle w:val="a3"/>
        <w:shd w:val="clear" w:color="auto" w:fill="FFFFFF"/>
        <w:contextualSpacing/>
        <w:jc w:val="both"/>
        <w:textAlignment w:val="baseline"/>
      </w:pPr>
      <w:r w:rsidRPr="0062569E">
        <w:t xml:space="preserve">    А самое главное, надо помнить, что лучшим лекарством является любовь родителей. Замечено, что дети, которым взрослые уделяют достаточно много тепла и внимания, врут крайне редко, ведь им это не нужно! </w:t>
      </w:r>
    </w:p>
    <w:p w:rsidR="0056615A" w:rsidRPr="0062569E" w:rsidRDefault="0062569E" w:rsidP="0062569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Мир мамы!</w:t>
      </w:r>
    </w:p>
    <w:sectPr w:rsidR="0056615A" w:rsidRPr="0062569E" w:rsidSect="0056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060"/>
    <w:rsid w:val="00555060"/>
    <w:rsid w:val="0056615A"/>
    <w:rsid w:val="0062569E"/>
    <w:rsid w:val="0091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5A"/>
  </w:style>
  <w:style w:type="paragraph" w:styleId="1">
    <w:name w:val="heading 1"/>
    <w:basedOn w:val="a"/>
    <w:link w:val="10"/>
    <w:uiPriority w:val="9"/>
    <w:qFormat/>
    <w:rsid w:val="00555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0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50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5060"/>
  </w:style>
  <w:style w:type="paragraph" w:styleId="a5">
    <w:name w:val="Balloon Text"/>
    <w:basedOn w:val="a"/>
    <w:link w:val="a6"/>
    <w:uiPriority w:val="99"/>
    <w:semiHidden/>
    <w:unhideWhenUsed/>
    <w:rsid w:val="0055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060"/>
    <w:rPr>
      <w:rFonts w:ascii="Tahoma" w:hAnsi="Tahoma" w:cs="Tahoma"/>
      <w:sz w:val="16"/>
      <w:szCs w:val="16"/>
    </w:rPr>
  </w:style>
  <w:style w:type="character" w:customStyle="1" w:styleId="leave-reply">
    <w:name w:val="leave-reply"/>
    <w:basedOn w:val="a0"/>
    <w:rsid w:val="0062569E"/>
  </w:style>
  <w:style w:type="character" w:customStyle="1" w:styleId="topsy-big-num">
    <w:name w:val="topsy-big-num"/>
    <w:basedOn w:val="a0"/>
    <w:rsid w:val="0062569E"/>
  </w:style>
  <w:style w:type="character" w:customStyle="1" w:styleId="topsy-big-unit">
    <w:name w:val="topsy-big-unit"/>
    <w:basedOn w:val="a0"/>
    <w:rsid w:val="0062569E"/>
  </w:style>
  <w:style w:type="paragraph" w:customStyle="1" w:styleId="wp-caption-text">
    <w:name w:val="wp-caption-text"/>
    <w:basedOn w:val="a"/>
    <w:rsid w:val="0062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1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977404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2324">
                  <w:marLeft w:val="0"/>
                  <w:marRight w:val="0"/>
                  <w:marTop w:val="0"/>
                  <w:marBottom w:val="0"/>
                  <w:divBdr>
                    <w:top w:val="single" w:sz="6" w:space="0" w:color="FF0000"/>
                    <w:left w:val="single" w:sz="6" w:space="0" w:color="FF0000"/>
                    <w:bottom w:val="single" w:sz="6" w:space="0" w:color="FF0000"/>
                    <w:right w:val="single" w:sz="6" w:space="0" w:color="FF0000"/>
                  </w:divBdr>
                </w:div>
              </w:divsChild>
            </w:div>
            <w:div w:id="12369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ir-mamy.com/wp-content/uploads/2012/11/1263815760_chuzhie_deti2-300x22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2460</Characters>
  <Application>Microsoft Office Word</Application>
  <DocSecurity>0</DocSecurity>
  <Lines>20</Lines>
  <Paragraphs>5</Paragraphs>
  <ScaleCrop>false</ScaleCrop>
  <Company>Microsoft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2012-12-21T19:09:00Z</cp:lastPrinted>
  <dcterms:created xsi:type="dcterms:W3CDTF">2012-12-21T19:00:00Z</dcterms:created>
  <dcterms:modified xsi:type="dcterms:W3CDTF">2012-12-21T19:12:00Z</dcterms:modified>
</cp:coreProperties>
</file>