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66" w:rsidRPr="00D40966" w:rsidRDefault="00D40966" w:rsidP="00D409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966">
        <w:rPr>
          <w:rFonts w:ascii="Arial" w:eastAsia="Times New Roman" w:hAnsi="Arial" w:cs="Arial"/>
          <w:b/>
          <w:bCs/>
          <w:color w:val="1E90FF"/>
          <w:sz w:val="36"/>
          <w:szCs w:val="36"/>
        </w:rPr>
        <w:t xml:space="preserve">Плавать или нет? </w:t>
      </w:r>
    </w:p>
    <w:p w:rsidR="00D40966" w:rsidRPr="00D40966" w:rsidRDefault="00D40966" w:rsidP="00D40966">
      <w:pPr>
        <w:spacing w:before="100" w:beforeAutospacing="1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966">
        <w:rPr>
          <w:rFonts w:ascii="Arial" w:eastAsia="Times New Roman" w:hAnsi="Arial" w:cs="Arial"/>
          <w:sz w:val="20"/>
          <w:szCs w:val="20"/>
        </w:rPr>
        <w:t>Сегодня на вопрос: ”Нужно ли обучать плаванию детей раннего возраста?” – даётся однозначный ответ: "Да, нужно!”</w:t>
      </w:r>
    </w:p>
    <w:p w:rsidR="00D40966" w:rsidRPr="00D40966" w:rsidRDefault="00D40966" w:rsidP="00D40966">
      <w:pPr>
        <w:spacing w:before="100" w:beforeAutospacing="1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966">
        <w:rPr>
          <w:rFonts w:ascii="Arial" w:eastAsia="Times New Roman" w:hAnsi="Arial" w:cs="Arial"/>
          <w:sz w:val="20"/>
          <w:szCs w:val="20"/>
        </w:rPr>
        <w:t>        Оздоровительное, лечебное и гигиеническое значение плавания в жизни человека, и особенно ребёнка, трудно переоценить. По данным специалистов, дозированные занятия плаванием способствует лечению заболеваний сердечно-сосудистой системы: ишемии, стенокардии, миокардита, неврозов и др.</w:t>
      </w:r>
    </w:p>
    <w:p w:rsidR="00D40966" w:rsidRPr="00D40966" w:rsidRDefault="00D40966" w:rsidP="00D40966">
      <w:pPr>
        <w:spacing w:before="100" w:beforeAutospacing="1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966">
        <w:rPr>
          <w:rFonts w:ascii="Arial" w:eastAsia="Times New Roman" w:hAnsi="Arial" w:cs="Arial"/>
          <w:sz w:val="20"/>
          <w:szCs w:val="20"/>
        </w:rPr>
        <w:t>        В связи с постоянным преодолением  сопротивления воды и большой её плотностью выполнение вдоха и выдоха во время плавания для новичка затруднено, и ему приходится прилагать дополнительные усилия, способствующие укреплению легких, бронхов, сосудов, а также межреберных мышц. По мере овладения одним из способов плавания дыхание становится естественным , привычным, а увеличение скорости плавания способствует дальнейшей тренировке аппарата дыхания.</w:t>
      </w:r>
    </w:p>
    <w:p w:rsidR="00D40966" w:rsidRPr="00D40966" w:rsidRDefault="00D40966" w:rsidP="00D40966">
      <w:pPr>
        <w:spacing w:before="100" w:beforeAutospacing="1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966">
        <w:rPr>
          <w:rFonts w:ascii="Arial" w:eastAsia="Times New Roman" w:hAnsi="Arial" w:cs="Arial"/>
          <w:sz w:val="20"/>
          <w:szCs w:val="20"/>
        </w:rPr>
        <w:t>        Плавание является естественным средством массажа кожи и мышц, очищает потовые железы, способствует тем самым активации кожного дыхания и обильному притоку крови к периферическим органам.</w:t>
      </w:r>
    </w:p>
    <w:p w:rsidR="00D40966" w:rsidRPr="00D40966" w:rsidRDefault="00D40966" w:rsidP="00D40966">
      <w:pPr>
        <w:spacing w:before="100" w:beforeAutospacing="1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966">
        <w:rPr>
          <w:rFonts w:ascii="Arial" w:eastAsia="Times New Roman" w:hAnsi="Arial" w:cs="Arial"/>
          <w:sz w:val="20"/>
          <w:szCs w:val="20"/>
        </w:rPr>
        <w:t>        Систематическое выполнение упражнений в воде развивает координацию и точность движений, гибкость и силу, а преодоление в ускоренном темпе вначале  небольших отрезков, а затем, по мере подготовленности, средних и длинных дистанций способствуют развитию быстроты и выносливости. Цикличность движений, свойственная плаванию как виду спорта, не только гармонично развивает двигательный аппарат, но и формирует ритмичное глубокое дыхание. Иногда приходится слышать, что именно в возрасте 3-5 лет ребенок боится воды и поэтому ему якобы необходим комплекс предварительных упражнений для ликвидации водобоязни. По данным многолетних наблюдений, таких детей в указанном возрасте совсем немного: опрос тренеров, работающих с данным возрастом, показал, что их не более 5%, а доктор Г.Левин (ГДР) в своей книге: "Плавание для малышей” пишет: "… страх перед водой испытывают не более 2-3% детей”. Мнение о водобоязни детей явно преувеличено. Дело в том, что ребенок иногда боится войти в воду потому, что впервые увидел бассейн, хотя и небольшой, и его пугает не сама вода, а её обилие.</w:t>
      </w:r>
    </w:p>
    <w:p w:rsidR="00D40966" w:rsidRPr="00D40966" w:rsidRDefault="00D40966" w:rsidP="00D40966">
      <w:pPr>
        <w:spacing w:before="100" w:beforeAutospacing="1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966">
        <w:rPr>
          <w:rFonts w:ascii="Arial" w:eastAsia="Times New Roman" w:hAnsi="Arial" w:cs="Arial"/>
          <w:sz w:val="20"/>
          <w:szCs w:val="20"/>
        </w:rPr>
        <w:t xml:space="preserve">        Каждый ребёнок ежедневно умывается. Тем родителям, чьи дети умываются с нежеланием, побаиваются водяных брызг, советую проявить терпение и настойчивость, добиться того, чтобы малыш охотно умывался, и только потом уже приступал к обучению плаванию в "домашнем бассейне”.   Часто бывает и так: ребёнок систематически и успешно плавает в домашней ванне или в бассейне детского сада, но летом, когда родители поехали с ним отдыхать и предложили искупаться в море, он не решился самостоятельно войти в воду. В этом случае сыграли свою роль психологические факторы: необозримость водного пространства, неизвестная глубина, "высокое” небо, множество купающихся. Нельзя торопить малыша, насильно вносить его в воду; постепенно, шаг за шагом, рядом с родителями, глядя на более смелых </w:t>
      </w:r>
      <w:bookmarkStart w:id="0" w:name="_GoBack"/>
      <w:bookmarkEnd w:id="0"/>
      <w:r w:rsidRPr="00D40966">
        <w:rPr>
          <w:rFonts w:ascii="Arial" w:eastAsia="Times New Roman" w:hAnsi="Arial" w:cs="Arial"/>
          <w:sz w:val="20"/>
          <w:szCs w:val="20"/>
        </w:rPr>
        <w:t>сверстников, он преодолеет психологический барьер – и произойдёт это очень скоро!</w:t>
      </w:r>
    </w:p>
    <w:p w:rsidR="00D40966" w:rsidRPr="00D40966" w:rsidRDefault="00D40966" w:rsidP="00D4096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966">
        <w:rPr>
          <w:rFonts w:ascii="Arial" w:eastAsia="Times New Roman" w:hAnsi="Arial" w:cs="Arial"/>
          <w:sz w:val="20"/>
          <w:szCs w:val="20"/>
        </w:rPr>
        <w:t> </w:t>
      </w:r>
    </w:p>
    <w:p w:rsidR="00D40966" w:rsidRPr="00D40966" w:rsidRDefault="00D40966" w:rsidP="00D4096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966"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D4096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D40966"/>
    <w:rsid w:val="00D4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2575</Characters>
  <Application>Microsoft Office Word</Application>
  <DocSecurity>0</DocSecurity>
  <Lines>21</Lines>
  <Paragraphs>6</Paragraphs>
  <ScaleCrop>false</ScaleCrop>
  <Company>Microsoft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2013-04-05T03:11:00Z</dcterms:created>
  <dcterms:modified xsi:type="dcterms:W3CDTF">2013-04-05T03:11:00Z</dcterms:modified>
</cp:coreProperties>
</file>