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2F" w:rsidRPr="0086662F" w:rsidRDefault="0086662F" w:rsidP="0086662F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Готовность ребенка к школьному обучению</w:t>
      </w:r>
    </w:p>
    <w:p w:rsidR="00FA1264" w:rsidRPr="00E03142" w:rsidRDefault="00FA1264" w:rsidP="00FA1264">
      <w:pPr>
        <w:spacing w:line="360" w:lineRule="auto"/>
        <w:ind w:firstLine="708"/>
        <w:jc w:val="both"/>
        <w:rPr>
          <w:sz w:val="28"/>
          <w:szCs w:val="28"/>
        </w:rPr>
      </w:pPr>
      <w:r w:rsidRPr="00E03142">
        <w:rPr>
          <w:sz w:val="28"/>
          <w:szCs w:val="28"/>
        </w:rPr>
        <w:t>Комплексная готовность к школе предполагает развитие не только интеллектуальной, но и эмоционально-личностной сферы, а так же требует определенного уровня физической зрелости ребенка.</w:t>
      </w:r>
    </w:p>
    <w:p w:rsidR="00FA1264" w:rsidRPr="00E03142" w:rsidRDefault="00FA1264" w:rsidP="00FA126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03142">
        <w:rPr>
          <w:sz w:val="28"/>
          <w:szCs w:val="28"/>
        </w:rPr>
        <w:t>Ребенок дошкольного возраста обладает поистине ог</w:t>
      </w:r>
      <w:r w:rsidRPr="00E03142">
        <w:rPr>
          <w:sz w:val="28"/>
          <w:szCs w:val="28"/>
        </w:rPr>
        <w:softHyphen/>
        <w:t>ромными возможностями развития и способностями по</w:t>
      </w:r>
      <w:r w:rsidRPr="00E03142">
        <w:rPr>
          <w:sz w:val="28"/>
          <w:szCs w:val="28"/>
        </w:rPr>
        <w:softHyphen/>
        <w:t>знавать. В нем заложен инстинкт познания и исследова</w:t>
      </w:r>
      <w:r w:rsidRPr="00E03142">
        <w:rPr>
          <w:sz w:val="28"/>
          <w:szCs w:val="28"/>
        </w:rPr>
        <w:softHyphen/>
        <w:t>ния мира.</w:t>
      </w:r>
    </w:p>
    <w:p w:rsidR="00FA1264" w:rsidRPr="00E03142" w:rsidRDefault="00FA1264" w:rsidP="00FA1264">
      <w:pPr>
        <w:spacing w:line="360" w:lineRule="auto"/>
        <w:ind w:firstLine="708"/>
        <w:jc w:val="both"/>
        <w:rPr>
          <w:sz w:val="28"/>
          <w:szCs w:val="28"/>
        </w:rPr>
      </w:pPr>
      <w:r w:rsidRPr="00E03142">
        <w:rPr>
          <w:sz w:val="28"/>
          <w:szCs w:val="28"/>
        </w:rPr>
        <w:t xml:space="preserve">Один из важнейших итогов психического развития в период дошкольного детства - психологическая готовность ребенка к школьному обучению. И заключается она в том, что у ребенка к моменту поступления в школу складываются психологические свойства, присущие собственно школьнику. Окончательно эти свойства могут сложиться только в ходе школьного обучения под влиянием присущих ему условий жизни и деятельности. </w:t>
      </w:r>
    </w:p>
    <w:p w:rsidR="00FA1264" w:rsidRPr="00E03142" w:rsidRDefault="00FA1264" w:rsidP="00FA1264">
      <w:pPr>
        <w:spacing w:line="360" w:lineRule="auto"/>
        <w:ind w:firstLine="708"/>
        <w:jc w:val="both"/>
        <w:rPr>
          <w:sz w:val="28"/>
          <w:szCs w:val="28"/>
        </w:rPr>
      </w:pPr>
      <w:r w:rsidRPr="00E03142">
        <w:rPr>
          <w:sz w:val="28"/>
          <w:szCs w:val="28"/>
        </w:rPr>
        <w:t xml:space="preserve">Существенная перестройка внутренней позиции детей при переходе от дошкольного возраста к </w:t>
      </w:r>
      <w:proofErr w:type="gramStart"/>
      <w:r w:rsidRPr="00E03142">
        <w:rPr>
          <w:sz w:val="28"/>
          <w:szCs w:val="28"/>
        </w:rPr>
        <w:t>школьному</w:t>
      </w:r>
      <w:proofErr w:type="gramEnd"/>
      <w:r w:rsidRPr="00E03142">
        <w:rPr>
          <w:sz w:val="28"/>
          <w:szCs w:val="28"/>
        </w:rPr>
        <w:t xml:space="preserve"> отражается на структуре мотивационной сферы. Наличие внутренней позиции школьника обнаруживается в том, что ребёнок отказывается от </w:t>
      </w:r>
      <w:proofErr w:type="spellStart"/>
      <w:r w:rsidRPr="00E03142">
        <w:rPr>
          <w:sz w:val="28"/>
          <w:szCs w:val="28"/>
        </w:rPr>
        <w:t>дошкольно-игрового</w:t>
      </w:r>
      <w:proofErr w:type="spellEnd"/>
      <w:r w:rsidRPr="00E03142">
        <w:rPr>
          <w:sz w:val="28"/>
          <w:szCs w:val="28"/>
        </w:rPr>
        <w:t>, индивидуально-непосредственного способа существования и проявляет ярко пол</w:t>
      </w:r>
      <w:r>
        <w:rPr>
          <w:sz w:val="28"/>
          <w:szCs w:val="28"/>
        </w:rPr>
        <w:t>ожительное отношение к школьно-</w:t>
      </w:r>
      <w:r w:rsidRPr="00E03142">
        <w:rPr>
          <w:sz w:val="28"/>
          <w:szCs w:val="28"/>
        </w:rPr>
        <w:t>учебной деятельности в целом и</w:t>
      </w:r>
      <w:r>
        <w:rPr>
          <w:sz w:val="28"/>
          <w:szCs w:val="28"/>
        </w:rPr>
        <w:t>,</w:t>
      </w:r>
      <w:r w:rsidRPr="00E03142">
        <w:rPr>
          <w:sz w:val="28"/>
          <w:szCs w:val="28"/>
        </w:rPr>
        <w:t xml:space="preserve"> особенно к тем её сторонам, которые непосредственно связаны с учением. </w:t>
      </w:r>
    </w:p>
    <w:p w:rsidR="00FA1264" w:rsidRPr="00E03142" w:rsidRDefault="00FA1264" w:rsidP="00FA126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03142">
        <w:rPr>
          <w:sz w:val="28"/>
          <w:szCs w:val="28"/>
        </w:rPr>
        <w:t xml:space="preserve"> Недостаточная развитость мотивов, связанных с содержанием учения и его общественной необходимостью, обещает неблагоприятный прогноз успешности обучения. Аналогичная картина вырисовывается и при высокой развитости игрового мотива, в результате чего для ребёнка основным содержанием школьной жизни становятся не уроки, а коллективные игры, игры на уроке, стремление уйти домой.</w:t>
      </w:r>
    </w:p>
    <w:p w:rsidR="00FA1264" w:rsidRPr="00E03142" w:rsidRDefault="00FA1264" w:rsidP="00FA1264">
      <w:pPr>
        <w:spacing w:line="360" w:lineRule="auto"/>
        <w:ind w:firstLine="708"/>
        <w:jc w:val="both"/>
        <w:rPr>
          <w:sz w:val="28"/>
          <w:szCs w:val="28"/>
        </w:rPr>
      </w:pPr>
      <w:r w:rsidRPr="00E031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E03142">
        <w:rPr>
          <w:sz w:val="28"/>
          <w:szCs w:val="28"/>
        </w:rPr>
        <w:t xml:space="preserve">сли у дошкольников не сформирована мотивация  к учебе, то снижается эффективность активного обучения.    </w:t>
      </w:r>
    </w:p>
    <w:p w:rsidR="00FA1264" w:rsidRPr="00E03142" w:rsidRDefault="00FA1264" w:rsidP="00FA1264">
      <w:pPr>
        <w:spacing w:line="360" w:lineRule="auto"/>
        <w:ind w:firstLine="708"/>
        <w:jc w:val="both"/>
        <w:rPr>
          <w:sz w:val="28"/>
          <w:szCs w:val="28"/>
        </w:rPr>
      </w:pPr>
      <w:r w:rsidRPr="00E03142">
        <w:rPr>
          <w:sz w:val="28"/>
          <w:szCs w:val="28"/>
        </w:rPr>
        <w:lastRenderedPageBreak/>
        <w:t>Учение олицетворяет для ребенка новый, взрослый образ жизни. В то же время стремление стать школьником далеко не всегда связано с желанием и умением учиться. Школа привлекает многих детей, прежде всего, внешними атрибутами - портфель, тетрадки, перемены, отметки. В таком случае школа остается игрой, игрой во взрослость.</w:t>
      </w:r>
    </w:p>
    <w:p w:rsidR="00FA1264" w:rsidRPr="00E03142" w:rsidRDefault="00FA1264" w:rsidP="00FA1264">
      <w:pPr>
        <w:spacing w:line="360" w:lineRule="auto"/>
        <w:ind w:firstLine="708"/>
        <w:jc w:val="both"/>
        <w:rPr>
          <w:sz w:val="28"/>
          <w:szCs w:val="28"/>
        </w:rPr>
      </w:pPr>
      <w:r w:rsidRPr="00E03142">
        <w:rPr>
          <w:sz w:val="28"/>
          <w:szCs w:val="28"/>
        </w:rPr>
        <w:t xml:space="preserve">Кроме желания стать школьником для успешной учебы важно объяснить ребенку, чему и для чего он учится. Без понимания этого дети не смогут стать учениками в полном смысле этого слова. </w:t>
      </w:r>
    </w:p>
    <w:p w:rsidR="00FA1264" w:rsidRDefault="00FA1264" w:rsidP="00FA1264">
      <w:pPr>
        <w:spacing w:line="360" w:lineRule="auto"/>
        <w:ind w:firstLine="708"/>
        <w:jc w:val="both"/>
        <w:rPr>
          <w:sz w:val="28"/>
          <w:szCs w:val="28"/>
        </w:rPr>
      </w:pPr>
      <w:r w:rsidRPr="00E03142">
        <w:rPr>
          <w:sz w:val="28"/>
          <w:szCs w:val="28"/>
        </w:rPr>
        <w:t>Для успешной учебы ребенок должен не только понимать, чему и для чего он учится. Он должен хотеть учиться, чтобы узнавать новое. Вот важный шаг на пути к успешной учебе.</w:t>
      </w:r>
      <w:r>
        <w:rPr>
          <w:sz w:val="28"/>
          <w:szCs w:val="28"/>
        </w:rPr>
        <w:t xml:space="preserve"> Но  во всем этом  ребенку нужна помощь со стороны взрослых, главным образом, родителей. Не стоит забывать, что каждый месяц для ребенка имеет большое значение в его развитии. Если сейчас у него что-то не получается, то возможно через месяц или два и он добьется успеха. </w:t>
      </w:r>
    </w:p>
    <w:p w:rsidR="00FA1264" w:rsidRDefault="00FA1264" w:rsidP="00FA1264">
      <w:pPr>
        <w:ind w:firstLine="708"/>
        <w:jc w:val="center"/>
        <w:rPr>
          <w:b/>
          <w:sz w:val="28"/>
          <w:szCs w:val="28"/>
        </w:rPr>
      </w:pPr>
      <w:r w:rsidRPr="00354FC1">
        <w:rPr>
          <w:b/>
          <w:sz w:val="28"/>
          <w:szCs w:val="28"/>
        </w:rPr>
        <w:t>Рекомендации</w:t>
      </w:r>
      <w:r>
        <w:rPr>
          <w:b/>
          <w:sz w:val="28"/>
          <w:szCs w:val="28"/>
        </w:rPr>
        <w:t xml:space="preserve"> родителям.</w:t>
      </w:r>
    </w:p>
    <w:p w:rsidR="00FA1264" w:rsidRDefault="00FA1264" w:rsidP="00FA1264">
      <w:pPr>
        <w:ind w:firstLine="708"/>
        <w:jc w:val="both"/>
        <w:rPr>
          <w:b/>
          <w:sz w:val="28"/>
          <w:szCs w:val="28"/>
        </w:rPr>
      </w:pPr>
    </w:p>
    <w:p w:rsidR="00FA1264" w:rsidRDefault="00FA1264" w:rsidP="00FA1264">
      <w:pPr>
        <w:ind w:firstLine="708"/>
        <w:jc w:val="both"/>
        <w:rPr>
          <w:b/>
          <w:sz w:val="28"/>
          <w:szCs w:val="28"/>
        </w:rPr>
      </w:pPr>
      <w:r w:rsidRPr="00354FC1">
        <w:rPr>
          <w:b/>
          <w:sz w:val="28"/>
          <w:szCs w:val="28"/>
        </w:rPr>
        <w:t>Рекомендации по повышению уровня готовности  к школе.</w:t>
      </w:r>
      <w:r>
        <w:rPr>
          <w:b/>
          <w:sz w:val="28"/>
          <w:szCs w:val="28"/>
        </w:rPr>
        <w:t xml:space="preserve"> </w:t>
      </w:r>
    </w:p>
    <w:p w:rsidR="00FA1264" w:rsidRDefault="00FA1264" w:rsidP="00FA1264">
      <w:pPr>
        <w:ind w:firstLine="708"/>
        <w:jc w:val="both"/>
        <w:rPr>
          <w:b/>
          <w:sz w:val="28"/>
          <w:szCs w:val="28"/>
        </w:rPr>
      </w:pP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считают, что если ребёнок посещает детский сад, значит, подготовку к школе полностью обеспечивают сотрудники дошкольного учреждения. Действительно, специально организованные занятия помогают детям подготовиться к школе, но без помощи родителей такая подготовка не будет качественной. Ребёнку требуется постоянное закрепление знаний: открытия, сделанные дома, он должен проверить и закрепить в детском саду. И наоборот, знаниями, полученными в детском саду, ему нужно поделиться с домашними. 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Адекватное отношение к своим «пробам и ошибкам», активность в обучении ребенок  проявляет в том случае, если взрослый с первых дней сумеет стать для него помощником, наставником, а не контролёром и цензором. Критика и раздражение взрослого мешают обучению, дети </w:t>
      </w:r>
      <w:r>
        <w:rPr>
          <w:sz w:val="28"/>
          <w:szCs w:val="28"/>
        </w:rPr>
        <w:lastRenderedPageBreak/>
        <w:t xml:space="preserve">начинают бояться задавать вопросы. У них может появиться «комплекс неудачника». 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Создать позитивную установку в обучении можно, если будут учитываться следующие правила: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Дошкольник учится в игре, где активно и </w:t>
      </w:r>
      <w:r>
        <w:rPr>
          <w:b/>
          <w:bCs/>
          <w:sz w:val="28"/>
          <w:szCs w:val="28"/>
        </w:rPr>
        <w:t>равноправно</w:t>
      </w:r>
      <w:r>
        <w:rPr>
          <w:sz w:val="28"/>
          <w:szCs w:val="28"/>
        </w:rPr>
        <w:t xml:space="preserve"> участвуют родители.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Обучение требует </w:t>
      </w:r>
      <w:r>
        <w:rPr>
          <w:b/>
          <w:bCs/>
          <w:sz w:val="28"/>
          <w:szCs w:val="28"/>
        </w:rPr>
        <w:t>систематичности</w:t>
      </w:r>
      <w:r>
        <w:rPr>
          <w:sz w:val="28"/>
          <w:szCs w:val="28"/>
        </w:rPr>
        <w:t>: 10–15 минут каждый день дадут больший результат, чем час–два в выходные дни.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Необходимо учитывать принцип «от простого к сложному», то есть нельзя сразу научить ребёнка всему, что вы знаете и умеете,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Например: учите распознавать и называть цвета. Когда один цвет усвоен, добавляется новый, а прежний </w:t>
      </w:r>
      <w:r>
        <w:rPr>
          <w:b/>
          <w:bCs/>
          <w:sz w:val="28"/>
          <w:szCs w:val="28"/>
        </w:rPr>
        <w:t xml:space="preserve">закрепляется </w:t>
      </w:r>
      <w:r>
        <w:rPr>
          <w:sz w:val="28"/>
          <w:szCs w:val="28"/>
        </w:rPr>
        <w:t xml:space="preserve">в игре «Чего не стало?». 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Не забывайте </w:t>
      </w:r>
      <w:r>
        <w:rPr>
          <w:b/>
          <w:bCs/>
          <w:sz w:val="28"/>
          <w:szCs w:val="28"/>
        </w:rPr>
        <w:t>оценивать успехи</w:t>
      </w:r>
      <w:r>
        <w:rPr>
          <w:sz w:val="28"/>
          <w:szCs w:val="28"/>
        </w:rPr>
        <w:t xml:space="preserve">, а при неудачах </w:t>
      </w:r>
      <w:r>
        <w:rPr>
          <w:b/>
          <w:bCs/>
          <w:sz w:val="28"/>
          <w:szCs w:val="28"/>
        </w:rPr>
        <w:t xml:space="preserve">одобряйте действия </w:t>
      </w:r>
      <w:r>
        <w:rPr>
          <w:sz w:val="28"/>
          <w:szCs w:val="28"/>
        </w:rPr>
        <w:t>ребёнка словами: «Если бы ты сделал так (показ, объяснение), то было бы ещё лучше».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Старайтесь не создавать у ребёнка впечатления, что занятия и игры с ним являются смыслом Вашей жизни, поэтому играйте с малышом, например, во время приготовления ужина на кухне («Чего не стало?»,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«Что изменилось?»),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дороге в детский сад, в машине, в автобусе («Слова-города и др.).</w:t>
      </w:r>
      <w:proofErr w:type="gramEnd"/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Дети эмоционально отзывчивы, поэтому если Вам не хочется играть в какую-то игру или Вы плохо себя чувствуете, то лучше отложите занятие. С плохим настроением, через силу не играйте с ребёнком. Пользы это не принесёт. Игровое общение должно быть </w:t>
      </w:r>
      <w:r>
        <w:rPr>
          <w:b/>
          <w:bCs/>
          <w:sz w:val="28"/>
          <w:szCs w:val="28"/>
        </w:rPr>
        <w:t>интересным и для него, и для Вас.</w:t>
      </w:r>
      <w:r>
        <w:rPr>
          <w:sz w:val="28"/>
          <w:szCs w:val="28"/>
        </w:rPr>
        <w:t xml:space="preserve"> В этом случае создаётся положительная атмосфера для усвоения знаний и развития.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lastRenderedPageBreak/>
        <w:t></w:t>
      </w:r>
      <w:r>
        <w:rPr>
          <w:sz w:val="28"/>
          <w:szCs w:val="28"/>
        </w:rPr>
        <w:t xml:space="preserve"> Не опережающее изучение программы первого класса, а всестороннее развитие ребёнка должно стать содержанием умственной подготовки будущих первоклассников. Постарайтесь создать в семье атмосферу радостного ожидания первого школьного дня. 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Можно смело сказать: первостепенную роль в готовности ребёнка к обучению играет запас знаний, который он с помощью взрослых и самостоятельно приобрёл за первые 6–7 лет своей жизни. 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Каждому первокласснику необходимы знания о жизни страны, о родном городе, о труде взрослых членов семьи, о природе родного края. В процессе приобретения этих знаний и формируется столь необходимая первокласснику интеллектуальная активность, рождается радость познания. 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Развивайте наблюдательность. Наблюдения обогащают ребёнка верными, яркими образами окружающей действительности, служат основой формирования представлений и понятий. Наблюдение является основой мышления школьников. В процессе наблюдения и отчёта о наблюдениях развивается речь детей. А союзницей вашей будет природа. 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Подготовку к школе нужно организовать как непродолжительные приятные для ребёнка занятия. Если Вы также организуете ребёнку разнообразные игры, рисование, лепку, конструирование, прослушивание рассказов и пересказ, проигрывание сказок, пение – всё это будет прекрасной подготовкой к школе. Можно вводить непродолжительные занятия по книгам (сейчас в продаже большой выбор пособий для детей), но, занимаясь, побуждайте ребёнка думать, объясняя свои выводы. Никогда не ругайте ребёнка во время занятий. Если у ребёнка что-то не получается или он не понимает, поставьте задачу, решая которую ребёнок усвоит материал. Искусство и трудность для взрослого – не словами объяснять ребёнку материал, а придумывать такие задания, выполняя которые, ребёнок понимал бы, что к чему. Если ребёнок не понимает что-то, чаще всего это ошибки взрослого, неправильное объяснение материала. 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lastRenderedPageBreak/>
        <w:t></w:t>
      </w:r>
      <w:r>
        <w:rPr>
          <w:sz w:val="28"/>
          <w:szCs w:val="28"/>
        </w:rPr>
        <w:t xml:space="preserve"> Помните, ребёнок 5–6 лет не может работать долго, 15–20 минут – вот предел, а потом он должен отвлечься. 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Играя с ребёнком, выполняя упражнения, не слишком утомляйте его. Старайтесь играть и максимально разнообразить этот процесс. Следите за его реакцией и либо меняйте занятие, либо дайте ему отдохнуть.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Проявляйте положительный интерес к занятиям ребёнка, расспрашивайте его, что он делал, что узнал, как он узнал, что ему понравилось.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Стимулируйте интерес ребёнка к окружающему миру. Задавайте ребёнку вопросы, приучайте его рассказывать о своих впечатлениях, об </w:t>
      </w:r>
      <w:proofErr w:type="gramStart"/>
      <w:r>
        <w:rPr>
          <w:sz w:val="28"/>
          <w:szCs w:val="28"/>
        </w:rPr>
        <w:t>увиденном</w:t>
      </w:r>
      <w:proofErr w:type="gramEnd"/>
      <w:r>
        <w:rPr>
          <w:sz w:val="28"/>
          <w:szCs w:val="28"/>
        </w:rPr>
        <w:t>.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Организовывайте коллективные игры детей, в которых есть активное речевое общение.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Не старайтесь «</w:t>
      </w:r>
      <w:proofErr w:type="spellStart"/>
      <w:r>
        <w:rPr>
          <w:sz w:val="28"/>
          <w:szCs w:val="28"/>
        </w:rPr>
        <w:t>натренировывать</w:t>
      </w:r>
      <w:proofErr w:type="spellEnd"/>
      <w:r>
        <w:rPr>
          <w:sz w:val="28"/>
          <w:szCs w:val="28"/>
        </w:rPr>
        <w:t>» ребёнка на выполнении заданий, а организовывайте работу так, чтобы ребёнок понял способ решения задания. Работайте над пониманием материала, а не только над его запоминанием, скоростью ответов, действий.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Для развития крупных движений, координации движений организовывайте подвижные игры, спортивные упражнения, но не соревнования, т. к. неудачи могут отпугнуть ребёнка, понизить его самооценку. Родителям рекомендуется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играть с ребёнком в мяч, волейбол, вместе кататься на лыжах, плавать и т. п.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Следует увеличить количество даваемых ребёнку пропедевтических, т. е. вводных систематизированных знаний, особенно по математике. При этом не торопитесь с выработкой навыков, работать надо над пониманием материала, а не над скоростью, точностью и безошибочностью ответов на вопросы или выполнения каких-либо действий. 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lastRenderedPageBreak/>
        <w:t></w:t>
      </w:r>
      <w:r>
        <w:rPr>
          <w:sz w:val="28"/>
          <w:szCs w:val="28"/>
        </w:rPr>
        <w:t xml:space="preserve"> Чтобы ребёнок легко усваивал школьный материал, у него должна быть сформирована способность строить образные представления. Эта способность развивается в дошкольном возрасте при рисовании, конструировании, прослушивании сказок и пересказе их. 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Для развития руки полезны такие занятия, как лепка из пластилина, глины, рисование, конструирование, пришивание пуговиц, плетение из бисера, вырезание из бумаги (но ножницы должны быть с закруглёнными безопасными концами), нанизывание бус.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Для развития навыков общения полезны ролевые игры, разыгрывание спектаклей.</w:t>
      </w:r>
    </w:p>
    <w:p w:rsidR="00FA1264" w:rsidRDefault="00FA1264" w:rsidP="00FA1264">
      <w:pPr>
        <w:autoSpaceDE w:val="0"/>
        <w:autoSpaceDN w:val="0"/>
        <w:adjustRightInd w:val="0"/>
        <w:spacing w:line="360" w:lineRule="auto"/>
        <w:ind w:right="15" w:firstLine="705"/>
        <w:jc w:val="both"/>
        <w:rPr>
          <w:b/>
          <w:sz w:val="28"/>
          <w:szCs w:val="28"/>
        </w:rPr>
      </w:pPr>
      <w:r>
        <w:rPr>
          <w:rFonts w:ascii="Symbol" w:hAnsi="Symbol" w:cs="Symbol"/>
          <w:noProof/>
          <w:lang/>
        </w:rPr>
        <w:t></w:t>
      </w:r>
      <w:r>
        <w:rPr>
          <w:sz w:val="28"/>
          <w:szCs w:val="28"/>
        </w:rPr>
        <w:t xml:space="preserve"> Для развития инициативы у ребёнка давайте ему в игре роль лидера (капитана корабля, мамы, учителя, врача). </w:t>
      </w:r>
    </w:p>
    <w:p w:rsidR="00FA1264" w:rsidRDefault="00FA1264" w:rsidP="00FA1264">
      <w:pPr>
        <w:spacing w:line="360" w:lineRule="auto"/>
        <w:ind w:firstLine="708"/>
        <w:jc w:val="both"/>
        <w:rPr>
          <w:sz w:val="28"/>
          <w:szCs w:val="28"/>
        </w:rPr>
      </w:pPr>
    </w:p>
    <w:p w:rsidR="00FA1264" w:rsidRDefault="00FA1264" w:rsidP="00FA1264">
      <w:pPr>
        <w:spacing w:line="360" w:lineRule="auto"/>
        <w:ind w:firstLine="708"/>
        <w:jc w:val="both"/>
        <w:rPr>
          <w:sz w:val="28"/>
          <w:szCs w:val="28"/>
        </w:rPr>
      </w:pPr>
    </w:p>
    <w:p w:rsidR="000502F6" w:rsidRDefault="000502F6"/>
    <w:sectPr w:rsidR="000502F6" w:rsidSect="00050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31" w:rsidRDefault="00C57231" w:rsidP="0086662F">
      <w:r>
        <w:separator/>
      </w:r>
    </w:p>
  </w:endnote>
  <w:endnote w:type="continuationSeparator" w:id="0">
    <w:p w:rsidR="00C57231" w:rsidRDefault="00C57231" w:rsidP="0086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2F" w:rsidRDefault="008666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2F" w:rsidRDefault="008666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2F" w:rsidRDefault="008666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31" w:rsidRDefault="00C57231" w:rsidP="0086662F">
      <w:r>
        <w:separator/>
      </w:r>
    </w:p>
  </w:footnote>
  <w:footnote w:type="continuationSeparator" w:id="0">
    <w:p w:rsidR="00C57231" w:rsidRDefault="00C57231" w:rsidP="00866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2F" w:rsidRDefault="008666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2F" w:rsidRDefault="008666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2F" w:rsidRDefault="008666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1264"/>
    <w:rsid w:val="000502F6"/>
    <w:rsid w:val="0086662F"/>
    <w:rsid w:val="0089442C"/>
    <w:rsid w:val="00C57231"/>
    <w:rsid w:val="00FA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6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6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6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2013-12-19T15:28:00Z</dcterms:created>
  <dcterms:modified xsi:type="dcterms:W3CDTF">2013-12-19T16:02:00Z</dcterms:modified>
</cp:coreProperties>
</file>