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FF" w:rsidRDefault="00197CFF" w:rsidP="00197CFF">
      <w:pPr>
        <w:shd w:val="clear" w:color="auto" w:fill="FFFFFF"/>
        <w:spacing w:after="150" w:line="240" w:lineRule="atLeast"/>
        <w:outlineLvl w:val="0"/>
        <w:rPr>
          <w:rFonts w:ascii="Arial" w:eastAsia="Times New Roman" w:hAnsi="Arial" w:cs="Arial"/>
          <w:color w:val="FD9A00"/>
          <w:kern w:val="36"/>
          <w:sz w:val="30"/>
          <w:szCs w:val="30"/>
          <w:lang w:eastAsia="ru-RU"/>
        </w:rPr>
      </w:pPr>
      <w:r w:rsidRPr="00197CFF">
        <w:rPr>
          <w:rFonts w:ascii="Arial" w:eastAsia="Times New Roman" w:hAnsi="Arial" w:cs="Arial"/>
          <w:color w:val="FD9A00"/>
          <w:kern w:val="36"/>
          <w:sz w:val="30"/>
          <w:szCs w:val="30"/>
          <w:lang w:eastAsia="ru-RU"/>
        </w:rPr>
        <w:t>Консультация для родителей подготовительной группы</w:t>
      </w:r>
      <w:r>
        <w:rPr>
          <w:rFonts w:ascii="Arial" w:eastAsia="Times New Roman" w:hAnsi="Arial" w:cs="Arial"/>
          <w:color w:val="FD9A00"/>
          <w:kern w:val="36"/>
          <w:sz w:val="30"/>
          <w:szCs w:val="30"/>
          <w:lang w:eastAsia="ru-RU"/>
        </w:rPr>
        <w:t xml:space="preserve"> на тему:</w:t>
      </w:r>
    </w:p>
    <w:p w:rsidR="00197CFF" w:rsidRPr="00197CFF" w:rsidRDefault="00197CFF" w:rsidP="00197CFF">
      <w:pPr>
        <w:shd w:val="clear" w:color="auto" w:fill="FFFFFF"/>
        <w:tabs>
          <w:tab w:val="left" w:pos="1440"/>
        </w:tabs>
        <w:spacing w:after="150" w:line="240" w:lineRule="atLeast"/>
        <w:outlineLvl w:val="0"/>
        <w:rPr>
          <w:rFonts w:ascii="Arial" w:eastAsia="Times New Roman" w:hAnsi="Arial" w:cs="Arial"/>
          <w:color w:val="FD9A00"/>
          <w:kern w:val="36"/>
          <w:sz w:val="30"/>
          <w:szCs w:val="30"/>
          <w:lang w:eastAsia="ru-RU"/>
        </w:rPr>
      </w:pPr>
      <w:r>
        <w:rPr>
          <w:rFonts w:ascii="Arial" w:eastAsia="Times New Roman" w:hAnsi="Arial" w:cs="Arial"/>
          <w:color w:val="FD9A00"/>
          <w:kern w:val="36"/>
          <w:sz w:val="30"/>
          <w:szCs w:val="30"/>
          <w:lang w:eastAsia="ru-RU"/>
        </w:rPr>
        <w:tab/>
        <w:t>"Как подготовить ребёнка к школе"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со взрослыми и сверстниками.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Готовность к школе подразделяется на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Физиологическая готовность ребенка к школе.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Психологическая готовность ребенка к школе.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Психологический аспект, включает в себя три компонента: интеллектуальная готовность, личностная и социальная, эмоционально-волевая.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1. Интеллектуальная готовность к школе означает:</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 первому классу у ребенка должен быть запас определенных знаний (речь о них пойдет ниже)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он доложен ориентироваться в пространстве, то есть знать, как пройти в школу и обратно, до магазина и так далее;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ребенок должен стремиться к получению новых знаний, то есть он должен быть любознателен;</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должны соответствовать возрасту развитие памяти, речи, мышления.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2. Личностная и социальная готовность подразумевает следующее: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толерантность; это означает, что ребенок должен адекватно реагировать на конструктивные замечания взрослых и сверстников;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нравственное развитие, ребенок должен понимать, что хорошо, а что – плохо;</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3. Эмоционально-волевая готовность ребенка к школе предполагает:</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понимание ребенком, почему он идет в школу, важность обучения;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наличие интереса к учению и получению новых знаний;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способность ребенка выполнять задание, которое ему не совсем по душе, но этого требует учебная программа;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Познавательная готовность ребенка к школе.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1) Внимание.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Заниматься каким-либо делом, не отвлекаясь, в течение двадцати-тридцати минут.</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Находить сходства и отличия между предметами, картинками.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2) ФЭМП.</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Цифры от 0 до 10.</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Прямой счет от 1 до 10 и обратный счет от 10 до 1.</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 Арифметические знаки: «», «-«,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Деление круга, квадрата напополам, четыре части.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Ориентирование в пространстве и на листе бумаги: «справа, слева, вверху, внизу, над, под, за и т. п.</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3) Память.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Запоминание 10-12 картинок.</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Рассказывание по памяти стишков, скороговорок, пословиц, сказок и т. п.</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Пересказ текста из 4-5 предложений.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4) Мышление.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Заканчивать предложение, например, «Река широкая, а ручей… », «Суп горячий, а компот… » и т. п.</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Находить лишнее слово из группы слов, например, «стол, стул, кровать, сапоги, кресло», «лиса, медведь, волк, собака, заяц» и т. д.</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Определять последовательность событий, чтобы сначала, а что – потом.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Находить несоответствия в рисунках, стихах-небылицах.</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Складывать пазлы без помощи взрослого.</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Сложить из бумаги вместе со взрослым, простой предмет: лодочку, кораблик.</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5) Мелкая моторика.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Правильно держать в руке ручку, карандаш, кисть и регулировать силу их нажима при письме и рисовании.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Раскрашивать предметы и штриховать их, не выходя за контур.</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Вырезать ножницами по линии, нарисованной на бумаге.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Выполнять аппликации.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6) Речь.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Составлять предложения из нескольких слов, например, кошка, двор, идти, солнечный зайчик, играть.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Понимать и объяснять смысл пословиц.</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Составлять связный рассказ по картинке и серии картинок.</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Выразительно рассказывать стихи с правильной интонацией.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 Различать в словах буквы и звуки.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7) Окружающий мир.</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Знать основные цвета, домашних и диких животных, птиц, деревья, грибы, цветы, овощи, фрукты и так далее.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Тренируем руку ребенка.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 д. В результате, ребёнок теряет интерес к замыслу, затрачивает время впустую, а то и оставляет дело незавершённым.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Консультация для родителей «Как научится постоять за себя»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xml:space="preserve">Этот вопрос волнует и мам, но пап, наверное, все-таки больше. Жизнь жестока – говорят мужчины, в ней надо пробиваться с боем, а у нас растет слюнтяй. Причем негодуют по поводу </w:t>
      </w:r>
      <w:r w:rsidRPr="00197CFF">
        <w:rPr>
          <w:rFonts w:ascii="Arial" w:eastAsia="Times New Roman" w:hAnsi="Arial" w:cs="Arial"/>
          <w:color w:val="555555"/>
          <w:sz w:val="21"/>
          <w:szCs w:val="21"/>
          <w:lang w:eastAsia="ru-RU"/>
        </w:rPr>
        <w:lastRenderedPageBreak/>
        <w:t>сыновнего слюнтяйства, как правило, те отцы, которые сами в детстве не умели постоять за себя, да и во взрослом возрасте не больно то напоминают Рембо или Джеймса Бонда. Впрочем, оно и понятно. Всем нам хочется, чтобы дети не повторяли наших ошибок и были сильнее и счастливее нас. Давайте поможем им в этом. Только сделать это надо грамотно. Далеко не все дети успешно осваивают уроки самообороны. Многие зажимаются еще больше, поскольку не могут преодолеть страх и к тому же боятся вызвать неудовольствие папы. А потому предпочитают не жаловаться отцу на обидчиков, скрывать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паническим.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приклеивается ярлык хулигана и вокруг него образуется вакуум. С ним предпочитают не связываться. Отвергнутые дети озлобляются, у них постепенно растет желание мстить. 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Но как же быть? Размышляя над этим, важно разделить два момента: отношение к ситуации самого ребенка и отношение родителей. И спросить: а так ли драматично обстоят дела в глазах вашего сына или дочери? Действительно ли, их обижают, унижают, подавляют? Или это в вас самих всколыхнулись какие-то старые обиды, и вы невольно приписываете детям свои представления о жизни? К сожалению, дело частенько обстоит именно так. Почему «к сожалению? ». Да потому, что в ребенке, таким образом, закладывается комплекс неполноценности. Не зафиксируй взрослый внимание на какой-то мелкой несправедливости, совершенной по отношению к его ребенку, тот, может быть, и ничего и не заметил бы. Ну, толкнули… ., ну поддразнили… ., ну не приняли в игру, С кем не бывает? Сейчас не приняли, а через полчаса примут. Две минуты назад толкнули, а еще через две минуты он кинется куда-то стремглав, и тоже нечаянно толкнет кого-нибудь. Детские обиды обычно нестойки и быстро улетучиваются. Но когда на обиде фиксируют свое внимание взрослые, она приобретает иной статус, как бы получает официальное признание. А ведь некоторые родители не просто заостряют внимание ребенка на пустяковой обиде, они пытаются выяснять отношения в присутствие ребенка и других родителей и подчас разговор происходит на повышенных тонах. А дети все слышат…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Ведь нередко, взрослые раздувают из мухи слона, и этим самым только вредят ребенку, раздувая его самолюбие. А раздутое, гипертрофированное самолюбие мешает ребенку нормально строить отношения с окружающими. Он во всем выискивает подвох, вспыхивает как спичка, при любом неосторожном слове, сказанном в его адрес. Но если ребенок везде, куда бы не попал, оказывается жертвой, значит, дело не только в коллективе. Скорее всего, в нем самом есть нечто, что провоцирует обидчиков. Ведь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претендовать на постоянное лидерство, относиться к ребятам доброжелательно, не ехидничать, не дразниться. Ведь взрослая жизнь и впрямь бывает жестокой. Это не детский сад, где отделаешься парой синяков…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Консультация для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Тема: «Самоуважение. Как его воспитать?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w:t>
      </w:r>
      <w:r w:rsidRPr="00197CFF">
        <w:rPr>
          <w:rFonts w:ascii="Arial" w:eastAsia="Times New Roman" w:hAnsi="Arial" w:cs="Arial"/>
          <w:color w:val="555555"/>
          <w:sz w:val="21"/>
          <w:szCs w:val="21"/>
          <w:lang w:eastAsia="ru-RU"/>
        </w:rPr>
        <w:lastRenderedPageBreak/>
        <w:t>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Ребёнок должен стремиться утвердить свой авторитет. Дайте ему возможность "просвещать" других детей.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Консультация для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Тема: «Детская застенчивость»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Быть застенчивым - значит бояться общения. Застенчивый ребёнок воспринимает окружающих людей (особенно незнакомых) как несущих определённую угрозу.</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Несколько советов родителям, дети которых застенчивы.</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Консультация для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Тема: «Характер Вашего ребенка зависит от Вас»</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Мы часто произносим слово "характер" и уже привыкли к нему. "Вот это характер", - говорим мы с восхищением. "Ну и характер! "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 в отношении человека к самому себе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xml:space="preserve">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w:t>
      </w:r>
      <w:r w:rsidRPr="00197CFF">
        <w:rPr>
          <w:rFonts w:ascii="Arial" w:eastAsia="Times New Roman" w:hAnsi="Arial" w:cs="Arial"/>
          <w:color w:val="555555"/>
          <w:sz w:val="21"/>
          <w:szCs w:val="21"/>
          <w:lang w:eastAsia="ru-RU"/>
        </w:rPr>
        <w:lastRenderedPageBreak/>
        <w:t>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Консультация для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Тема: «Как дошкольник становится школьником? »</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xml:space="preserve">Казалось бы, ответить на этот вопрос можно просто: поступает в школу. Но это иллюзия простоты. Есть дети, которые, обучаясь в первом и даже во втором, третьем классе, остаются дошкольниками. А есть и такие, что, поступив в школу, теряют черты дошкольника, но по-настоящему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w:t>
      </w:r>
      <w:r w:rsidRPr="00197CFF">
        <w:rPr>
          <w:rFonts w:ascii="Arial" w:eastAsia="Times New Roman" w:hAnsi="Arial" w:cs="Arial"/>
          <w:color w:val="555555"/>
          <w:sz w:val="21"/>
          <w:szCs w:val="21"/>
          <w:lang w:eastAsia="ru-RU"/>
        </w:rPr>
        <w:lastRenderedPageBreak/>
        <w:t>ребенок относится к другим людям - взрослым, сверстникам, к заданиям, которые он выполняет, и тем, насколько развиты у него психические качества, необходимые для систематического усвоения знаний.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Для начала попробуем набросать психологический портрет младшего школьника, и не просто школьника, а, так сказать, идеального школьника, то есть ребенка, который любит ходить в школу, успешно учится и, главное, под влиянием обучения успешно продвигается в своем умственном развитии. И первое, что нас интересует, - это отношение ребенка к школе, учению, учителю, сверстникам, то есть так называемая "позиция школьника", по определению известного психолога Л. И. Божович. Школа - это особое место, где учат и учатся, то есть делают важное, необходимое и почетное дело. Учиться - это не то, что играть. Ты все время узнаешь что-то новое, становишься старше и умнее. И все понимают, что твоя учеба - это как папина работа, к ней надо относиться всерьез. Поэтому, когда тебе задали урок, ты имеешь право попросить, чтобы выключили радио, телевизор, чтобы тебе не мешали работать. И хорошо, когда задают уроки потруднее, - лучше чувствуешь, что к тебе относятся всерьез. Учитель - самый знающий, самый уважаемый человек. То, что он говорит, всегда правильно и обязательно для всех. Он справедливый, любит всех детей одинаково. Отметку ставит за то, что ты знаешь и как стараешься. Очень приятно получать пятерки, но, если это не всегда получается, значит, надо стараться больше и в конце концов обязательно получится. Самые лучшие дети в классе - это те, кто выполняет школьные правила, старательно учится и помогает товарищам.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Чувствуете, что у нас начал вырисовываться некий эталон "ученика", на которого остается только молиться учителям и родителям. Ничего не поделаешь, это и есть позиция школьника в ее "чистом" виде. Да и в самом деле многие младшие школьники достаточно явно ее придерживаются, нередко удивляя родителей своим педантизмом в соблюдении школьных установлений. Но пойдем дальше в составлении задуманного портрета.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xml:space="preserve">Что еще должно войти в психологический портрет воображаемого отличника? Конечно, на уроках он весь внимание. Не ерзает, не болтает с соседом по парте и уж во всяком случае не вскакивает с места и не отправляется гулять по классу. Нет у него в парте и любимого зайчонка или маленькой машинки, которую время от времени можно потихоньку покатать взад-вперед. Ведь, во-первых, что может быть для него важнее, чем рассказ учительницы, а во-вторых, он уже научился управлять собой, быть внимательным, не отвлекаться, даже если рядом происходит что-то необычное (например, сосед лезет под парту искать укатившуюся ручку). Это - произвольность поведения. Она сказывается во всем - в сосредоточенности внимания, в умении следить за ходом рассуждений учителя и других детей, своевременно выполнять указания, действовать в соответствии с правилами, целенаправленно заучивать заданное. Но одной произвольности недостаточно. Ведь нужно не только слушать, но и понимать то, что рассказывает учитель, не только внимательно читать учебник, но и представлять себе то, о чем в нем написано, не только запоминать правила, но и соображать, как их можно применить в том или другом случае. А значит - не обойтись без развитого восприятия, мышления, воображения, обеспечивающих сознательное усвоение и применение школьных знаний. Их тоже необходимо включить в портрет, особо подчеркнув логическое мышление - умение сопоставлять факты, последовательно рассуждать, делать выводы. Пожалуй, на этом можно было бы и закончить, если бы ребенок мог продержаться только на сознательности и произвольности. Практически это невозможно, и на помощь приходит </w:t>
      </w:r>
      <w:r w:rsidRPr="00197CFF">
        <w:rPr>
          <w:rFonts w:ascii="Arial" w:eastAsia="Times New Roman" w:hAnsi="Arial" w:cs="Arial"/>
          <w:color w:val="555555"/>
          <w:sz w:val="21"/>
          <w:szCs w:val="21"/>
          <w:lang w:eastAsia="ru-RU"/>
        </w:rPr>
        <w:lastRenderedPageBreak/>
        <w:t>интерес к самому учебному материалу - к тому, как жили люди в старину, как они живут в разных странах, к миру животных, к причинам, порождающим явления природы, и к тайнам математических вычислений.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А теперь обратимся к типичному дошкольнику и посмотрим, в какой мере он соответствует требованиям, предъявляемым к "идеальному" ученику. Позиция дошкольника основана на совсем ином отношении к окружающим людям и своим собственным занятиям, чем позиция школьника. Мама и папа тебя любят, прощают тебе шалости и капризы и уж во всяком случае не будут ругать, если ты нечаянно разбил чашку. Конечно, бывает, что они сердятся и даже наказывают, потому что обижаются на тебя, но все это легко исправить: стоит только, даже если ты всерьез набезобразничал, сказать: "Я больше не буду", чтобы тебя простили. Конечно, им, взрослым, хорошо: им все можно, а вот тебе почему-то многое запрещается. Детский сад - место, где играют. Занятия - это тоже игра: приходит Петрушка и просит помочь ему посчитать, сколько нужно чашечек, чтобы напоить чаем всех кукол. А если ты чего-нибудь не понял, сделал не так, тебя все равно похвалят - ведь ты старался. Елена Петровна, воспитательница, - как мама, только ей труднее: детей много, а она одна. За всеми не уследишь. Поэтому ей надо сочувствовать, слушаться, не слишком шуметь. Вместе с тем, вполне возможно, что жизнь заготовила для этих детей немало чудесных сюрпризов, и потому было бы несправедливо обрекать их на скучное, ограниченное существование, в то время как совсем небольшие усилия со стороны родителей, несложные специальные занятия, неожиданный подход к тому или иному делу, могут сделать ребенка многогранной личностью, что в будущем откроет перед ним все возможные двери.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Консультация для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Тема: «Ошибки, которые совершать нельзя»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Для Вас, родители!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Ошибки, которые совершать нельзя.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первая - безразличие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"Делай что хочешь, мне все равно"</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&lt;бегаете по замкнутому кругу&gt;.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вторая -слишком много строгости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"Ты должен делать то, что я тебе сказала. Я мама, я в доме главная"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третья - детей надо баловать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"Пожалуй, я сделаю это сама. Моему малышу это пока не по силам"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четвёртая- навязанная роль</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"Мой ребенок - мой лучший друг"</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Ребенок - главное в нашей жизни, он такой смышленый, с ним можно говорить обо всем. Он понимает нас, прямо как настоящий взрослый.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пятая - денежная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"Больше денег - лучше воспитание"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У нас маленькая зарплата. Нет достаточных средств, чтобы позволить побаловать ребёнка.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Если бы у нас было больше денег, мы дали ребёнку всё и сделали его более счастливым.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содержимого кошелька. И, если разобраться, совсем не деньги делают ребенка счастливым, а осознание того, что он для родителей САМЫЙ-САМЫЙ.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шестая- наполеоновские планы</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"Мой ребенок будет заниматься музыкой (теннисом, фигурным катанием). Он не должен упустить свой шанс"</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 xml:space="preserve">К сожалению, дети не всегда оценивают усилия родителей. Родители сами провоцируют такое &lt;неблагодарное&gt;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w:t>
      </w:r>
      <w:r w:rsidRPr="00197CFF">
        <w:rPr>
          <w:rFonts w:ascii="Arial" w:eastAsia="Times New Roman" w:hAnsi="Arial" w:cs="Arial"/>
          <w:color w:val="555555"/>
          <w:sz w:val="21"/>
          <w:szCs w:val="21"/>
          <w:lang w:eastAsia="ru-RU"/>
        </w:rPr>
        <w:lastRenderedPageBreak/>
        <w:t>вырваться из &lt;крепких объятий&gt;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седьмая - слишком мало ласки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"Поцелуи, объятия и прочие нежности не так уж и важны для ребенка"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восьмая - ваше настроение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"Можно или нет? Это зависит от настроения"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Неприятности на работе, плохие отношения в семье, &lt;так себе настроение&gt;.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плохое, - постарайся быть ко мне снисходительным".</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Ошибка девятая - слишком мало времени для воспитания ребенка</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"К сожалению, у меня совсем нет времени для тебя"</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lastRenderedPageBreak/>
        <w:t>Мнение родителей:</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Мнение психологов:</w:t>
      </w:r>
    </w:p>
    <w:p w:rsidR="00197CFF" w:rsidRPr="00197CFF" w:rsidRDefault="00197CFF" w:rsidP="00197CFF">
      <w:pPr>
        <w:shd w:val="clear" w:color="auto" w:fill="FFFFFF"/>
        <w:spacing w:before="225" w:after="225" w:line="315" w:lineRule="atLeast"/>
        <w:jc w:val="both"/>
        <w:rPr>
          <w:rFonts w:ascii="Arial" w:eastAsia="Times New Roman" w:hAnsi="Arial" w:cs="Arial"/>
          <w:color w:val="555555"/>
          <w:sz w:val="21"/>
          <w:szCs w:val="21"/>
          <w:lang w:eastAsia="ru-RU"/>
        </w:rPr>
      </w:pPr>
      <w:r w:rsidRPr="00197CFF">
        <w:rPr>
          <w:rFonts w:ascii="Arial" w:eastAsia="Times New Roman" w:hAnsi="Arial" w:cs="Arial"/>
          <w:color w:val="555555"/>
          <w:sz w:val="21"/>
          <w:szCs w:val="21"/>
          <w:lang w:eastAsia="ru-RU"/>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C249E4" w:rsidRDefault="00C249E4"/>
    <w:sectPr w:rsidR="00C249E4" w:rsidSect="00C24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7CFF"/>
    <w:rsid w:val="00197CFF"/>
    <w:rsid w:val="00C2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E4"/>
  </w:style>
  <w:style w:type="paragraph" w:styleId="1">
    <w:name w:val="heading 1"/>
    <w:basedOn w:val="a"/>
    <w:link w:val="10"/>
    <w:uiPriority w:val="9"/>
    <w:qFormat/>
    <w:rsid w:val="00197C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C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7C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79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6245</Words>
  <Characters>35603</Characters>
  <Application>Microsoft Office Word</Application>
  <DocSecurity>0</DocSecurity>
  <Lines>296</Lines>
  <Paragraphs>83</Paragraphs>
  <ScaleCrop>false</ScaleCrop>
  <Company/>
  <LinksUpToDate>false</LinksUpToDate>
  <CharactersWithSpaces>41765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2013-11-28T14:03:00Z</dcterms:created>
  <dcterms:modified xsi:type="dcterms:W3CDTF">2013-11-28T14:13:00Z</dcterms:modified>
</cp:coreProperties>
</file>