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FF" w:rsidRPr="001D1E02" w:rsidRDefault="00B968B3" w:rsidP="001D1E02">
      <w:pPr>
        <w:pStyle w:val="1"/>
        <w:jc w:val="center"/>
        <w:rPr>
          <w:rFonts w:eastAsia="Times New Roman"/>
          <w:color w:val="FF0000"/>
          <w:sz w:val="60"/>
          <w:szCs w:val="60"/>
          <w:lang w:eastAsia="ru-RU"/>
        </w:rPr>
      </w:pPr>
      <w:r>
        <w:rPr>
          <w:rFonts w:eastAsia="Times New Roman"/>
          <w:color w:val="FF0000"/>
          <w:sz w:val="60"/>
          <w:szCs w:val="60"/>
          <w:lang w:eastAsia="ru-RU"/>
        </w:rPr>
        <w:t>Как п</w:t>
      </w:r>
      <w:r w:rsidR="001566FF" w:rsidRPr="001D1E02">
        <w:rPr>
          <w:rFonts w:eastAsia="Times New Roman"/>
          <w:color w:val="FF0000"/>
          <w:sz w:val="60"/>
          <w:szCs w:val="60"/>
          <w:lang w:eastAsia="ru-RU"/>
        </w:rPr>
        <w:t>равил</w:t>
      </w:r>
      <w:r>
        <w:rPr>
          <w:rFonts w:eastAsia="Times New Roman"/>
          <w:color w:val="FF0000"/>
          <w:sz w:val="60"/>
          <w:szCs w:val="60"/>
          <w:lang w:eastAsia="ru-RU"/>
        </w:rPr>
        <w:t>ьно</w:t>
      </w:r>
      <w:r w:rsidR="001566FF" w:rsidRPr="001D1E02">
        <w:rPr>
          <w:rFonts w:eastAsia="Times New Roman"/>
          <w:color w:val="FF0000"/>
          <w:sz w:val="60"/>
          <w:szCs w:val="60"/>
          <w:lang w:eastAsia="ru-RU"/>
        </w:rPr>
        <w:t xml:space="preserve"> общ</w:t>
      </w:r>
      <w:r>
        <w:rPr>
          <w:rFonts w:eastAsia="Times New Roman"/>
          <w:color w:val="FF0000"/>
          <w:sz w:val="60"/>
          <w:szCs w:val="60"/>
          <w:lang w:eastAsia="ru-RU"/>
        </w:rPr>
        <w:t>аться</w:t>
      </w:r>
      <w:r w:rsidR="001566FF" w:rsidRPr="001D1E02">
        <w:rPr>
          <w:rFonts w:eastAsia="Times New Roman"/>
          <w:color w:val="FF0000"/>
          <w:sz w:val="60"/>
          <w:szCs w:val="60"/>
          <w:lang w:eastAsia="ru-RU"/>
        </w:rPr>
        <w:t xml:space="preserve"> с ребенком</w:t>
      </w:r>
    </w:p>
    <w:p w:rsidR="00631233" w:rsidRDefault="00355BBB" w:rsidP="00355BBB">
      <w:pPr>
        <w:spacing w:line="240" w:lineRule="auto"/>
        <w:ind w:left="0" w:right="0"/>
        <w:jc w:val="center"/>
        <w:rPr>
          <w:rFonts w:ascii="Arial CYR" w:eastAsia="Times New Roman" w:hAnsi="Arial CYR" w:cs="Arial CYR"/>
          <w:color w:val="000000"/>
          <w:sz w:val="32"/>
          <w:szCs w:val="19"/>
          <w:lang w:eastAsia="ru-RU"/>
        </w:rPr>
      </w:pPr>
      <w:r>
        <w:rPr>
          <w:rFonts w:ascii="Arial CYR" w:eastAsia="Times New Roman" w:hAnsi="Arial CYR" w:cs="Arial CYR"/>
          <w:color w:val="000000"/>
          <w:sz w:val="32"/>
          <w:szCs w:val="19"/>
          <w:lang w:eastAsia="ru-RU"/>
        </w:rPr>
        <w:t>(памятка для ответственных родителей)</w:t>
      </w:r>
    </w:p>
    <w:p w:rsidR="001D1E02" w:rsidRDefault="001D1E02" w:rsidP="001D1E02">
      <w:pPr>
        <w:spacing w:line="240" w:lineRule="auto"/>
        <w:ind w:left="0" w:right="0"/>
        <w:rPr>
          <w:rFonts w:ascii="Arial CYR" w:eastAsia="Times New Roman" w:hAnsi="Arial CYR" w:cs="Arial CYR"/>
          <w:color w:val="000000"/>
          <w:sz w:val="32"/>
          <w:szCs w:val="19"/>
          <w:lang w:eastAsia="ru-RU"/>
        </w:rPr>
      </w:pPr>
    </w:p>
    <w:p w:rsidR="001566FF" w:rsidRPr="001D1E02" w:rsidRDefault="001566FF" w:rsidP="001D1E02">
      <w:pPr>
        <w:spacing w:line="240" w:lineRule="auto"/>
        <w:ind w:left="0" w:right="0"/>
        <w:jc w:val="center"/>
        <w:rPr>
          <w:rFonts w:ascii="Times New Roman" w:eastAsia="Times New Roman" w:hAnsi="Times New Roman"/>
          <w:color w:val="5967AF" w:themeColor="text2" w:themeTint="99"/>
          <w:sz w:val="36"/>
          <w:szCs w:val="36"/>
          <w:lang w:eastAsia="ru-RU"/>
        </w:rPr>
      </w:pPr>
      <w:r w:rsidRPr="001D1E02">
        <w:rPr>
          <w:rFonts w:ascii="Times New Roman" w:eastAsia="Times New Roman" w:hAnsi="Times New Roman"/>
          <w:color w:val="5967AF" w:themeColor="text2" w:themeTint="99"/>
          <w:sz w:val="28"/>
          <w:szCs w:val="19"/>
          <w:lang w:eastAsia="ru-RU"/>
        </w:rPr>
        <w:t xml:space="preserve">: </w:t>
      </w:r>
      <w:r w:rsidRPr="005E644F">
        <w:rPr>
          <w:rFonts w:ascii="Times New Roman" w:eastAsia="Times New Roman" w:hAnsi="Times New Roman"/>
          <w:b/>
          <w:i/>
          <w:color w:val="31479E" w:themeColor="accent1" w:themeShade="BF"/>
          <w:sz w:val="36"/>
          <w:szCs w:val="36"/>
          <w:lang w:eastAsia="ru-RU"/>
        </w:rPr>
        <w:t xml:space="preserve">ЛЮБИТЕ И ПРИНИМАЙТЕ </w:t>
      </w:r>
      <w:proofErr w:type="gramStart"/>
      <w:r w:rsidRPr="005E644F">
        <w:rPr>
          <w:rFonts w:ascii="Times New Roman" w:eastAsia="Times New Roman" w:hAnsi="Times New Roman"/>
          <w:b/>
          <w:i/>
          <w:color w:val="31479E" w:themeColor="accent1" w:themeShade="BF"/>
          <w:sz w:val="36"/>
          <w:szCs w:val="36"/>
          <w:lang w:eastAsia="ru-RU"/>
        </w:rPr>
        <w:t>РЕБЕНКА</w:t>
      </w:r>
      <w:proofErr w:type="gramEnd"/>
      <w:r w:rsidRPr="005E644F">
        <w:rPr>
          <w:rFonts w:ascii="Times New Roman" w:eastAsia="Times New Roman" w:hAnsi="Times New Roman"/>
          <w:b/>
          <w:i/>
          <w:color w:val="31479E" w:themeColor="accent1" w:themeShade="BF"/>
          <w:sz w:val="36"/>
          <w:szCs w:val="36"/>
          <w:lang w:eastAsia="ru-RU"/>
        </w:rPr>
        <w:t xml:space="preserve"> БЕЗУСЛОВНО</w:t>
      </w:r>
      <w:r w:rsidRPr="005E644F">
        <w:rPr>
          <w:rFonts w:ascii="Times New Roman" w:eastAsia="Times New Roman" w:hAnsi="Times New Roman"/>
          <w:color w:val="31479E" w:themeColor="accent1" w:themeShade="BF"/>
          <w:sz w:val="36"/>
          <w:szCs w:val="36"/>
          <w:lang w:eastAsia="ru-RU"/>
        </w:rPr>
        <w:t>!</w:t>
      </w:r>
    </w:p>
    <w:p w:rsidR="001566FF" w:rsidRDefault="001D1E02" w:rsidP="001D1E02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sz w:val="28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9"/>
          <w:lang w:eastAsia="ru-RU"/>
        </w:rPr>
        <w:t>(главное правило)</w:t>
      </w:r>
    </w:p>
    <w:p w:rsidR="00631233" w:rsidRDefault="00631233" w:rsidP="001566FF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sz w:val="28"/>
          <w:szCs w:val="19"/>
          <w:lang w:eastAsia="ru-RU"/>
        </w:rPr>
      </w:pPr>
    </w:p>
    <w:p w:rsidR="001566FF" w:rsidRPr="00C46DFB" w:rsidRDefault="001566FF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sz w:val="32"/>
          <w:szCs w:val="32"/>
          <w:lang w:eastAsia="ru-RU"/>
        </w:rPr>
        <w:t>Правило №1.</w:t>
      </w:r>
    </w:p>
    <w:p w:rsidR="001566FF" w:rsidRPr="00C46DFB" w:rsidRDefault="001566FF" w:rsidP="001566FF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е нужно вмешиваться в дело, которым занят ребенок, только если он </w:t>
      </w:r>
      <w:r w:rsidRPr="00C46DF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сам не просит о помощи.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Своим невмешательством вы будете сообщать ему: «С тобой все в порядке! Ты, конечно, справишься сам!» </w:t>
      </w:r>
    </w:p>
    <w:p w:rsidR="001566FF" w:rsidRPr="00C46DFB" w:rsidRDefault="001566FF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Правило №2.</w:t>
      </w:r>
    </w:p>
    <w:p w:rsidR="001566FF" w:rsidRPr="00C46DFB" w:rsidRDefault="001566FF" w:rsidP="00C46DFB">
      <w:pPr>
        <w:spacing w:line="240" w:lineRule="auto"/>
        <w:ind w:left="0" w:right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Если ребенку действительно нелегко, и он </w:t>
      </w:r>
      <w:r w:rsidRPr="00C46DF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готов 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принять вашу помощь, обязательно помогите ему, даже если вам придется пожертвовать своим временем.  Важно: на себя возьмите только то, что он не может выполнить сам, а остальное предоставьте делать ему </w:t>
      </w:r>
      <w:r w:rsid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самостоятельно! 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 мере освоения ребенком новых действий, постепенно передавайте их ему. </w:t>
      </w:r>
    </w:p>
    <w:p w:rsidR="00056087" w:rsidRPr="00C46DFB" w:rsidRDefault="00056087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 xml:space="preserve">Правило </w:t>
      </w:r>
      <w:r w:rsidR="001566FF"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№3</w:t>
      </w:r>
    </w:p>
    <w:p w:rsidR="001566FF" w:rsidRPr="00C46DFB" w:rsidRDefault="001566FF" w:rsidP="00056087">
      <w:pPr>
        <w:spacing w:line="240" w:lineRule="auto"/>
        <w:ind w:left="0" w:right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Постепенно и неуклонно снимайте с себя заб</w:t>
      </w:r>
      <w:r w:rsidR="00056087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оту и ответственность за личные 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дела вашего ребенка и передавайте их ему!</w:t>
      </w:r>
      <w:r w:rsidR="00056087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Доверяйте своему ребенку!</w:t>
      </w:r>
    </w:p>
    <w:p w:rsidR="001566FF" w:rsidRPr="00C46DFB" w:rsidRDefault="001566FF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Правило №4.</w:t>
      </w:r>
    </w:p>
    <w:p w:rsidR="001566FF" w:rsidRPr="00C46DFB" w:rsidRDefault="00056087" w:rsidP="001566FF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Не нужно следить за каждым движением вашего ребенка. 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Позволяйте 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ему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встречаться с отрицательными последствиями своих действий (или 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 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своего бездействия). Только тогда он будет взрослеть, 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уметь прогнозировать последствия 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 становиться «сознательным»! </w:t>
      </w:r>
    </w:p>
    <w:p w:rsidR="001566FF" w:rsidRPr="00C46DFB" w:rsidRDefault="001566FF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Правило №5</w:t>
      </w:r>
    </w:p>
    <w:p w:rsidR="001566FF" w:rsidRPr="00C46DFB" w:rsidRDefault="00056087" w:rsidP="001566FF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сли у ребенка эмоциональная проблема, будет правильно его «активно» выслушать! 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Это как раз тот момент, когда нельзя сказать «Мне бы твои проблемы!». </w:t>
      </w:r>
    </w:p>
    <w:p w:rsidR="001566FF" w:rsidRPr="00C46DFB" w:rsidRDefault="001566FF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Правило №6.</w:t>
      </w:r>
    </w:p>
    <w:p w:rsidR="001566FF" w:rsidRPr="00C46DFB" w:rsidRDefault="001566FF" w:rsidP="001566FF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gramStart"/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Если поведение ребенка вызывает у вас «отрицательные» чувства и переживания</w:t>
      </w:r>
      <w:r w:rsidR="00056087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просто сообщите ему об э</w:t>
      </w:r>
      <w:r w:rsidR="00056087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том в форме «Я - </w:t>
      </w:r>
      <w:r w:rsidR="00056087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высказывания»: «мне неприятно, когда…», «</w:t>
      </w:r>
      <w:r w:rsidR="001D1E02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я чувствую себя обиженной, </w:t>
      </w:r>
      <w:r w:rsidR="00056087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если…», «мне так грустно, когда…» и т.д.</w:t>
      </w:r>
      <w:r w:rsidR="001D1E02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gramEnd"/>
    </w:p>
    <w:p w:rsidR="00056087" w:rsidRPr="00C46DFB" w:rsidRDefault="00056087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Правило №7</w:t>
      </w:r>
    </w:p>
    <w:p w:rsidR="00631233" w:rsidRPr="00C46DFB" w:rsidRDefault="00631233" w:rsidP="00C46DFB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даляйте из своего </w:t>
      </w:r>
      <w:r w:rsidR="00056087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общения с ребенком 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привычны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или автоматически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реакци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 приказы, команды; предупреждени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я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угрозы; мораль, нравоучения и др.!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Общение должно быть конструктивным.</w:t>
      </w:r>
    </w:p>
    <w:p w:rsidR="001566FF" w:rsidRPr="00C46DFB" w:rsidRDefault="001566FF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Правило №8.</w:t>
      </w:r>
    </w:p>
    <w:p w:rsidR="002B63A6" w:rsidRPr="00C46DFB" w:rsidRDefault="001566FF" w:rsidP="002B63A6">
      <w:pPr>
        <w:spacing w:line="240" w:lineRule="auto"/>
        <w:ind w:left="0" w:right="0"/>
        <w:jc w:val="both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Соизмеряйте собственные ожидания с возможностями ребенка. </w:t>
      </w:r>
      <w:r w:rsidRPr="00C46DF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Не требуйте от него невозможного или трудновыполнимого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Вместо этого посмотрите, что вы можете изменить в окружающей обстановке! </w:t>
      </w:r>
      <w:r w:rsidR="00631233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Ребенок должен справляться со своими поручениями и заданиями, </w:t>
      </w:r>
      <w:r w:rsidR="002B63A6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пусть и с приложением некоторых усилий.</w:t>
      </w:r>
    </w:p>
    <w:p w:rsidR="002B63A6" w:rsidRPr="00C46DFB" w:rsidRDefault="002B63A6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Правило №9.</w:t>
      </w:r>
    </w:p>
    <w:p w:rsidR="001566FF" w:rsidRPr="00C46DFB" w:rsidRDefault="00631233" w:rsidP="002B63A6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жизни каждого ребенка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обязательно должны быть правила (ограничения, требования</w:t>
      </w:r>
      <w:r w:rsidR="002B63A6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запреты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  Но  их не должно быть слишком много,  Было бы очень хорошо, что бы они были гибкими; - родительские требования не должны вступать в явное противоречие с важнейшими потребностями ребенка.  Правила (ограничения, требования, запреты) </w:t>
      </w:r>
      <w:r w:rsidR="001566FF" w:rsidRPr="00C46DF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должны быть согласованы взрослыми между собой;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- тон, в котором сообщается требование  или запрет, должен быть скорее дружественно-разъяснительным, чем повелительным!</w:t>
      </w:r>
    </w:p>
    <w:p w:rsidR="002B63A6" w:rsidRPr="00C46DFB" w:rsidRDefault="001566FF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Правило 1</w:t>
      </w:r>
      <w:r w:rsidR="002B63A6"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0</w:t>
      </w:r>
    </w:p>
    <w:p w:rsidR="001566FF" w:rsidRPr="00C46DFB" w:rsidRDefault="001566FF" w:rsidP="001566FF">
      <w:pPr>
        <w:spacing w:line="240" w:lineRule="auto"/>
        <w:ind w:left="0" w:right="0"/>
        <w:jc w:val="center"/>
        <w:rPr>
          <w:rFonts w:ascii="Arial CYR" w:eastAsia="Times New Roman" w:hAnsi="Arial CYR" w:cs="Arial CYR"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Правила и последствия должны формулироваться одновременно!</w:t>
      </w:r>
    </w:p>
    <w:p w:rsidR="001566FF" w:rsidRPr="00C46DFB" w:rsidRDefault="001566FF" w:rsidP="00C46DFB">
      <w:pPr>
        <w:spacing w:line="240" w:lineRule="auto"/>
        <w:ind w:left="0" w:right="0"/>
        <w:jc w:val="center"/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</w:pP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Правило 1</w:t>
      </w:r>
      <w:r w:rsidR="00A80851"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1</w:t>
      </w:r>
      <w:r w:rsidRPr="00C46DFB">
        <w:rPr>
          <w:rFonts w:ascii="Arial CYR" w:eastAsia="Times New Roman" w:hAnsi="Arial CYR" w:cs="Arial CYR"/>
          <w:b/>
          <w:color w:val="000000"/>
          <w:sz w:val="32"/>
          <w:szCs w:val="32"/>
          <w:lang w:eastAsia="ru-RU"/>
        </w:rPr>
        <w:t>.</w:t>
      </w:r>
    </w:p>
    <w:p w:rsidR="001566FF" w:rsidRPr="00C46DFB" w:rsidRDefault="002B63A6" w:rsidP="002B63A6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случае нарушения правил с</w:t>
      </w:r>
      <w:r w:rsidR="001566FF"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ледует применять санкции, а не наказание!</w:t>
      </w:r>
      <w:r w:rsidRPr="00C46DF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Санкции следуют за проступком незамедлительно. И всегда и везде родители озвучивают то, что им неприятно применять те или иные санкции, но ребенок должен понимать, за что они последовали. </w:t>
      </w:r>
    </w:p>
    <w:p w:rsidR="002B63A6" w:rsidRPr="00C46DFB" w:rsidRDefault="002B63A6" w:rsidP="002B63A6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2B63A6" w:rsidRPr="00C46DFB" w:rsidRDefault="002B63A6" w:rsidP="002B63A6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2B63A6" w:rsidRPr="00C46DFB" w:rsidRDefault="002B63A6" w:rsidP="002B63A6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2B63A6" w:rsidRPr="00775401" w:rsidRDefault="002B63A6" w:rsidP="002B63A6">
      <w:pPr>
        <w:spacing w:line="240" w:lineRule="auto"/>
        <w:ind w:left="0" w:right="0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 w:rsidRPr="00775401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ТЕРПЕНИЯ ВАМ И ЛЮБВИ!</w:t>
      </w:r>
    </w:p>
    <w:p w:rsidR="002B63A6" w:rsidRPr="00C46DFB" w:rsidRDefault="002B63A6" w:rsidP="002B63A6">
      <w:pPr>
        <w:spacing w:line="240" w:lineRule="auto"/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1566FF" w:rsidRPr="00C46DFB" w:rsidRDefault="001566FF" w:rsidP="001566FF">
      <w:pPr>
        <w:rPr>
          <w:sz w:val="32"/>
          <w:szCs w:val="32"/>
        </w:rPr>
      </w:pPr>
    </w:p>
    <w:p w:rsidR="0060685C" w:rsidRPr="00C46DFB" w:rsidRDefault="0060685C">
      <w:pPr>
        <w:rPr>
          <w:sz w:val="32"/>
          <w:szCs w:val="32"/>
        </w:rPr>
      </w:pPr>
    </w:p>
    <w:sectPr w:rsidR="0060685C" w:rsidRPr="00C4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E9"/>
    <w:rsid w:val="00056087"/>
    <w:rsid w:val="001566FF"/>
    <w:rsid w:val="001D1E02"/>
    <w:rsid w:val="002B63A6"/>
    <w:rsid w:val="00355BBB"/>
    <w:rsid w:val="005E644F"/>
    <w:rsid w:val="0060685C"/>
    <w:rsid w:val="00631233"/>
    <w:rsid w:val="00740D48"/>
    <w:rsid w:val="00775401"/>
    <w:rsid w:val="008A32F9"/>
    <w:rsid w:val="00A80851"/>
    <w:rsid w:val="00B968B3"/>
    <w:rsid w:val="00C46DFB"/>
    <w:rsid w:val="00D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FF"/>
    <w:pPr>
      <w:spacing w:after="0" w:line="240" w:lineRule="atLeast"/>
      <w:ind w:left="113" w:right="113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1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E02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FF"/>
    <w:pPr>
      <w:spacing w:after="0" w:line="240" w:lineRule="atLeast"/>
      <w:ind w:left="113" w:right="113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1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E02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Хохлова</cp:lastModifiedBy>
  <cp:revision>9</cp:revision>
  <dcterms:created xsi:type="dcterms:W3CDTF">2013-12-30T11:38:00Z</dcterms:created>
  <dcterms:modified xsi:type="dcterms:W3CDTF">2013-12-30T14:00:00Z</dcterms:modified>
</cp:coreProperties>
</file>