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87" w:rsidRPr="008D2EA6" w:rsidRDefault="00F40BBD" w:rsidP="00F40B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EA6">
        <w:rPr>
          <w:rFonts w:ascii="Times New Roman" w:hAnsi="Times New Roman" w:cs="Times New Roman"/>
          <w:b/>
          <w:i/>
          <w:sz w:val="28"/>
          <w:szCs w:val="28"/>
        </w:rPr>
        <w:t>Проект «»Метеобюро «Народные приметы».</w:t>
      </w:r>
    </w:p>
    <w:p w:rsidR="00F40BBD" w:rsidRDefault="004966C7" w:rsidP="00F4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</w:t>
      </w:r>
      <w:r w:rsidR="00DE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E34E3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DE34E3">
        <w:rPr>
          <w:rFonts w:ascii="Times New Roman" w:hAnsi="Times New Roman" w:cs="Times New Roman"/>
          <w:sz w:val="28"/>
          <w:szCs w:val="28"/>
        </w:rPr>
        <w:t xml:space="preserve"> – исследовательский</w:t>
      </w:r>
      <w:proofErr w:type="gramEnd"/>
      <w:r w:rsidR="00DE34E3">
        <w:rPr>
          <w:rFonts w:ascii="Times New Roman" w:hAnsi="Times New Roman" w:cs="Times New Roman"/>
          <w:sz w:val="28"/>
          <w:szCs w:val="28"/>
        </w:rPr>
        <w:t>.</w:t>
      </w:r>
    </w:p>
    <w:p w:rsidR="004966C7" w:rsidRDefault="004966C7" w:rsidP="00F4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краткосрочный</w:t>
      </w:r>
      <w:r w:rsidR="00DE34E3">
        <w:rPr>
          <w:rFonts w:ascii="Times New Roman" w:hAnsi="Times New Roman" w:cs="Times New Roman"/>
          <w:sz w:val="28"/>
          <w:szCs w:val="28"/>
        </w:rPr>
        <w:t xml:space="preserve"> (</w:t>
      </w:r>
      <w:r w:rsidR="006326F7">
        <w:rPr>
          <w:rFonts w:ascii="Times New Roman" w:hAnsi="Times New Roman" w:cs="Times New Roman"/>
          <w:sz w:val="28"/>
          <w:szCs w:val="28"/>
        </w:rPr>
        <w:t>март</w:t>
      </w:r>
      <w:r w:rsidR="00DE34E3">
        <w:rPr>
          <w:rFonts w:ascii="Times New Roman" w:hAnsi="Times New Roman" w:cs="Times New Roman"/>
          <w:sz w:val="28"/>
          <w:szCs w:val="28"/>
        </w:rPr>
        <w:t xml:space="preserve"> – </w:t>
      </w:r>
      <w:r w:rsidR="006326F7">
        <w:rPr>
          <w:rFonts w:ascii="Times New Roman" w:hAnsi="Times New Roman" w:cs="Times New Roman"/>
          <w:sz w:val="28"/>
          <w:szCs w:val="28"/>
        </w:rPr>
        <w:t>май</w:t>
      </w:r>
      <w:r w:rsidR="00DE34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6C7" w:rsidRDefault="004966C7" w:rsidP="00F4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воспитатели, родители.</w:t>
      </w:r>
    </w:p>
    <w:p w:rsidR="004966C7" w:rsidRDefault="004966C7" w:rsidP="00F4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экологическое воспитание и развитие детей.</w:t>
      </w:r>
    </w:p>
    <w:p w:rsidR="004966C7" w:rsidRDefault="004966C7" w:rsidP="00F4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4966C7" w:rsidRDefault="004966C7" w:rsidP="00496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6C7">
        <w:rPr>
          <w:rFonts w:ascii="Times New Roman" w:hAnsi="Times New Roman" w:cs="Times New Roman"/>
          <w:sz w:val="28"/>
          <w:szCs w:val="28"/>
        </w:rPr>
        <w:t>активное приобретение детьми навыков экологической культуры  и повышение экологической грамотности детей подготовительной группы;</w:t>
      </w:r>
    </w:p>
    <w:p w:rsidR="004966C7" w:rsidRPr="004966C7" w:rsidRDefault="004966C7" w:rsidP="00496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представление о необходимости бережного и созидательного отношения к природе через различные виды деятельности: познавательную, ценностно-ориентированную,</w:t>
      </w:r>
      <w:r w:rsidR="00AC79B3">
        <w:rPr>
          <w:rFonts w:ascii="Times New Roman" w:hAnsi="Times New Roman" w:cs="Times New Roman"/>
          <w:sz w:val="28"/>
          <w:szCs w:val="28"/>
        </w:rPr>
        <w:t xml:space="preserve"> творческую, коммуникативную.</w:t>
      </w:r>
    </w:p>
    <w:p w:rsidR="004966C7" w:rsidRDefault="004966C7" w:rsidP="00F4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AC79B3" w:rsidRDefault="00AC79B3" w:rsidP="00AC7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детей путем приобщения к истории и культуре русского народа;</w:t>
      </w:r>
    </w:p>
    <w:p w:rsidR="00AC79B3" w:rsidRDefault="00AC79B3" w:rsidP="00AC7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коммуникативные качества, вызвать желание поделиться информацией;</w:t>
      </w:r>
    </w:p>
    <w:p w:rsidR="00AC79B3" w:rsidRPr="002700C7" w:rsidRDefault="00AC79B3" w:rsidP="00AC7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проявлению творчества, помочь почувствовать свою компетентность, значимость от участия в коллективном деле.</w:t>
      </w:r>
    </w:p>
    <w:p w:rsidR="00AC79B3" w:rsidRDefault="00010F57" w:rsidP="00AC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10F57" w:rsidRDefault="00010F57" w:rsidP="00010F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Чтение, заучивание стихов посвященных народным приметам, различным временам года, обрядовых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F57" w:rsidRDefault="00010F57" w:rsidP="00010F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пейзажей времен года.</w:t>
      </w:r>
    </w:p>
    <w:p w:rsidR="00010F57" w:rsidRDefault="00010F57" w:rsidP="00010F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музыки композиторов посвященной временам года.</w:t>
      </w:r>
    </w:p>
    <w:p w:rsidR="00010F57" w:rsidRPr="00010F57" w:rsidRDefault="00010F57" w:rsidP="00010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9B3" w:rsidRDefault="00FC1AB6" w:rsidP="00AC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C1AB6" w:rsidRDefault="002700C7" w:rsidP="00FC1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C1AB6">
        <w:rPr>
          <w:rFonts w:ascii="Times New Roman" w:hAnsi="Times New Roman" w:cs="Times New Roman"/>
          <w:sz w:val="28"/>
          <w:szCs w:val="28"/>
        </w:rPr>
        <w:t>унный календарь, народный календарь,</w:t>
      </w:r>
      <w:r w:rsidR="00FC1AB6" w:rsidRPr="00FC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AB6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FC1AB6">
        <w:rPr>
          <w:rFonts w:ascii="Times New Roman" w:hAnsi="Times New Roman" w:cs="Times New Roman"/>
          <w:sz w:val="28"/>
          <w:szCs w:val="28"/>
        </w:rPr>
        <w:t xml:space="preserve"> посвященные народным приметам, различным временам года, обрядовые песенки, </w:t>
      </w:r>
      <w:proofErr w:type="spellStart"/>
      <w:r w:rsidR="00FC1AB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FC1AB6">
        <w:rPr>
          <w:rFonts w:ascii="Times New Roman" w:hAnsi="Times New Roman" w:cs="Times New Roman"/>
          <w:sz w:val="28"/>
          <w:szCs w:val="28"/>
        </w:rPr>
        <w:t>, грунт, семена перца, семена фасоли, стеклянные колбочки.</w:t>
      </w:r>
    </w:p>
    <w:p w:rsidR="00FC1AB6" w:rsidRDefault="00FC1AB6" w:rsidP="00FC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7B2F34" w:rsidRPr="002700C7" w:rsidRDefault="002700C7" w:rsidP="002700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AB6">
        <w:rPr>
          <w:rFonts w:ascii="Times New Roman" w:hAnsi="Times New Roman" w:cs="Times New Roman"/>
          <w:sz w:val="28"/>
          <w:szCs w:val="28"/>
        </w:rPr>
        <w:t>риобретение знаний о растениях – синоптиках, ко</w:t>
      </w:r>
      <w:r>
        <w:rPr>
          <w:rFonts w:ascii="Times New Roman" w:hAnsi="Times New Roman" w:cs="Times New Roman"/>
          <w:sz w:val="28"/>
          <w:szCs w:val="28"/>
        </w:rPr>
        <w:t>торые могут предсказать погоду; удовлетворение познавательной активности детей средством выражения и развития творческой активности; осознание многосторонней значимости природы, приобретение навыков бережного и созидательного отношения к природе.</w:t>
      </w:r>
    </w:p>
    <w:p w:rsidR="007B2F34" w:rsidRDefault="007B2F34" w:rsidP="00AC7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F34" w:rsidRDefault="007B2F34" w:rsidP="00AC7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F34" w:rsidRDefault="007B2F34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проекта «Метеобюро «Народные приметы»»</w:t>
      </w:r>
    </w:p>
    <w:p w:rsidR="007500C3" w:rsidRDefault="007500C3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7478"/>
      </w:tblGrid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7478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478" w:type="dxa"/>
          </w:tcPr>
          <w:p w:rsidR="007B2F34" w:rsidRDefault="00C225BE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 «Садоводы», </w:t>
            </w:r>
            <w:r w:rsidR="0049074F">
              <w:rPr>
                <w:rFonts w:ascii="Times New Roman" w:hAnsi="Times New Roman" w:cs="Times New Roman"/>
                <w:sz w:val="28"/>
                <w:szCs w:val="28"/>
              </w:rPr>
              <w:t>игра «Съедобное, несъедобное»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7478" w:type="dxa"/>
          </w:tcPr>
          <w:p w:rsidR="007B2F34" w:rsidRDefault="0049074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национальными традициями своего народа.</w:t>
            </w:r>
            <w:r w:rsidR="007500C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лунным календарем, народным календарем.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речевое развитие</w:t>
            </w:r>
          </w:p>
        </w:tc>
        <w:tc>
          <w:tcPr>
            <w:tcW w:w="7478" w:type="dxa"/>
          </w:tcPr>
          <w:p w:rsidR="007B2F34" w:rsidRDefault="0049074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 по темам «Весна», «Зима», «Осень», «Лето».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7478" w:type="dxa"/>
          </w:tcPr>
          <w:p w:rsidR="007B2F34" w:rsidRDefault="0049074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участке в цветнике и  огороде.</w:t>
            </w:r>
          </w:p>
        </w:tc>
      </w:tr>
      <w:tr w:rsidR="007B2F34" w:rsidTr="00D5035A">
        <w:tc>
          <w:tcPr>
            <w:tcW w:w="10268" w:type="dxa"/>
            <w:gridSpan w:val="2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Мир, в котором мы живем</w:t>
            </w:r>
          </w:p>
        </w:tc>
        <w:tc>
          <w:tcPr>
            <w:tcW w:w="7478" w:type="dxa"/>
          </w:tcPr>
          <w:p w:rsidR="007B2F34" w:rsidRDefault="0049074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Классифицирование: народных примет по временам года, культурных растений по способу выращивания.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</w:p>
        </w:tc>
        <w:tc>
          <w:tcPr>
            <w:tcW w:w="7478" w:type="dxa"/>
          </w:tcPr>
          <w:p w:rsidR="007B2F34" w:rsidRDefault="0049074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альбомов народных примет.</w:t>
            </w:r>
          </w:p>
        </w:tc>
      </w:tr>
      <w:tr w:rsidR="007B2F34" w:rsidTr="007B2F34">
        <w:tc>
          <w:tcPr>
            <w:tcW w:w="2790" w:type="dxa"/>
          </w:tcPr>
          <w:p w:rsidR="007B2F34" w:rsidRDefault="0016558F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7478" w:type="dxa"/>
          </w:tcPr>
          <w:p w:rsidR="007B2F34" w:rsidRDefault="0016558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фасоли, высадка рассады в открытый грунт, уход за нею.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478" w:type="dxa"/>
          </w:tcPr>
          <w:p w:rsidR="007B2F34" w:rsidRDefault="0016558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растения</w:t>
            </w:r>
          </w:p>
        </w:tc>
      </w:tr>
      <w:tr w:rsidR="007B2F34" w:rsidTr="000E3E31">
        <w:tc>
          <w:tcPr>
            <w:tcW w:w="10268" w:type="dxa"/>
            <w:gridSpan w:val="2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478" w:type="dxa"/>
          </w:tcPr>
          <w:p w:rsidR="007B2F34" w:rsidRDefault="0016558F" w:rsidP="00165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Чтение, заучивание стихов посвященных народным приметам, различным временам года, обрядовых песенок,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дизайн</w:t>
            </w:r>
          </w:p>
        </w:tc>
        <w:tc>
          <w:tcPr>
            <w:tcW w:w="7478" w:type="dxa"/>
          </w:tcPr>
          <w:p w:rsidR="007B2F34" w:rsidRDefault="0016558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тему «Времена года», «Растения и животные в народных приметах».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7478" w:type="dxa"/>
          </w:tcPr>
          <w:p w:rsidR="007B2F34" w:rsidRDefault="0016558F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празднования посвященного весеннему празднику Солнца».</w:t>
            </w:r>
          </w:p>
        </w:tc>
      </w:tr>
      <w:tr w:rsidR="00725118" w:rsidTr="007B2F34">
        <w:tc>
          <w:tcPr>
            <w:tcW w:w="2790" w:type="dxa"/>
          </w:tcPr>
          <w:p w:rsidR="00725118" w:rsidRDefault="00725118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7478" w:type="dxa"/>
          </w:tcPr>
          <w:p w:rsidR="00725118" w:rsidRDefault="00725118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Проращивание семян фасоли, для выявления фаз роста растения.</w:t>
            </w:r>
          </w:p>
        </w:tc>
      </w:tr>
      <w:tr w:rsidR="007B2F34" w:rsidTr="007B2F34">
        <w:tc>
          <w:tcPr>
            <w:tcW w:w="2790" w:type="dxa"/>
          </w:tcPr>
          <w:p w:rsidR="007B2F34" w:rsidRDefault="007B2F34" w:rsidP="007B2F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478" w:type="dxa"/>
          </w:tcPr>
          <w:p w:rsidR="007B2F34" w:rsidRDefault="007500C3" w:rsidP="00C225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книжек – малышек «Народные приметы».</w:t>
            </w:r>
          </w:p>
        </w:tc>
      </w:tr>
    </w:tbl>
    <w:p w:rsidR="007B2F34" w:rsidRDefault="007B2F34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Ртищево.</w:t>
      </w: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7B2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F57" w:rsidRDefault="00010F57" w:rsidP="00010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57" w:rsidRDefault="0080029E" w:rsidP="00010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29E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4pt;height:118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оект"/>
          </v:shape>
        </w:pict>
      </w:r>
    </w:p>
    <w:p w:rsidR="00010F57" w:rsidRDefault="00010F57" w:rsidP="00010F57">
      <w:pPr>
        <w:pStyle w:val="a3"/>
        <w:rPr>
          <w:rFonts w:ascii="Monotype Corsiva" w:hAnsi="Monotype Corsiva" w:cs="Times New Roman"/>
          <w:b/>
          <w:color w:val="0070C0"/>
          <w:sz w:val="72"/>
          <w:szCs w:val="72"/>
        </w:rPr>
      </w:pPr>
      <w:r w:rsidRPr="00010F57">
        <w:rPr>
          <w:rFonts w:ascii="Monotype Corsiva" w:hAnsi="Monotype Corsiva" w:cs="Times New Roman"/>
          <w:b/>
          <w:color w:val="0070C0"/>
          <w:sz w:val="72"/>
          <w:szCs w:val="72"/>
        </w:rPr>
        <w:t>«Метеобюро «Народные приметы»</w:t>
      </w:r>
    </w:p>
    <w:p w:rsidR="00010F57" w:rsidRPr="00010F57" w:rsidRDefault="00010F57" w:rsidP="00010F57">
      <w:pPr>
        <w:pStyle w:val="a3"/>
        <w:rPr>
          <w:rFonts w:ascii="Times New Roman" w:hAnsi="Times New Roman" w:cs="Times New Roman"/>
          <w:color w:val="0070C0"/>
          <w:sz w:val="36"/>
          <w:szCs w:val="36"/>
        </w:rPr>
      </w:pPr>
      <w:r w:rsidRPr="00010F57">
        <w:rPr>
          <w:rFonts w:ascii="Times New Roman" w:hAnsi="Times New Roman" w:cs="Times New Roman"/>
          <w:color w:val="0070C0"/>
          <w:sz w:val="36"/>
          <w:szCs w:val="36"/>
        </w:rPr>
        <w:t>В подготовительной группе №5</w:t>
      </w:r>
    </w:p>
    <w:p w:rsidR="00010F57" w:rsidRDefault="00010F57">
      <w:pPr>
        <w:pStyle w:val="a3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-1270</wp:posOffset>
            </wp:positionV>
            <wp:extent cx="1876425" cy="1590675"/>
            <wp:effectExtent l="19050" t="0" r="9525" b="0"/>
            <wp:wrapNone/>
            <wp:docPr id="2" name="Рисунок 1" descr="iCAMTCI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MTCIC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478156</wp:posOffset>
            </wp:positionH>
            <wp:positionV relativeFrom="paragraph">
              <wp:posOffset>-1270</wp:posOffset>
            </wp:positionV>
            <wp:extent cx="1965312" cy="1647825"/>
            <wp:effectExtent l="19050" t="0" r="0" b="0"/>
            <wp:wrapNone/>
            <wp:docPr id="1" name="Рисунок 0" descr="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12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F57" w:rsidRDefault="00010F57" w:rsidP="00010F57">
      <w:pPr>
        <w:tabs>
          <w:tab w:val="left" w:pos="6435"/>
        </w:tabs>
      </w:pPr>
      <w:r>
        <w:tab/>
      </w:r>
    </w:p>
    <w:p w:rsidR="00010F57" w:rsidRPr="00010F57" w:rsidRDefault="00010F57" w:rsidP="00010F57"/>
    <w:p w:rsidR="00010F57" w:rsidRPr="00010F57" w:rsidRDefault="00010F57" w:rsidP="00010F57"/>
    <w:p w:rsidR="00010F57" w:rsidRDefault="008D2EA6" w:rsidP="00010F5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190500</wp:posOffset>
            </wp:positionV>
            <wp:extent cx="1895475" cy="1409700"/>
            <wp:effectExtent l="19050" t="0" r="9525" b="0"/>
            <wp:wrapNone/>
            <wp:docPr id="3" name="Рисунок 2" descr="iCAC496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C496R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A6" w:rsidRDefault="008D2EA6" w:rsidP="00010F57">
      <w:pPr>
        <w:jc w:val="center"/>
      </w:pPr>
    </w:p>
    <w:p w:rsidR="008D2EA6" w:rsidRPr="008D2EA6" w:rsidRDefault="008D2EA6" w:rsidP="008D2EA6"/>
    <w:p w:rsidR="008D2EA6" w:rsidRPr="008D2EA6" w:rsidRDefault="008D2EA6" w:rsidP="008D2EA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31750</wp:posOffset>
            </wp:positionV>
            <wp:extent cx="1781175" cy="2381250"/>
            <wp:effectExtent l="19050" t="0" r="9525" b="0"/>
            <wp:wrapNone/>
            <wp:docPr id="5" name="Рисунок 4" descr="iCAZ85I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Z85IR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A6" w:rsidRPr="008D2EA6" w:rsidRDefault="008D2EA6" w:rsidP="008D2EA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184150</wp:posOffset>
            </wp:positionV>
            <wp:extent cx="1895475" cy="1905000"/>
            <wp:effectExtent l="19050" t="0" r="9525" b="0"/>
            <wp:wrapNone/>
            <wp:docPr id="4" name="Рисунок 3" descr="iCAYFA8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YFA8K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A6" w:rsidRDefault="008D2EA6" w:rsidP="008D2EA6">
      <w:pPr>
        <w:tabs>
          <w:tab w:val="left" w:pos="7155"/>
        </w:tabs>
      </w:pPr>
      <w:r>
        <w:tab/>
      </w:r>
    </w:p>
    <w:p w:rsidR="008D2EA6" w:rsidRDefault="008D2EA6" w:rsidP="008D2EA6"/>
    <w:p w:rsidR="008D2EA6" w:rsidRPr="008D2EA6" w:rsidRDefault="008D2EA6" w:rsidP="008D2EA6"/>
    <w:p w:rsidR="008D2EA6" w:rsidRPr="008D2EA6" w:rsidRDefault="008D2EA6" w:rsidP="008D2EA6"/>
    <w:p w:rsidR="008D2EA6" w:rsidRPr="008D2EA6" w:rsidRDefault="008D2EA6" w:rsidP="008D2EA6"/>
    <w:p w:rsidR="008D2EA6" w:rsidRPr="008D2EA6" w:rsidRDefault="008D2EA6" w:rsidP="008D2EA6"/>
    <w:p w:rsidR="008D2EA6" w:rsidRDefault="008D2EA6" w:rsidP="008D2EA6"/>
    <w:p w:rsidR="00010F57" w:rsidRDefault="008D2EA6" w:rsidP="008D2EA6">
      <w:pPr>
        <w:tabs>
          <w:tab w:val="left" w:pos="3570"/>
        </w:tabs>
        <w:jc w:val="right"/>
        <w:rPr>
          <w:b/>
          <w:sz w:val="44"/>
          <w:szCs w:val="44"/>
        </w:rPr>
      </w:pPr>
      <w:r>
        <w:tab/>
      </w:r>
      <w:r w:rsidRPr="008D2EA6">
        <w:rPr>
          <w:b/>
          <w:sz w:val="44"/>
          <w:szCs w:val="44"/>
        </w:rPr>
        <w:t xml:space="preserve">Воспитатель: Буланова О. А. </w:t>
      </w:r>
    </w:p>
    <w:p w:rsidR="00FE1F58" w:rsidRDefault="00FE1F58" w:rsidP="008D2EA6">
      <w:pPr>
        <w:tabs>
          <w:tab w:val="left" w:pos="35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58" w:rsidRDefault="00FE1F58" w:rsidP="008D2EA6">
      <w:pPr>
        <w:tabs>
          <w:tab w:val="left" w:pos="35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58" w:rsidRPr="00FE1F58" w:rsidRDefault="00FE1F58" w:rsidP="00FE1F58">
      <w:pPr>
        <w:tabs>
          <w:tab w:val="left" w:pos="35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F58">
        <w:rPr>
          <w:rFonts w:ascii="Times New Roman" w:hAnsi="Times New Roman" w:cs="Times New Roman"/>
          <w:b/>
          <w:i/>
          <w:sz w:val="28"/>
          <w:szCs w:val="28"/>
        </w:rPr>
        <w:t>«Приметы урожая</w:t>
      </w:r>
      <w:proofErr w:type="gramStart"/>
      <w:r w:rsidRPr="00FE1F5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700C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700C7">
        <w:rPr>
          <w:rFonts w:ascii="Times New Roman" w:hAnsi="Times New Roman" w:cs="Times New Roman"/>
          <w:b/>
          <w:i/>
          <w:sz w:val="28"/>
          <w:szCs w:val="28"/>
        </w:rPr>
        <w:t>беседа)</w:t>
      </w:r>
    </w:p>
    <w:p w:rsidR="00FE1F58" w:rsidRDefault="00FE1F58" w:rsidP="00FE1F58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знакомить детей с тем, каким образом на Руси в старые времена люди умели предугадывать сроки посевы зерновых и посадку овощных культур; активизировать познавательную деятельность, приобщать к истории русского народа, развивать речь детей, продолжать расширять словарный запас. </w:t>
      </w:r>
    </w:p>
    <w:p w:rsidR="00FE1F58" w:rsidRDefault="00FE1F58" w:rsidP="00FE1F58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516275" w:rsidRDefault="00516275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F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вы уже знаете, что есть специальные дни для посадки овощей. Что мы рассматривали? (Лунный календарь)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люди наблюдали? (За луной)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за луной. Мы с вами видим, что луна бывает разной. То она круглая – полная, то она не круглая. Когда она не круглая как мы ее называем? Даже есть загадка такая: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бабушкиной избушкой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хлеба краюшка.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Собаки лают, 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достать не могут. (Месяц)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Наблюдали люди за луной и замечали, что происходит с растениями и с погодой. Великий русский поэт А. С. Пушкин сказал об этом так: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…Пастух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младенческие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Взглянув на небеса, на западную тень,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уж предречь и ветер, и ясный день,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майские дожди, младых полей отраду,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ранний хлад, опасный винограду.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например, если зимой вокруг луны появляется круг светящийся, то это значит, что будут стоять морозные дни. Мы говорили о лунном календаре, но есть и народный календарь. В нем собрано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примет. Каждое время года имеет свои приметы. Например, по приметам зимы можно определить, какой будет урожай летом. 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Сырой январь – хлебам беда, если в январе висит много длинных чистых сосулек – урожай будет хорошим.</w:t>
      </w:r>
    </w:p>
    <w:p w:rsidR="00527F9F" w:rsidRDefault="00527F9F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угадать, какой будет погода летом. Январь сухой, морозный, а вода в речках очень убывает – жди сухое и жаркое лето. </w:t>
      </w:r>
      <w:r w:rsidR="00FE3E9E">
        <w:rPr>
          <w:rFonts w:ascii="Times New Roman" w:hAnsi="Times New Roman" w:cs="Times New Roman"/>
          <w:sz w:val="28"/>
          <w:szCs w:val="28"/>
        </w:rPr>
        <w:t>А вот, например, что говорится о лете: «Паук усиленно плетет сети – к сухой погоде, ласточки летают низко – к дождю».</w:t>
      </w:r>
    </w:p>
    <w:p w:rsidR="00FE3E9E" w:rsidRDefault="00FE3E9E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 говорится о весне: «Рано прилетели грачи – к ранней весне. Вороны купаются ранней весной – к теплу. Если кукушка прилетела рано еще в голый лес, то это к неурожайному году». </w:t>
      </w:r>
    </w:p>
    <w:p w:rsidR="00FE3E9E" w:rsidRDefault="00FE3E9E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мы увидим в признаках осени? На березах показались первые пряди желтых листьев – это наступает осень. Появление комаров поздней осенью – к мягкой зиме.</w:t>
      </w:r>
    </w:p>
    <w:p w:rsidR="00FE3E9E" w:rsidRDefault="00FE3E9E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народ наблюдал не только за луной, но и за деревьями, насекомыми, цветами и птицами. Крестьяне, наблюдая за растениями и животными, соотносили их с днями недели,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колендарно-обрядовыми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праздниками, на основе этих наблюдений создали православный календарь. Например: 14.03. Евдокия – сеют капусту и мак. 01.04.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 морковь и свеклу. 21.05. На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 пшеницу.</w:t>
      </w: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51627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0C7" w:rsidRDefault="002700C7" w:rsidP="002700C7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народным календарем.</w:t>
      </w:r>
    </w:p>
    <w:p w:rsidR="002700C7" w:rsidRDefault="002700C7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детей с народным календарем, расширять знания о праздниках весны, о песенках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загадках, обрядах этого времени года. Развивать художественно – эстетическое восприятие народной культуры</w:t>
      </w:r>
      <w:r w:rsidR="000E11D4">
        <w:rPr>
          <w:rFonts w:ascii="Times New Roman" w:hAnsi="Times New Roman" w:cs="Times New Roman"/>
          <w:sz w:val="28"/>
          <w:szCs w:val="28"/>
        </w:rPr>
        <w:t>. Воспитывать нравственное отношение к традициям русского народа к окружающей природе.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гости дорогие! Милости просим, проходите. Доброго здоровья вам! Долго тянутся холода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бы весна пришла. А 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ней? В старину весну не просто ждали, а звали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давайте и мы покличем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она нас услышит?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Весна, Весна красная,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 весна с радостью,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великой милостью,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льном высоким.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корнем глубоким,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хлебами обильными,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весенними ливнями.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Входи, весна, в каждый дом!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весна, все рады!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долетит до весны, давайте вспомним, с чего начинается это время года?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Март – утро года. 2. Март не верен – то плачет, то смеется. 3. В марте и спереди и сзади зима. 4. В марте и курица из лужицы напьется.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еще называют март?</w:t>
      </w:r>
    </w:p>
    <w:p w:rsidR="000E11D4" w:rsidRDefault="000E11D4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солнцегрей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капельник,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ветронронос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зимобор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1D4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Ребята, вы назвали приметы марта, начала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есть еще приметы апреля, мая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мы с ними еще познакомимся.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народный календарь поможет нам узнать, как встречали весну в старину. Говорили так: «Весной час упустишь, всем летом не наверстаешь»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Календарь открываем, праздник начинаем! Первые его страницы (с 1 по 4 марта) посвящены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такой Ярило?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(Солнце)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начинается борьба тепла с холодом,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 «поднимает зиму на вилы». Давайте позовем Солнышко красное, оно пригреет и станет теплее.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хором: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Солнышко.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Красное ведрышко, 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из-за горы,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вешней поры!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(выбегает мальчик с солнышком в руках)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Солнце, ярче,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будет жарче,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теплее,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весна милее.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«Гори, гори, ясно»</w:t>
      </w:r>
    </w:p>
    <w:p w:rsidR="006702D2" w:rsidRDefault="006702D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отмечали с 1 по 6 марта? Масленица.</w:t>
      </w:r>
    </w:p>
    <w:p w:rsidR="006702D2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вы знаете про Великий пост? Что можно есть в Великий пост? Какие правила для детей были в Великий пост? </w:t>
      </w: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Переворачиваем страницу календаря: 10 марта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Кумохи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кто знает, 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Кумоха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поиграем немного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Несъедобное».</w:t>
      </w: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корзинка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петь песню о том, что в ней лежит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если при этом назову съедобные вещи,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брошу корзинку, должен ее поймать, а если не съедобные, то ловить не надо.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переходит на мою сторону.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я утром мимо рынка</w:t>
      </w: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несла в руках корзинку.</w:t>
      </w: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маленькой корзинке</w:t>
      </w: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орешка, две малинки.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  <w:sectPr w:rsidR="005201E2" w:rsidSect="00010F57">
          <w:pgSz w:w="11906" w:h="16838"/>
          <w:pgMar w:top="567" w:right="567" w:bottom="567" w:left="567" w:header="709" w:footer="709" w:gutter="0"/>
          <w:pgBorders w:offsetFrom="page">
            <w:top w:val="thickThinMediumGap" w:sz="24" w:space="24" w:color="00B050"/>
            <w:left w:val="thickThinMediumGap" w:sz="24" w:space="24" w:color="00B050"/>
            <w:bottom w:val="thinThickMediumGap" w:sz="24" w:space="24" w:color="00B050"/>
            <w:right w:val="thinThickMediumGap" w:sz="24" w:space="24" w:color="00B050"/>
          </w:pgBorders>
          <w:cols w:space="708"/>
          <w:docGrid w:linePitch="360"/>
        </w:sectPr>
      </w:pP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уговора – </w:t>
      </w: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лесу поймала вора, </w:t>
      </w:r>
    </w:p>
    <w:p w:rsidR="002D6ADE" w:rsidRDefault="002D6ADE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думать и гадать,</w:t>
      </w:r>
    </w:p>
    <w:p w:rsidR="002D6ADE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вора наказать.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связала руки, ноги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пустила по дороге.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 шел, шел, шел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корзиночку нашел.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корзинке паутинки,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Вилки, ножики, картинки.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морями, за горами,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дремучими лесами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пригорке теремок,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висит замок.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ключик нашла,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теремок вошла.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корзиночку нашла.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маленькой корзинке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лежат с начинкой.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  <w:sectPr w:rsidR="005201E2" w:rsidSect="005201E2">
          <w:type w:val="continuous"/>
          <w:pgSz w:w="11906" w:h="16838"/>
          <w:pgMar w:top="567" w:right="567" w:bottom="567" w:left="567" w:header="709" w:footer="709" w:gutter="0"/>
          <w:pgBorders w:offsetFrom="page">
            <w:top w:val="thickThinMediumGap" w:sz="24" w:space="24" w:color="00B050"/>
            <w:left w:val="thickThinMediumGap" w:sz="24" w:space="24" w:color="00B050"/>
            <w:bottom w:val="thinThickMediumGap" w:sz="24" w:space="24" w:color="00B050"/>
            <w:right w:val="thinThickMediumGap" w:sz="24" w:space="24" w:color="00B050"/>
          </w:pgBorders>
          <w:cols w:num="2" w:space="708"/>
          <w:docGrid w:linePitch="360"/>
        </w:sectPr>
      </w:pP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березки я хожу. 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беленькой хожу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корзинку нахожу.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корзинке маленькой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платочек аленький.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страница нашего календаря:13 марта «Василий – Капельник». Что вы знаете об этом мартовском дне?</w:t>
      </w:r>
    </w:p>
    <w:p w:rsidR="005201E2" w:rsidRDefault="005201E2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подошли к самому главному дню 14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27C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8427C6">
        <w:rPr>
          <w:rFonts w:ascii="Times New Roman" w:hAnsi="Times New Roman" w:cs="Times New Roman"/>
          <w:sz w:val="28"/>
          <w:szCs w:val="28"/>
        </w:rPr>
        <w:t>Авдотьи</w:t>
      </w:r>
      <w:proofErr w:type="spellEnd"/>
      <w:r w:rsidR="008427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27C6">
        <w:rPr>
          <w:rFonts w:ascii="Times New Roman" w:hAnsi="Times New Roman" w:cs="Times New Roman"/>
          <w:sz w:val="28"/>
          <w:szCs w:val="28"/>
        </w:rPr>
        <w:t>Евдакии</w:t>
      </w:r>
      <w:proofErr w:type="spellEnd"/>
      <w:r w:rsidR="008427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27C6">
        <w:rPr>
          <w:rFonts w:ascii="Times New Roman" w:hAnsi="Times New Roman" w:cs="Times New Roman"/>
          <w:sz w:val="28"/>
          <w:szCs w:val="28"/>
        </w:rPr>
        <w:t>Плющихи</w:t>
      </w:r>
      <w:proofErr w:type="spellEnd"/>
      <w:r w:rsidR="008427C6">
        <w:rPr>
          <w:rFonts w:ascii="Times New Roman" w:hAnsi="Times New Roman" w:cs="Times New Roman"/>
          <w:sz w:val="28"/>
          <w:szCs w:val="28"/>
        </w:rPr>
        <w:t>. Вода  этого дня считалась особой ценностью</w:t>
      </w:r>
      <w:proofErr w:type="gramStart"/>
      <w:r w:rsidR="00842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27C6">
        <w:rPr>
          <w:rFonts w:ascii="Times New Roman" w:hAnsi="Times New Roman" w:cs="Times New Roman"/>
          <w:sz w:val="28"/>
          <w:szCs w:val="28"/>
        </w:rPr>
        <w:t xml:space="preserve"> Говаривали: «У </w:t>
      </w:r>
      <w:proofErr w:type="spellStart"/>
      <w:r w:rsidR="008427C6">
        <w:rPr>
          <w:rFonts w:ascii="Times New Roman" w:hAnsi="Times New Roman" w:cs="Times New Roman"/>
          <w:sz w:val="28"/>
          <w:szCs w:val="28"/>
        </w:rPr>
        <w:t>Евдакии</w:t>
      </w:r>
      <w:proofErr w:type="spellEnd"/>
      <w:r w:rsidR="008427C6">
        <w:rPr>
          <w:rFonts w:ascii="Times New Roman" w:hAnsi="Times New Roman" w:cs="Times New Roman"/>
          <w:sz w:val="28"/>
          <w:szCs w:val="28"/>
        </w:rPr>
        <w:t xml:space="preserve"> -  у Егория (в мае) – трава»</w:t>
      </w:r>
      <w:proofErr w:type="gramStart"/>
      <w:r w:rsidR="00842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27C6">
        <w:rPr>
          <w:rFonts w:ascii="Times New Roman" w:hAnsi="Times New Roman" w:cs="Times New Roman"/>
          <w:sz w:val="28"/>
          <w:szCs w:val="28"/>
        </w:rPr>
        <w:t xml:space="preserve"> А еще этот день называли </w:t>
      </w:r>
      <w:proofErr w:type="spellStart"/>
      <w:r w:rsidR="008427C6">
        <w:rPr>
          <w:rFonts w:ascii="Times New Roman" w:hAnsi="Times New Roman" w:cs="Times New Roman"/>
          <w:sz w:val="28"/>
          <w:szCs w:val="28"/>
        </w:rPr>
        <w:t>Весновка</w:t>
      </w:r>
      <w:proofErr w:type="spellEnd"/>
      <w:r w:rsidR="008427C6">
        <w:rPr>
          <w:rFonts w:ascii="Times New Roman" w:hAnsi="Times New Roman" w:cs="Times New Roman"/>
          <w:sz w:val="28"/>
          <w:szCs w:val="28"/>
        </w:rPr>
        <w:t xml:space="preserve"> свистунья» как вы думаете, почему? </w:t>
      </w:r>
      <w:proofErr w:type="gramStart"/>
      <w:r w:rsidR="008427C6">
        <w:rPr>
          <w:rFonts w:ascii="Times New Roman" w:hAnsi="Times New Roman" w:cs="Times New Roman"/>
          <w:sz w:val="28"/>
          <w:szCs w:val="28"/>
        </w:rPr>
        <w:t>Ребятишки</w:t>
      </w:r>
      <w:proofErr w:type="gramEnd"/>
      <w:r w:rsidR="008427C6">
        <w:rPr>
          <w:rFonts w:ascii="Times New Roman" w:hAnsi="Times New Roman" w:cs="Times New Roman"/>
          <w:sz w:val="28"/>
          <w:szCs w:val="28"/>
        </w:rPr>
        <w:t xml:space="preserve"> подражая голосам птиц, приманивали своим посвистом весну, навораживали счастливый год. А мы с вами поводим хоровод с весной.</w:t>
      </w:r>
    </w:p>
    <w:p w:rsidR="008427C6" w:rsidRDefault="00657516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– да матушка Весна,</w:t>
      </w:r>
    </w:p>
    <w:p w:rsidR="00657516" w:rsidRDefault="00657516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нам принесла?</w:t>
      </w:r>
    </w:p>
    <w:p w:rsidR="00657516" w:rsidRDefault="00657516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люли!</w:t>
      </w:r>
    </w:p>
    <w:p w:rsidR="00657516" w:rsidRDefault="00657516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Красным девушкам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платку.</w:t>
      </w:r>
    </w:p>
    <w:p w:rsidR="00657516" w:rsidRDefault="00657516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люли, да по шелковому платку.</w:t>
      </w:r>
    </w:p>
    <w:p w:rsidR="00657516" w:rsidRDefault="00657516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Маленьким ребяткам да по красному цветку,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люли, да по красному цветку.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красна, чем ты нас дарить будешь?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буду ключевой водой, шелковой травой,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Теплым летом, лазоревым цветом.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отгадайте загадки.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 лужок,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(весной)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своею сказкою,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Волшебной палочкой взмахнет – 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подснежник расцветет.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(весна)</w:t>
      </w:r>
    </w:p>
    <w:p w:rsidR="00FB4ACF" w:rsidRDefault="00FB4ACF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плачемся,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появится – 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прячемся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олнце)</w:t>
      </w:r>
    </w:p>
    <w:p w:rsidR="00FB4ACF" w:rsidRDefault="00FB4ACF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ACF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шатер весь мир накрыл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ебо)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 вата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Плывет куда-то. </w:t>
      </w:r>
    </w:p>
    <w:p w:rsidR="00657516" w:rsidRDefault="00657516" w:rsidP="0065751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вата ниже.</w:t>
      </w:r>
    </w:p>
    <w:p w:rsidR="002700C7" w:rsidRDefault="00657516" w:rsidP="002700C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дождик ближе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блака</w:t>
      </w:r>
      <w:r w:rsidR="00FB4ACF">
        <w:rPr>
          <w:rFonts w:ascii="Times New Roman" w:hAnsi="Times New Roman" w:cs="Times New Roman"/>
          <w:sz w:val="28"/>
          <w:szCs w:val="28"/>
        </w:rPr>
        <w:t>)</w:t>
      </w:r>
    </w:p>
    <w:p w:rsidR="00FE1F58" w:rsidRPr="00FE1F58" w:rsidRDefault="00FE1F58" w:rsidP="00FB4ACF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E1F58" w:rsidRPr="00FE1F58" w:rsidSect="005201E2">
      <w:type w:val="continuous"/>
      <w:pgSz w:w="11906" w:h="16838"/>
      <w:pgMar w:top="567" w:right="567" w:bottom="567" w:left="567" w:header="709" w:footer="709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"/>
      </v:shape>
    </w:pict>
  </w:numPicBullet>
  <w:abstractNum w:abstractNumId="0">
    <w:nsid w:val="21BC6D2E"/>
    <w:multiLevelType w:val="hybridMultilevel"/>
    <w:tmpl w:val="BC7689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4320"/>
    <w:multiLevelType w:val="hybridMultilevel"/>
    <w:tmpl w:val="E65ACA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7B64"/>
    <w:multiLevelType w:val="hybridMultilevel"/>
    <w:tmpl w:val="001CB3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E0095"/>
    <w:multiLevelType w:val="hybridMultilevel"/>
    <w:tmpl w:val="8424FE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87EE4"/>
    <w:multiLevelType w:val="hybridMultilevel"/>
    <w:tmpl w:val="737279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BD"/>
    <w:rsid w:val="00010F57"/>
    <w:rsid w:val="000E11D4"/>
    <w:rsid w:val="0011433E"/>
    <w:rsid w:val="0015115E"/>
    <w:rsid w:val="0016558F"/>
    <w:rsid w:val="001A6D87"/>
    <w:rsid w:val="002700C7"/>
    <w:rsid w:val="002D6ADE"/>
    <w:rsid w:val="00315B27"/>
    <w:rsid w:val="00383655"/>
    <w:rsid w:val="0049074F"/>
    <w:rsid w:val="004966C7"/>
    <w:rsid w:val="00516275"/>
    <w:rsid w:val="005201E2"/>
    <w:rsid w:val="00527F9F"/>
    <w:rsid w:val="00580BF8"/>
    <w:rsid w:val="00590FAD"/>
    <w:rsid w:val="006326F7"/>
    <w:rsid w:val="00657516"/>
    <w:rsid w:val="006702D2"/>
    <w:rsid w:val="006E2BCF"/>
    <w:rsid w:val="0072108D"/>
    <w:rsid w:val="00725118"/>
    <w:rsid w:val="007500C3"/>
    <w:rsid w:val="007B2F34"/>
    <w:rsid w:val="0080029E"/>
    <w:rsid w:val="00826C15"/>
    <w:rsid w:val="008427C6"/>
    <w:rsid w:val="008D2EA6"/>
    <w:rsid w:val="009521DA"/>
    <w:rsid w:val="00AC79B3"/>
    <w:rsid w:val="00B27636"/>
    <w:rsid w:val="00B45D5E"/>
    <w:rsid w:val="00C225BE"/>
    <w:rsid w:val="00D212AF"/>
    <w:rsid w:val="00D94C8D"/>
    <w:rsid w:val="00DE34E3"/>
    <w:rsid w:val="00DF72D1"/>
    <w:rsid w:val="00F40BBD"/>
    <w:rsid w:val="00FB4ACF"/>
    <w:rsid w:val="00FC1AB6"/>
    <w:rsid w:val="00FE1F58"/>
    <w:rsid w:val="00FE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C7"/>
    <w:pPr>
      <w:ind w:left="720"/>
      <w:contextualSpacing/>
    </w:pPr>
  </w:style>
  <w:style w:type="table" w:styleId="a4">
    <w:name w:val="Table Grid"/>
    <w:basedOn w:val="a1"/>
    <w:uiPriority w:val="59"/>
    <w:rsid w:val="00AC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05BD-4ED3-4DCB-B9EB-3358A214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2011-03-16T17:38:00Z</cp:lastPrinted>
  <dcterms:created xsi:type="dcterms:W3CDTF">2011-02-15T16:34:00Z</dcterms:created>
  <dcterms:modified xsi:type="dcterms:W3CDTF">2011-03-26T18:31:00Z</dcterms:modified>
</cp:coreProperties>
</file>