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F6" w:rsidRPr="00976AF6" w:rsidRDefault="00C86238" w:rsidP="00976AF6">
      <w:pPr>
        <w:shd w:val="clear" w:color="auto" w:fill="FFFFFF"/>
        <w:ind w:left="142"/>
        <w:jc w:val="center"/>
        <w:rPr>
          <w:sz w:val="48"/>
          <w:szCs w:val="48"/>
        </w:rPr>
      </w:pPr>
      <w:r w:rsidRPr="00976AF6">
        <w:rPr>
          <w:rFonts w:eastAsia="Times New Roman"/>
          <w:b/>
          <w:bCs/>
          <w:color w:val="000000"/>
          <w:spacing w:val="-31"/>
          <w:sz w:val="48"/>
          <w:szCs w:val="48"/>
        </w:rPr>
        <w:t>«Внимание! Дорога!»</w:t>
      </w:r>
    </w:p>
    <w:p w:rsidR="0039602A" w:rsidRPr="00976AF6" w:rsidRDefault="00C86238" w:rsidP="00976AF6">
      <w:pPr>
        <w:shd w:val="clear" w:color="auto" w:fill="FFFFFF"/>
        <w:ind w:left="142"/>
        <w:jc w:val="center"/>
        <w:rPr>
          <w:sz w:val="36"/>
          <w:szCs w:val="36"/>
        </w:rPr>
      </w:pPr>
      <w:r>
        <w:rPr>
          <w:rFonts w:eastAsia="Times New Roman"/>
          <w:color w:val="000000"/>
          <w:spacing w:val="-13"/>
          <w:sz w:val="25"/>
          <w:szCs w:val="25"/>
        </w:rPr>
        <w:t>Уважаемые мамы и папы!</w:t>
      </w:r>
    </w:p>
    <w:p w:rsidR="0039602A" w:rsidRDefault="00976AF6" w:rsidP="00976AF6">
      <w:pPr>
        <w:shd w:val="clear" w:color="auto" w:fill="FFFFFF"/>
        <w:spacing w:line="274" w:lineRule="exact"/>
        <w:ind w:left="53"/>
        <w:jc w:val="both"/>
      </w:pPr>
      <w:r>
        <w:rPr>
          <w:rFonts w:eastAsia="Times New Roman"/>
          <w:color w:val="000000"/>
          <w:spacing w:val="-12"/>
          <w:sz w:val="25"/>
          <w:szCs w:val="25"/>
        </w:rPr>
        <w:t xml:space="preserve">Лучший способ сохранить свою </w:t>
      </w:r>
      <w:r>
        <w:rPr>
          <w:rFonts w:eastAsia="Times New Roman"/>
          <w:color w:val="000000"/>
          <w:spacing w:val="16"/>
          <w:sz w:val="25"/>
          <w:szCs w:val="25"/>
        </w:rPr>
        <w:t>жизнь</w:t>
      </w:r>
      <w:r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2"/>
          <w:sz w:val="25"/>
          <w:szCs w:val="25"/>
        </w:rPr>
        <w:t>и жизнь своего ребенка на дорогах - соблюдать</w:t>
      </w:r>
    </w:p>
    <w:p w:rsidR="0039602A" w:rsidRDefault="00C86238" w:rsidP="00976AF6">
      <w:pPr>
        <w:shd w:val="clear" w:color="auto" w:fill="FFFFFF"/>
        <w:spacing w:line="274" w:lineRule="exact"/>
        <w:ind w:left="58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правила дорожного движения! Воспитание у детей навыков безопасного поведения на</w:t>
      </w:r>
    </w:p>
    <w:p w:rsidR="0039602A" w:rsidRDefault="00C86238" w:rsidP="00976AF6">
      <w:pPr>
        <w:shd w:val="clear" w:color="auto" w:fill="FFFFFF"/>
        <w:spacing w:before="5" w:line="274" w:lineRule="exact"/>
        <w:ind w:left="48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улицах города - очень важная проблема. Может возникнуть вопрос: зачем объяснять</w:t>
      </w:r>
    </w:p>
    <w:p w:rsidR="0039602A" w:rsidRDefault="00C86238" w:rsidP="00976AF6">
      <w:pPr>
        <w:shd w:val="clear" w:color="auto" w:fill="FFFFFF"/>
        <w:spacing w:line="274" w:lineRule="exact"/>
        <w:ind w:left="48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детям особенности движения транспорта, правила перехода улицы, если малыши всё</w:t>
      </w:r>
    </w:p>
    <w:p w:rsidR="0039602A" w:rsidRDefault="00976AF6" w:rsidP="00976AF6">
      <w:pPr>
        <w:shd w:val="clear" w:color="auto" w:fill="FFFFFF"/>
        <w:spacing w:line="274" w:lineRule="exact"/>
        <w:ind w:left="43"/>
        <w:jc w:val="both"/>
      </w:pPr>
      <w:r>
        <w:rPr>
          <w:rFonts w:eastAsia="Times New Roman"/>
          <w:color w:val="000000"/>
          <w:spacing w:val="-9"/>
          <w:sz w:val="25"/>
          <w:szCs w:val="25"/>
        </w:rPr>
        <w:t xml:space="preserve">равно переходят дорогу, только держась за руку взрослого? </w:t>
      </w:r>
      <w:r w:rsidR="00C86238">
        <w:rPr>
          <w:rFonts w:eastAsia="Times New Roman"/>
          <w:color w:val="000000"/>
          <w:spacing w:val="-9"/>
          <w:sz w:val="25"/>
          <w:szCs w:val="25"/>
        </w:rPr>
        <w:t>Быть может, не стоит забивать</w:t>
      </w:r>
      <w:bookmarkStart w:id="0" w:name="_GoBack"/>
      <w:bookmarkEnd w:id="0"/>
    </w:p>
    <w:p w:rsidR="0039602A" w:rsidRDefault="00C86238" w:rsidP="00976AF6">
      <w:pPr>
        <w:shd w:val="clear" w:color="auto" w:fill="FFFFFF"/>
        <w:spacing w:line="274" w:lineRule="exact"/>
        <w:ind w:left="53"/>
        <w:jc w:val="both"/>
      </w:pPr>
      <w:r>
        <w:rPr>
          <w:rFonts w:eastAsia="Times New Roman"/>
          <w:color w:val="000000"/>
          <w:spacing w:val="-11"/>
          <w:sz w:val="25"/>
          <w:szCs w:val="25"/>
        </w:rPr>
        <w:t xml:space="preserve">им голову этими правилами, пока </w:t>
      </w:r>
      <w:r>
        <w:rPr>
          <w:rFonts w:eastAsia="Times New Roman"/>
          <w:color w:val="000000"/>
          <w:spacing w:val="5"/>
          <w:sz w:val="25"/>
          <w:szCs w:val="25"/>
        </w:rPr>
        <w:t>они</w:t>
      </w:r>
      <w:r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1"/>
          <w:sz w:val="25"/>
          <w:szCs w:val="25"/>
        </w:rPr>
        <w:t>ещё не ходят самостоятельно по улицам, не</w:t>
      </w:r>
    </w:p>
    <w:p w:rsidR="0039602A" w:rsidRDefault="00C86238" w:rsidP="00976AF6">
      <w:pPr>
        <w:shd w:val="clear" w:color="auto" w:fill="FFFFFF"/>
        <w:spacing w:line="274" w:lineRule="exact"/>
        <w:ind w:left="53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пользуются городским транспортом? Но мы всегда должны помнить о том, что</w:t>
      </w:r>
    </w:p>
    <w:p w:rsidR="0039602A" w:rsidRDefault="00C86238" w:rsidP="00976AF6">
      <w:pPr>
        <w:shd w:val="clear" w:color="auto" w:fill="FFFFFF"/>
        <w:spacing w:line="274" w:lineRule="exact"/>
        <w:ind w:left="53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формирование сознательного поведения - это длительный процесс. Это сегодня ребенок</w:t>
      </w:r>
    </w:p>
    <w:p w:rsidR="0039602A" w:rsidRDefault="00C86238" w:rsidP="00976AF6">
      <w:pPr>
        <w:shd w:val="clear" w:color="auto" w:fill="FFFFFF"/>
        <w:spacing w:line="274" w:lineRule="exact"/>
        <w:ind w:left="48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всюду ходит за ручку с мамой, а завтра он станет самостоятельным пешеходом и</w:t>
      </w:r>
    </w:p>
    <w:p w:rsidR="0039602A" w:rsidRDefault="00C86238" w:rsidP="00976AF6">
      <w:pPr>
        <w:shd w:val="clear" w:color="auto" w:fill="FFFFFF"/>
        <w:spacing w:line="274" w:lineRule="exact"/>
        <w:ind w:left="43"/>
        <w:jc w:val="both"/>
      </w:pPr>
      <w:r>
        <w:rPr>
          <w:rFonts w:eastAsia="Times New Roman"/>
          <w:color w:val="000000"/>
          <w:spacing w:val="-11"/>
          <w:sz w:val="25"/>
          <w:szCs w:val="25"/>
        </w:rPr>
        <w:t>пассажиром городского транспорта.</w:t>
      </w:r>
    </w:p>
    <w:p w:rsidR="0039602A" w:rsidRDefault="00C86238" w:rsidP="00976AF6">
      <w:pPr>
        <w:shd w:val="clear" w:color="auto" w:fill="FFFFFF"/>
        <w:spacing w:line="274" w:lineRule="exact"/>
        <w:ind w:left="43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Работа по обучению детей правилам грамотного и безопасного поведения на улицах</w:t>
      </w:r>
    </w:p>
    <w:p w:rsidR="0039602A" w:rsidRDefault="00C86238" w:rsidP="00976AF6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города, в городском транспорте должна быть систематической. Для того чтобы она</w:t>
      </w:r>
    </w:p>
    <w:p w:rsidR="0039602A" w:rsidRDefault="00C86238" w:rsidP="00976AF6">
      <w:pPr>
        <w:shd w:val="clear" w:color="auto" w:fill="FFFFFF"/>
        <w:spacing w:before="5" w:line="274" w:lineRule="exact"/>
        <w:ind w:left="38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принесла результаты, недостаточно одного занятия или беседы с детьми. И еще одно</w:t>
      </w:r>
    </w:p>
    <w:p w:rsidR="0039602A" w:rsidRDefault="00C86238" w:rsidP="00976AF6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важное требование: детям недостаточно теоретических знаний, они должны применять их</w:t>
      </w:r>
    </w:p>
    <w:p w:rsidR="0039602A" w:rsidRDefault="00C86238" w:rsidP="00976AF6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color w:val="000000"/>
          <w:spacing w:val="-12"/>
          <w:sz w:val="25"/>
          <w:szCs w:val="25"/>
        </w:rPr>
        <w:t>на практике.</w:t>
      </w:r>
    </w:p>
    <w:p w:rsidR="0039602A" w:rsidRDefault="00C86238" w:rsidP="00976AF6">
      <w:pPr>
        <w:shd w:val="clear" w:color="auto" w:fill="FFFFFF"/>
        <w:spacing w:before="5" w:line="274" w:lineRule="exact"/>
        <w:ind w:left="3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В детском саду мы проводим беседы, занятия, игры, развлечения, выставки на данную</w:t>
      </w:r>
    </w:p>
    <w:p w:rsidR="0039602A" w:rsidRDefault="00C86238" w:rsidP="00976AF6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тему. Но этого мало - практическое применение этих знаний целиком ложиться на ваши</w:t>
      </w:r>
    </w:p>
    <w:p w:rsidR="0039602A" w:rsidRDefault="00C86238" w:rsidP="00976AF6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плечи. Единство наших и ваших требований к детям - это условие безопасности наших</w:t>
      </w:r>
    </w:p>
    <w:p w:rsidR="0039602A" w:rsidRDefault="00C86238" w:rsidP="00976AF6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 xml:space="preserve">детей! </w:t>
      </w:r>
      <w:r w:rsidR="00976AF6">
        <w:rPr>
          <w:rFonts w:eastAsia="Times New Roman"/>
          <w:color w:val="000000"/>
          <w:spacing w:val="-10"/>
          <w:sz w:val="25"/>
          <w:szCs w:val="25"/>
        </w:rPr>
        <w:t xml:space="preserve">Дети всегда рядом с нами, </w:t>
      </w:r>
      <w:r w:rsidR="00976AF6">
        <w:rPr>
          <w:rFonts w:eastAsia="Times New Roman"/>
          <w:color w:val="000000"/>
          <w:spacing w:val="5"/>
          <w:sz w:val="25"/>
          <w:szCs w:val="25"/>
        </w:rPr>
        <w:t>они</w:t>
      </w:r>
      <w:r w:rsidR="00976AF6">
        <w:rPr>
          <w:rFonts w:eastAsia="Times New Roman"/>
          <w:color w:val="000000"/>
          <w:sz w:val="25"/>
          <w:szCs w:val="25"/>
        </w:rPr>
        <w:t xml:space="preserve"> </w:t>
      </w:r>
      <w:r w:rsidR="00976AF6">
        <w:rPr>
          <w:rFonts w:eastAsia="Times New Roman"/>
          <w:color w:val="000000"/>
          <w:spacing w:val="-10"/>
          <w:sz w:val="25"/>
          <w:szCs w:val="25"/>
        </w:rPr>
        <w:t xml:space="preserve">смотрят на нас, подражают нам. </w:t>
      </w:r>
      <w:r>
        <w:rPr>
          <w:rFonts w:eastAsia="Times New Roman"/>
          <w:color w:val="000000"/>
          <w:spacing w:val="-10"/>
          <w:sz w:val="25"/>
          <w:szCs w:val="25"/>
        </w:rPr>
        <w:t>Они наша жизнь,</w:t>
      </w:r>
    </w:p>
    <w:p w:rsidR="0039602A" w:rsidRDefault="00C86238" w:rsidP="00976AF6">
      <w:pPr>
        <w:shd w:val="clear" w:color="auto" w:fill="FFFFFF"/>
        <w:spacing w:line="274" w:lineRule="exact"/>
        <w:ind w:left="3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наше продолжение, наш смысл сохранить наше будущее - наших ребятишек, обеспечить</w:t>
      </w:r>
    </w:p>
    <w:p w:rsidR="0039602A" w:rsidRDefault="00C86238" w:rsidP="00976AF6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color w:val="000000"/>
          <w:spacing w:val="-9"/>
          <w:sz w:val="25"/>
          <w:szCs w:val="25"/>
        </w:rPr>
        <w:t>им здоровье и жизнь - главная задача родителей и всех взрослых. Лихо, давя на газ за</w:t>
      </w:r>
    </w:p>
    <w:p w:rsidR="0039602A" w:rsidRDefault="00C86238" w:rsidP="00976AF6">
      <w:pPr>
        <w:shd w:val="clear" w:color="auto" w:fill="FFFFFF"/>
        <w:spacing w:line="274" w:lineRule="exact"/>
        <w:ind w:left="2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рулем своих автомобилей, переходя проезжую часть на красный сигнал светофора или</w:t>
      </w:r>
    </w:p>
    <w:p w:rsidR="0039602A" w:rsidRDefault="00C86238" w:rsidP="00976AF6">
      <w:pPr>
        <w:shd w:val="clear" w:color="auto" w:fill="FFFFFF"/>
        <w:spacing w:line="274" w:lineRule="exact"/>
        <w:ind w:left="2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вообще в неположенном месте, не забывайте, что рядом с вами ваши дети, такие же</w:t>
      </w:r>
    </w:p>
    <w:p w:rsidR="0039602A" w:rsidRDefault="00C86238" w:rsidP="00976AF6">
      <w:pPr>
        <w:shd w:val="clear" w:color="auto" w:fill="FFFFFF"/>
        <w:spacing w:line="274" w:lineRule="exact"/>
        <w:ind w:left="19"/>
        <w:jc w:val="both"/>
      </w:pPr>
      <w:r>
        <w:rPr>
          <w:rFonts w:eastAsia="Times New Roman"/>
          <w:color w:val="000000"/>
          <w:spacing w:val="-11"/>
          <w:sz w:val="25"/>
          <w:szCs w:val="25"/>
        </w:rPr>
        <w:t>участники дорожного движения, повторяющие и полностью копирующие</w:t>
      </w:r>
    </w:p>
    <w:p w:rsidR="0039602A" w:rsidRDefault="00C86238" w:rsidP="00976AF6">
      <w:pPr>
        <w:shd w:val="clear" w:color="auto" w:fill="FFFFFF"/>
        <w:spacing w:line="274" w:lineRule="exact"/>
        <w:ind w:left="19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пренебрежительное и зачастую опасное отношение взрослых к соблюдению правил</w:t>
      </w:r>
    </w:p>
    <w:p w:rsidR="0039602A" w:rsidRDefault="00C86238" w:rsidP="00976AF6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дорожного движения. Именно взрослые (родители) закладывают отрицательные привычки</w:t>
      </w:r>
    </w:p>
    <w:p w:rsidR="0039602A" w:rsidRDefault="00C86238" w:rsidP="00976AF6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нарушать правила безопасного поведения на дороге - основу возможной будущей</w:t>
      </w:r>
    </w:p>
    <w:p w:rsidR="0039602A" w:rsidRDefault="00C86238" w:rsidP="00976AF6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трагедии. Родители должны твердо усвоить силу собственного примера.</w:t>
      </w:r>
    </w:p>
    <w:p w:rsidR="0039602A" w:rsidRDefault="00C86238" w:rsidP="00976AF6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Вы - объект любви и подражания для ребенка. Это</w:t>
      </w:r>
      <w:r w:rsidR="00976AF6">
        <w:rPr>
          <w:rFonts w:eastAsia="Times New Roman"/>
          <w:color w:val="000000"/>
          <w:spacing w:val="-10"/>
          <w:sz w:val="25"/>
          <w:szCs w:val="25"/>
        </w:rPr>
        <w:t xml:space="preserve"> необходимо помнить всегда и тем-</w:t>
      </w:r>
    </w:p>
    <w:p w:rsidR="0039602A" w:rsidRDefault="00C86238" w:rsidP="00976AF6">
      <w:pPr>
        <w:shd w:val="clear" w:color="auto" w:fill="FFFFFF"/>
        <w:spacing w:line="274" w:lineRule="exact"/>
        <w:ind w:left="19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более, когда вы делаете шаг на проезжую часть дороги вместе с малышом.</w:t>
      </w:r>
    </w:p>
    <w:p w:rsidR="0039602A" w:rsidRDefault="00C86238" w:rsidP="00976AF6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Чтобы ребенок не попал в беду, воспитывайте у него уважение к правилам дорожного</w:t>
      </w:r>
    </w:p>
    <w:p w:rsidR="0039602A" w:rsidRDefault="00C86238" w:rsidP="00976AF6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движения терпеливо, ежедневно, ненавязчиво.</w:t>
      </w:r>
    </w:p>
    <w:p w:rsidR="0039602A" w:rsidRDefault="00C86238" w:rsidP="00976AF6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Ребенок должен играть только во дворе под вашим наблюдением. Он должен знать: на</w:t>
      </w:r>
    </w:p>
    <w:p w:rsidR="0039602A" w:rsidRDefault="00C86238" w:rsidP="00976AF6">
      <w:pPr>
        <w:shd w:val="clear" w:color="auto" w:fill="FFFFFF"/>
        <w:spacing w:line="274" w:lineRule="exact"/>
        <w:ind w:left="5"/>
        <w:jc w:val="both"/>
      </w:pPr>
      <w:r>
        <w:rPr>
          <w:rFonts w:eastAsia="Times New Roman"/>
          <w:color w:val="000000"/>
          <w:spacing w:val="-11"/>
          <w:sz w:val="25"/>
          <w:szCs w:val="25"/>
        </w:rPr>
        <w:t>дорогу выходить нельзя.</w:t>
      </w:r>
    </w:p>
    <w:p w:rsidR="0039602A" w:rsidRDefault="00C86238" w:rsidP="00976AF6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color w:val="000000"/>
          <w:spacing w:val="-9"/>
          <w:sz w:val="25"/>
          <w:szCs w:val="25"/>
        </w:rPr>
        <w:t>Не запугивайте ребенка, а наблюдайте вместе с ним и используйте ситуации на дороге,</w:t>
      </w:r>
    </w:p>
    <w:p w:rsidR="0039602A" w:rsidRDefault="00C86238" w:rsidP="00976AF6">
      <w:pPr>
        <w:shd w:val="clear" w:color="auto" w:fill="FFFFFF"/>
        <w:spacing w:line="274" w:lineRule="exact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дворе, улице; объясняйте, что происходит с транспортом, пешеходами.</w:t>
      </w:r>
    </w:p>
    <w:p w:rsidR="0039602A" w:rsidRDefault="00C86238" w:rsidP="00976AF6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Развивайте у ребенка зрительную память внимание. Для этого создавайте дома игровые</w:t>
      </w:r>
    </w:p>
    <w:p w:rsidR="0039602A" w:rsidRDefault="00C86238" w:rsidP="00976AF6">
      <w:pPr>
        <w:shd w:val="clear" w:color="auto" w:fill="FFFFFF"/>
        <w:spacing w:line="274" w:lineRule="exact"/>
        <w:ind w:left="5"/>
        <w:jc w:val="both"/>
      </w:pPr>
      <w:r>
        <w:rPr>
          <w:rFonts w:eastAsia="Times New Roman"/>
          <w:color w:val="000000"/>
          <w:spacing w:val="-14"/>
          <w:sz w:val="25"/>
          <w:szCs w:val="25"/>
        </w:rPr>
        <w:t>ситуации.</w:t>
      </w:r>
    </w:p>
    <w:p w:rsidR="0039602A" w:rsidRDefault="00C86238" w:rsidP="00976AF6">
      <w:pPr>
        <w:shd w:val="clear" w:color="auto" w:fill="FFFFFF"/>
        <w:spacing w:line="274" w:lineRule="exact"/>
        <w:ind w:left="5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>Пусть ваш малыш сам приведет вас в детский сад и из детского сада домой. Ваш ребенок</w:t>
      </w:r>
    </w:p>
    <w:p w:rsidR="0039602A" w:rsidRDefault="00C86238" w:rsidP="00976AF6">
      <w:pPr>
        <w:shd w:val="clear" w:color="auto" w:fill="FFFFFF"/>
        <w:spacing w:line="274" w:lineRule="exact"/>
        <w:jc w:val="both"/>
      </w:pPr>
      <w:r>
        <w:rPr>
          <w:rFonts w:eastAsia="Times New Roman"/>
          <w:color w:val="000000"/>
          <w:spacing w:val="-11"/>
          <w:sz w:val="25"/>
          <w:szCs w:val="25"/>
        </w:rPr>
        <w:t>должен знать:</w:t>
      </w:r>
    </w:p>
    <w:p w:rsidR="0039602A" w:rsidRDefault="00C86238" w:rsidP="00976AF6">
      <w:pPr>
        <w:shd w:val="clear" w:color="auto" w:fill="FFFFFF"/>
        <w:spacing w:line="274" w:lineRule="exact"/>
        <w:ind w:left="10"/>
        <w:jc w:val="both"/>
      </w:pPr>
      <w:r>
        <w:rPr>
          <w:color w:val="000000"/>
          <w:spacing w:val="-10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10"/>
          <w:sz w:val="25"/>
          <w:szCs w:val="25"/>
        </w:rPr>
        <w:t>на дорогу выходить нельзя;</w:t>
      </w:r>
    </w:p>
    <w:p w:rsidR="0039602A" w:rsidRDefault="00C86238" w:rsidP="00976AF6">
      <w:pPr>
        <w:shd w:val="clear" w:color="auto" w:fill="FFFFFF"/>
        <w:spacing w:line="274" w:lineRule="exact"/>
        <w:ind w:left="10"/>
        <w:jc w:val="both"/>
      </w:pPr>
      <w:r>
        <w:rPr>
          <w:color w:val="000000"/>
          <w:spacing w:val="-10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10"/>
          <w:sz w:val="25"/>
          <w:szCs w:val="25"/>
        </w:rPr>
        <w:t>дорогу можно переходить только со взрослыми, держась за руку взрослого;</w:t>
      </w:r>
    </w:p>
    <w:p w:rsidR="0039602A" w:rsidRDefault="00C86238" w:rsidP="00976AF6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pacing w:val="-10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10"/>
          <w:sz w:val="25"/>
          <w:szCs w:val="25"/>
        </w:rPr>
        <w:t>переходить дорогу надо по переходу спокойным шагом</w:t>
      </w:r>
    </w:p>
    <w:p w:rsidR="0039602A" w:rsidRDefault="00C86238" w:rsidP="00976AF6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pacing w:val="-10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10"/>
          <w:sz w:val="25"/>
          <w:szCs w:val="25"/>
        </w:rPr>
        <w:t>пешеходы - это люди, которые идут по улице</w:t>
      </w:r>
    </w:p>
    <w:p w:rsidR="00C86238" w:rsidRDefault="00C86238" w:rsidP="00976AF6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10"/>
          <w:sz w:val="25"/>
          <w:szCs w:val="25"/>
        </w:rPr>
        <w:t>для того чтобы был порядок на дороге, чтобы не было аварий, чтобы пешеход не попал под машину, надо подчиняться светофору: красный свет -</w:t>
      </w:r>
      <w:r w:rsidR="00976AF6">
        <w:rPr>
          <w:rFonts w:eastAsia="Times New Roman"/>
          <w:color w:val="000000"/>
          <w:spacing w:val="-1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0"/>
          <w:sz w:val="25"/>
          <w:szCs w:val="25"/>
        </w:rPr>
        <w:t>движения нет, желтый свет -внимание, а зеленый говорит:</w:t>
      </w:r>
      <w:r w:rsidR="00976AF6">
        <w:rPr>
          <w:color w:val="000000"/>
          <w:spacing w:val="-1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10"/>
          <w:sz w:val="25"/>
          <w:szCs w:val="25"/>
        </w:rPr>
        <w:t>«Проходите, путь открыт»</w:t>
      </w:r>
    </w:p>
    <w:p w:rsidR="00976AF6" w:rsidRDefault="00976AF6" w:rsidP="00976AF6">
      <w:pPr>
        <w:shd w:val="clear" w:color="auto" w:fill="FFFFFF"/>
        <w:spacing w:line="274" w:lineRule="exact"/>
        <w:ind w:left="10"/>
        <w:jc w:val="both"/>
      </w:pPr>
      <w:r>
        <w:rPr>
          <w:color w:val="000000"/>
          <w:spacing w:val="-10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10"/>
          <w:sz w:val="25"/>
          <w:szCs w:val="25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</w:t>
      </w:r>
      <w:r>
        <w:rPr>
          <w:rFonts w:eastAsia="Times New Roman"/>
          <w:color w:val="000000"/>
          <w:spacing w:val="-10"/>
          <w:sz w:val="25"/>
          <w:szCs w:val="25"/>
        </w:rPr>
        <w:t>.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 Сейчас, когда у многих родителей имеются видеоаппаратура, компьютерная техника, можно использовать их для обучения ребёнка Правилам дорожного движения и </w:t>
      </w:r>
      <w:r>
        <w:rPr>
          <w:rFonts w:eastAsia="Times New Roman"/>
          <w:color w:val="000000"/>
          <w:spacing w:val="-11"/>
          <w:sz w:val="25"/>
          <w:szCs w:val="25"/>
        </w:rPr>
        <w:t>безопасному поведению на дорогах и улицах.</w:t>
      </w:r>
    </w:p>
    <w:p w:rsidR="00976AF6" w:rsidRDefault="00976AF6" w:rsidP="00976AF6">
      <w:pPr>
        <w:shd w:val="clear" w:color="auto" w:fill="FFFFFF"/>
        <w:spacing w:line="274" w:lineRule="exact"/>
        <w:jc w:val="both"/>
      </w:pPr>
      <w:r>
        <w:rPr>
          <w:rFonts w:eastAsia="Times New Roman"/>
          <w:color w:val="000000"/>
          <w:spacing w:val="-10"/>
          <w:sz w:val="25"/>
          <w:szCs w:val="25"/>
        </w:rPr>
        <w:t xml:space="preserve"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</w:t>
      </w:r>
      <w:r>
        <w:rPr>
          <w:rFonts w:eastAsia="Times New Roman"/>
          <w:color w:val="000000"/>
          <w:spacing w:val="-10"/>
          <w:sz w:val="25"/>
          <w:szCs w:val="25"/>
        </w:rPr>
        <w:lastRenderedPageBreak/>
        <w:t xml:space="preserve">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 Не оставайтесь равнодушными к поведению на дороге чужих, не ваших детей. Быть может, замечание, сделанное Вами ребёнку, вовремя протянутая рука помощи </w:t>
      </w:r>
      <w:r>
        <w:rPr>
          <w:rFonts w:eastAsia="Times New Roman"/>
          <w:color w:val="000000"/>
          <w:spacing w:val="-11"/>
          <w:sz w:val="25"/>
          <w:szCs w:val="25"/>
        </w:rPr>
        <w:t>предотвратит возможную беду.</w:t>
      </w:r>
    </w:p>
    <w:p w:rsidR="00976AF6" w:rsidRDefault="00976AF6" w:rsidP="00976AF6">
      <w:pPr>
        <w:shd w:val="clear" w:color="auto" w:fill="FFFFFF"/>
        <w:spacing w:line="274" w:lineRule="exact"/>
        <w:jc w:val="both"/>
      </w:pPr>
    </w:p>
    <w:sectPr w:rsidR="00976AF6" w:rsidSect="00976AF6">
      <w:type w:val="continuous"/>
      <w:pgSz w:w="11909" w:h="16834"/>
      <w:pgMar w:top="709" w:right="1136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38"/>
    <w:rsid w:val="0039602A"/>
    <w:rsid w:val="00976AF6"/>
    <w:rsid w:val="00C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2013-02-20T20:51:00Z</dcterms:created>
  <dcterms:modified xsi:type="dcterms:W3CDTF">2013-02-20T21:02:00Z</dcterms:modified>
</cp:coreProperties>
</file>