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F4" w:rsidRDefault="00110DBB" w:rsidP="00D85BF4">
      <w:pPr>
        <w:pStyle w:val="a3"/>
        <w:rPr>
          <w:b/>
        </w:rPr>
      </w:pPr>
      <w:r w:rsidRPr="00D85BF4">
        <w:rPr>
          <w:b/>
        </w:rPr>
        <w:t xml:space="preserve">Муниципальное дошкольное образовательное учреждение </w:t>
      </w:r>
    </w:p>
    <w:p w:rsidR="00110DBB" w:rsidRPr="00D85BF4" w:rsidRDefault="00D85BF4" w:rsidP="00D85BF4">
      <w:pPr>
        <w:pStyle w:val="a3"/>
        <w:rPr>
          <w:b/>
        </w:rPr>
      </w:pPr>
      <w:r w:rsidRPr="00D85BF4">
        <w:rPr>
          <w:b/>
        </w:rPr>
        <w:t>Центр развития ребенка-детский сад № 57 «Одуванчик»</w:t>
      </w:r>
    </w:p>
    <w:p w:rsidR="00110DBB" w:rsidRDefault="00110DBB" w:rsidP="00110DBB">
      <w:pPr>
        <w:jc w:val="center"/>
        <w:rPr>
          <w:sz w:val="28"/>
        </w:rPr>
      </w:pPr>
    </w:p>
    <w:p w:rsidR="00110DBB" w:rsidRDefault="00110DBB" w:rsidP="00110DBB">
      <w:pPr>
        <w:pStyle w:val="1"/>
      </w:pPr>
    </w:p>
    <w:p w:rsidR="00110DBB" w:rsidRDefault="000F242E" w:rsidP="00110DBB">
      <w:pPr>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263.35pt;margin-top:7.8pt;width:243pt;height:81pt;z-index:251657216" stroked="f">
            <v:textbox style="mso-next-textbox:#_x0000_s1026">
              <w:txbxContent>
                <w:p w:rsidR="00D85BF4" w:rsidRPr="008F2C8A" w:rsidRDefault="00D85BF4" w:rsidP="00D85BF4">
                  <w:pPr>
                    <w:rPr>
                      <w:b/>
                    </w:rPr>
                  </w:pPr>
                  <w:r>
                    <w:rPr>
                      <w:b/>
                    </w:rPr>
                    <w:t>УТВЕРЖДАЮ</w:t>
                  </w:r>
                </w:p>
                <w:p w:rsidR="00D85BF4" w:rsidRPr="008F2C8A" w:rsidRDefault="00D85BF4" w:rsidP="00D85BF4">
                  <w:r w:rsidRPr="008F2C8A">
                    <w:t>Пр</w:t>
                  </w:r>
                  <w:r w:rsidR="009903C7">
                    <w:t>иказ  от_________2011</w:t>
                  </w:r>
                  <w:r w:rsidRPr="008F2C8A">
                    <w:t xml:space="preserve"> года</w:t>
                  </w:r>
                  <w:r>
                    <w:t xml:space="preserve"> № ___</w:t>
                  </w:r>
                </w:p>
                <w:p w:rsidR="00D85BF4" w:rsidRPr="008F2C8A" w:rsidRDefault="00D85BF4" w:rsidP="00D85BF4"/>
                <w:p w:rsidR="008E2575" w:rsidRDefault="008E2575" w:rsidP="008E2575"/>
                <w:p w:rsidR="008E2575" w:rsidRPr="008F2C8A" w:rsidRDefault="008E2575" w:rsidP="008E2575">
                  <w:r w:rsidRPr="008F2C8A">
                    <w:t>Заведующая _____________А.Г.Носкова</w:t>
                  </w:r>
                </w:p>
                <w:p w:rsidR="00D85BF4" w:rsidRDefault="00D85BF4" w:rsidP="00D85BF4"/>
                <w:p w:rsidR="008E2575" w:rsidRDefault="008E2575"/>
              </w:txbxContent>
            </v:textbox>
          </v:shape>
        </w:pict>
      </w:r>
      <w:r>
        <w:rPr>
          <w:noProof/>
          <w:sz w:val="28"/>
        </w:rPr>
        <w:pict>
          <v:shape id="_x0000_s1027" type="#_x0000_t202" style="position:absolute;margin-left:-3.9pt;margin-top:7.8pt;width:243pt;height:81pt;z-index:251658240" stroked="f">
            <v:textbox style="mso-next-textbox:#_x0000_s1027">
              <w:txbxContent>
                <w:p w:rsidR="00D85BF4" w:rsidRPr="008F2C8A" w:rsidRDefault="00D85BF4" w:rsidP="00D85BF4">
                  <w:pPr>
                    <w:rPr>
                      <w:b/>
                    </w:rPr>
                  </w:pPr>
                  <w:r>
                    <w:rPr>
                      <w:b/>
                    </w:rPr>
                    <w:t>ПРИНЯТА</w:t>
                  </w:r>
                </w:p>
                <w:p w:rsidR="00D85BF4" w:rsidRDefault="00D85BF4" w:rsidP="00D85BF4">
                  <w:r>
                    <w:t xml:space="preserve">На заседании педагогического совета </w:t>
                  </w:r>
                </w:p>
                <w:p w:rsidR="00D85BF4" w:rsidRPr="008F2C8A" w:rsidRDefault="009903C7" w:rsidP="00D85BF4">
                  <w:r>
                    <w:t>протокол  от___________2011</w:t>
                  </w:r>
                  <w:r w:rsidR="00D85BF4" w:rsidRPr="008F2C8A">
                    <w:t xml:space="preserve"> года</w:t>
                  </w:r>
                  <w:r w:rsidR="00D85BF4">
                    <w:t xml:space="preserve"> № __</w:t>
                  </w:r>
                </w:p>
                <w:p w:rsidR="00D85BF4" w:rsidRPr="008F2C8A" w:rsidRDefault="00D85BF4" w:rsidP="00D85BF4"/>
                <w:p w:rsidR="00D85BF4" w:rsidRPr="008F2C8A" w:rsidRDefault="00D85BF4" w:rsidP="00D85BF4">
                  <w:r>
                    <w:t>Председатель</w:t>
                  </w:r>
                  <w:r w:rsidRPr="008F2C8A">
                    <w:t xml:space="preserve"> _____________А.Г.Носкова</w:t>
                  </w:r>
                </w:p>
              </w:txbxContent>
            </v:textbox>
          </v:shape>
        </w:pict>
      </w:r>
    </w:p>
    <w:p w:rsidR="00110DBB" w:rsidRDefault="00110DBB" w:rsidP="00110DBB">
      <w:pPr>
        <w:rPr>
          <w:sz w:val="28"/>
        </w:rPr>
      </w:pPr>
    </w:p>
    <w:p w:rsidR="00110DBB" w:rsidRDefault="00110DBB" w:rsidP="00110DBB">
      <w:pPr>
        <w:rPr>
          <w:sz w:val="28"/>
        </w:rPr>
      </w:pPr>
    </w:p>
    <w:p w:rsidR="00110DBB" w:rsidRDefault="00110DBB" w:rsidP="00110DBB">
      <w:pPr>
        <w:rPr>
          <w:sz w:val="28"/>
        </w:rPr>
      </w:pPr>
    </w:p>
    <w:p w:rsidR="00110DBB" w:rsidRDefault="00110DBB" w:rsidP="00110DBB">
      <w:pPr>
        <w:rPr>
          <w:sz w:val="28"/>
        </w:rPr>
      </w:pPr>
    </w:p>
    <w:p w:rsidR="00110DBB" w:rsidRDefault="00110DBB" w:rsidP="00110DBB">
      <w:pPr>
        <w:rPr>
          <w:sz w:val="28"/>
        </w:rPr>
      </w:pPr>
    </w:p>
    <w:p w:rsidR="00110DBB" w:rsidRDefault="00110DBB" w:rsidP="00110DBB">
      <w:pPr>
        <w:rPr>
          <w:sz w:val="28"/>
        </w:rPr>
      </w:pPr>
    </w:p>
    <w:p w:rsidR="00110DBB" w:rsidRDefault="00110DBB" w:rsidP="00110DBB">
      <w:pPr>
        <w:rPr>
          <w:sz w:val="28"/>
        </w:rPr>
      </w:pPr>
    </w:p>
    <w:p w:rsidR="00110DBB" w:rsidRDefault="00110DBB" w:rsidP="00396F24">
      <w:pPr>
        <w:pStyle w:val="2"/>
        <w:rPr>
          <w:sz w:val="48"/>
          <w:szCs w:val="48"/>
        </w:rPr>
      </w:pPr>
      <w:r>
        <w:rPr>
          <w:sz w:val="48"/>
          <w:szCs w:val="48"/>
        </w:rPr>
        <w:t>РАБОЧАЯ  ПРОГРАММА  КРУЖКА</w:t>
      </w:r>
    </w:p>
    <w:p w:rsidR="00110DBB" w:rsidRDefault="00110DBB" w:rsidP="00110DBB">
      <w:pPr>
        <w:jc w:val="center"/>
        <w:rPr>
          <w:b/>
          <w:bCs/>
          <w:sz w:val="52"/>
        </w:rPr>
      </w:pPr>
    </w:p>
    <w:p w:rsidR="00110DBB" w:rsidRDefault="002459DA" w:rsidP="00110DBB">
      <w:pPr>
        <w:jc w:val="center"/>
        <w:rPr>
          <w:b/>
          <w:bCs/>
          <w:sz w:val="52"/>
        </w:rPr>
      </w:pPr>
      <w:r>
        <w:rPr>
          <w:b/>
          <w:bCs/>
          <w:sz w:val="52"/>
        </w:rPr>
        <w:t>«Как у нас в светёлке</w:t>
      </w:r>
      <w:r w:rsidR="00110DBB">
        <w:rPr>
          <w:b/>
          <w:bCs/>
          <w:sz w:val="52"/>
        </w:rPr>
        <w:t>»</w:t>
      </w:r>
    </w:p>
    <w:p w:rsidR="00110DBB" w:rsidRDefault="00110DBB" w:rsidP="00110DBB">
      <w:pPr>
        <w:jc w:val="center"/>
        <w:rPr>
          <w:b/>
          <w:bCs/>
          <w:sz w:val="52"/>
        </w:rPr>
      </w:pPr>
    </w:p>
    <w:p w:rsidR="00110DBB" w:rsidRDefault="00110DBB" w:rsidP="00110DBB">
      <w:pPr>
        <w:jc w:val="center"/>
        <w:rPr>
          <w:b/>
          <w:bCs/>
          <w:sz w:val="52"/>
        </w:rPr>
      </w:pPr>
    </w:p>
    <w:p w:rsidR="00110DBB" w:rsidRDefault="00110DBB" w:rsidP="00110DBB">
      <w:pPr>
        <w:rPr>
          <w:bCs/>
        </w:rPr>
      </w:pPr>
    </w:p>
    <w:p w:rsidR="00110DBB" w:rsidRDefault="00097B42" w:rsidP="00110DBB">
      <w:pPr>
        <w:rPr>
          <w:bCs/>
        </w:rPr>
      </w:pPr>
      <w:r>
        <w:rPr>
          <w:bCs/>
        </w:rPr>
        <w:t xml:space="preserve">            ПРОГРАММА РАССЧИТАНА</w:t>
      </w:r>
      <w:r w:rsidR="009903C7">
        <w:rPr>
          <w:bCs/>
        </w:rPr>
        <w:t xml:space="preserve"> НА ДЕТЕЙ  4</w:t>
      </w:r>
      <w:r w:rsidR="00110DBB">
        <w:rPr>
          <w:bCs/>
        </w:rPr>
        <w:t>-7 лет</w:t>
      </w:r>
    </w:p>
    <w:p w:rsidR="00110DBB" w:rsidRDefault="00110DBB" w:rsidP="00110DBB">
      <w:pPr>
        <w:rPr>
          <w:bCs/>
        </w:rPr>
      </w:pPr>
    </w:p>
    <w:p w:rsidR="00110DBB" w:rsidRDefault="009903C7" w:rsidP="00110DBB">
      <w:pPr>
        <w:rPr>
          <w:bCs/>
        </w:rPr>
      </w:pPr>
      <w:r>
        <w:rPr>
          <w:bCs/>
        </w:rPr>
        <w:t xml:space="preserve">             СРОК РЕАЛИЗАЦИИ – 3</w:t>
      </w:r>
      <w:r w:rsidR="00110DBB">
        <w:rPr>
          <w:bCs/>
        </w:rPr>
        <w:t xml:space="preserve"> ГОД</w:t>
      </w:r>
    </w:p>
    <w:p w:rsidR="00110DBB" w:rsidRDefault="00110DBB" w:rsidP="00110DBB">
      <w:pPr>
        <w:jc w:val="center"/>
        <w:rPr>
          <w:b/>
          <w:bCs/>
          <w:sz w:val="52"/>
        </w:rPr>
      </w:pPr>
    </w:p>
    <w:p w:rsidR="00110DBB" w:rsidRDefault="00110DBB" w:rsidP="00110DBB">
      <w:pPr>
        <w:jc w:val="center"/>
        <w:rPr>
          <w:b/>
          <w:bCs/>
          <w:sz w:val="52"/>
        </w:rPr>
      </w:pPr>
    </w:p>
    <w:p w:rsidR="00110DBB" w:rsidRDefault="00110DBB" w:rsidP="00110DBB">
      <w:pPr>
        <w:rPr>
          <w:b/>
          <w:bCs/>
          <w:sz w:val="52"/>
        </w:rPr>
      </w:pPr>
    </w:p>
    <w:p w:rsidR="00110DBB" w:rsidRDefault="00110DBB" w:rsidP="00110DBB">
      <w:pPr>
        <w:jc w:val="center"/>
        <w:rPr>
          <w:b/>
          <w:bCs/>
          <w:sz w:val="52"/>
        </w:rPr>
      </w:pPr>
    </w:p>
    <w:p w:rsidR="00110DBB" w:rsidRDefault="00110DBB" w:rsidP="00110DBB">
      <w:pPr>
        <w:jc w:val="center"/>
        <w:rPr>
          <w:b/>
          <w:bCs/>
          <w:sz w:val="52"/>
        </w:rPr>
      </w:pPr>
    </w:p>
    <w:p w:rsidR="00110DBB" w:rsidRDefault="00110DBB" w:rsidP="00110DBB">
      <w:pPr>
        <w:jc w:val="center"/>
        <w:rPr>
          <w:sz w:val="28"/>
        </w:rPr>
      </w:pPr>
      <w:r>
        <w:rPr>
          <w:sz w:val="28"/>
        </w:rPr>
        <w:t xml:space="preserve">                                               РУКОВОДИТЕЛЬ: </w:t>
      </w:r>
    </w:p>
    <w:p w:rsidR="00110DBB" w:rsidRDefault="00110DBB" w:rsidP="00110DBB">
      <w:pPr>
        <w:rPr>
          <w:sz w:val="28"/>
        </w:rPr>
      </w:pPr>
      <w:r>
        <w:rPr>
          <w:sz w:val="28"/>
        </w:rPr>
        <w:t xml:space="preserve">                                                                    Музыкальный руководитель МДОУ: </w:t>
      </w:r>
    </w:p>
    <w:p w:rsidR="00110DBB" w:rsidRDefault="00D85BF4" w:rsidP="00110DBB">
      <w:pPr>
        <w:jc w:val="center"/>
        <w:rPr>
          <w:sz w:val="28"/>
        </w:rPr>
      </w:pPr>
      <w:r>
        <w:rPr>
          <w:sz w:val="28"/>
        </w:rPr>
        <w:t>Дорофеева С.Ю.</w:t>
      </w:r>
    </w:p>
    <w:p w:rsidR="00110DBB" w:rsidRDefault="00110DBB" w:rsidP="00110DBB">
      <w:pPr>
        <w:jc w:val="right"/>
        <w:rPr>
          <w:sz w:val="28"/>
        </w:rPr>
      </w:pPr>
    </w:p>
    <w:p w:rsidR="00110DBB" w:rsidRDefault="00110DBB" w:rsidP="00110DBB">
      <w:pPr>
        <w:jc w:val="right"/>
        <w:rPr>
          <w:sz w:val="28"/>
        </w:rPr>
      </w:pPr>
    </w:p>
    <w:p w:rsidR="00110DBB" w:rsidRDefault="00110DBB" w:rsidP="00110DBB">
      <w:pPr>
        <w:jc w:val="right"/>
        <w:rPr>
          <w:sz w:val="28"/>
        </w:rPr>
      </w:pPr>
    </w:p>
    <w:p w:rsidR="00D85BF4" w:rsidRDefault="00D85BF4" w:rsidP="00110DBB">
      <w:pPr>
        <w:rPr>
          <w:sz w:val="28"/>
        </w:rPr>
      </w:pPr>
    </w:p>
    <w:p w:rsidR="00D85BF4" w:rsidRDefault="00D85BF4" w:rsidP="00110DBB">
      <w:pPr>
        <w:rPr>
          <w:sz w:val="28"/>
        </w:rPr>
      </w:pPr>
    </w:p>
    <w:p w:rsidR="00110DBB" w:rsidRDefault="00110DBB" w:rsidP="00D85BF4">
      <w:pPr>
        <w:jc w:val="center"/>
        <w:rPr>
          <w:sz w:val="28"/>
        </w:rPr>
      </w:pPr>
      <w:r>
        <w:rPr>
          <w:sz w:val="28"/>
        </w:rPr>
        <w:t xml:space="preserve">г. </w:t>
      </w:r>
      <w:r w:rsidR="00D85BF4">
        <w:rPr>
          <w:sz w:val="28"/>
        </w:rPr>
        <w:t>Нерюнгри</w:t>
      </w:r>
    </w:p>
    <w:p w:rsidR="00110DBB" w:rsidRDefault="004C6253" w:rsidP="00D85BF4">
      <w:pPr>
        <w:ind w:left="-426"/>
        <w:jc w:val="center"/>
        <w:rPr>
          <w:sz w:val="28"/>
        </w:rPr>
      </w:pPr>
      <w:r>
        <w:rPr>
          <w:sz w:val="28"/>
        </w:rPr>
        <w:t>2012</w:t>
      </w:r>
      <w:r w:rsidR="00D85BF4">
        <w:rPr>
          <w:sz w:val="28"/>
        </w:rPr>
        <w:t>г.</w:t>
      </w:r>
    </w:p>
    <w:p w:rsidR="00CC67BB" w:rsidRPr="00D85BF4" w:rsidRDefault="00CC67BB" w:rsidP="00607A1F">
      <w:pPr>
        <w:pStyle w:val="3"/>
        <w:rPr>
          <w:b/>
          <w:sz w:val="28"/>
          <w:szCs w:val="28"/>
        </w:rPr>
      </w:pPr>
      <w:r w:rsidRPr="00D85BF4">
        <w:rPr>
          <w:b/>
          <w:sz w:val="28"/>
          <w:szCs w:val="28"/>
        </w:rPr>
        <w:lastRenderedPageBreak/>
        <w:t>СТРУКТУРА РАБОЧЕЙ ПРОГРАММЫ</w:t>
      </w:r>
    </w:p>
    <w:p w:rsidR="00CC67BB" w:rsidRDefault="00CC67BB" w:rsidP="00607A1F">
      <w:pPr>
        <w:jc w:val="center"/>
        <w:rPr>
          <w:sz w:val="28"/>
        </w:rPr>
      </w:pPr>
    </w:p>
    <w:p w:rsidR="00CC67BB" w:rsidRDefault="00CC67BB" w:rsidP="00607A1F">
      <w:pPr>
        <w:numPr>
          <w:ilvl w:val="0"/>
          <w:numId w:val="1"/>
        </w:numPr>
        <w:rPr>
          <w:sz w:val="32"/>
        </w:rPr>
      </w:pPr>
      <w:r>
        <w:rPr>
          <w:sz w:val="32"/>
        </w:rPr>
        <w:t xml:space="preserve">Пояснительная записка     </w:t>
      </w:r>
    </w:p>
    <w:p w:rsidR="00CC67BB" w:rsidRDefault="00CC67BB" w:rsidP="00607A1F">
      <w:pPr>
        <w:numPr>
          <w:ilvl w:val="0"/>
          <w:numId w:val="1"/>
        </w:numPr>
        <w:rPr>
          <w:sz w:val="32"/>
        </w:rPr>
      </w:pPr>
      <w:r>
        <w:rPr>
          <w:sz w:val="32"/>
        </w:rPr>
        <w:t xml:space="preserve">Учебно- тематический план  </w:t>
      </w:r>
    </w:p>
    <w:p w:rsidR="00CC67BB" w:rsidRDefault="002459DA" w:rsidP="00607A1F">
      <w:pPr>
        <w:numPr>
          <w:ilvl w:val="0"/>
          <w:numId w:val="1"/>
        </w:numPr>
        <w:rPr>
          <w:sz w:val="32"/>
        </w:rPr>
      </w:pPr>
      <w:r>
        <w:rPr>
          <w:sz w:val="32"/>
        </w:rPr>
        <w:t>Основные направления и с</w:t>
      </w:r>
      <w:r w:rsidR="00CC67BB">
        <w:rPr>
          <w:sz w:val="32"/>
        </w:rPr>
        <w:t xml:space="preserve">одержание программы         </w:t>
      </w:r>
    </w:p>
    <w:p w:rsidR="006F06F0" w:rsidRDefault="00CC67BB" w:rsidP="00607A1F">
      <w:pPr>
        <w:numPr>
          <w:ilvl w:val="0"/>
          <w:numId w:val="1"/>
        </w:numPr>
        <w:rPr>
          <w:sz w:val="32"/>
        </w:rPr>
      </w:pPr>
      <w:r w:rsidRPr="006F06F0">
        <w:rPr>
          <w:sz w:val="32"/>
        </w:rPr>
        <w:t>Методическое обеспеч</w:t>
      </w:r>
      <w:r w:rsidR="00D80E5A" w:rsidRPr="006F06F0">
        <w:rPr>
          <w:sz w:val="32"/>
        </w:rPr>
        <w:t xml:space="preserve">ение программы      </w:t>
      </w:r>
    </w:p>
    <w:p w:rsidR="00CC67BB" w:rsidRPr="006F06F0" w:rsidRDefault="00CC67BB" w:rsidP="00607A1F">
      <w:pPr>
        <w:numPr>
          <w:ilvl w:val="0"/>
          <w:numId w:val="1"/>
        </w:numPr>
        <w:rPr>
          <w:sz w:val="32"/>
        </w:rPr>
      </w:pPr>
      <w:r w:rsidRPr="006F06F0">
        <w:rPr>
          <w:sz w:val="32"/>
        </w:rPr>
        <w:t>Список  используемой ли</w:t>
      </w:r>
      <w:r w:rsidR="00D80E5A" w:rsidRPr="006F06F0">
        <w:rPr>
          <w:sz w:val="32"/>
        </w:rPr>
        <w:t xml:space="preserve">тературы          </w:t>
      </w:r>
    </w:p>
    <w:p w:rsidR="00CC67BB" w:rsidRDefault="00CC67BB" w:rsidP="00607A1F">
      <w:pPr>
        <w:rPr>
          <w:sz w:val="32"/>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CC67BB" w:rsidRDefault="00CC67BB" w:rsidP="00607A1F">
      <w:pPr>
        <w:rPr>
          <w:sz w:val="28"/>
        </w:rPr>
      </w:pPr>
    </w:p>
    <w:p w:rsidR="00B85F5F" w:rsidRDefault="00B85F5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Default="00607A1F" w:rsidP="00607A1F">
      <w:pPr>
        <w:rPr>
          <w:sz w:val="28"/>
        </w:rPr>
      </w:pPr>
    </w:p>
    <w:p w:rsidR="00607A1F" w:rsidRPr="00B7270D" w:rsidRDefault="00607A1F" w:rsidP="00607A1F">
      <w:pPr>
        <w:rPr>
          <w:sz w:val="28"/>
        </w:rPr>
      </w:pPr>
    </w:p>
    <w:p w:rsidR="00110DBB" w:rsidRPr="00B7270D" w:rsidRDefault="00110DBB" w:rsidP="00607A1F">
      <w:pPr>
        <w:rPr>
          <w:sz w:val="28"/>
        </w:rPr>
      </w:pPr>
    </w:p>
    <w:p w:rsidR="00110DBB" w:rsidRPr="00B7270D" w:rsidRDefault="00110DBB" w:rsidP="00607A1F">
      <w:pPr>
        <w:rPr>
          <w:sz w:val="28"/>
        </w:rPr>
      </w:pPr>
    </w:p>
    <w:p w:rsidR="00110DBB" w:rsidRPr="00B7270D" w:rsidRDefault="00110DBB" w:rsidP="00607A1F">
      <w:pPr>
        <w:rPr>
          <w:sz w:val="28"/>
        </w:rPr>
      </w:pPr>
    </w:p>
    <w:p w:rsidR="00110DBB" w:rsidRPr="00B7270D" w:rsidRDefault="00110DBB" w:rsidP="00607A1F">
      <w:pPr>
        <w:rPr>
          <w:sz w:val="28"/>
        </w:rPr>
      </w:pPr>
    </w:p>
    <w:p w:rsidR="00110DBB" w:rsidRPr="00B7270D" w:rsidRDefault="00110DBB" w:rsidP="00607A1F">
      <w:pPr>
        <w:rPr>
          <w:sz w:val="28"/>
        </w:rPr>
      </w:pPr>
    </w:p>
    <w:p w:rsidR="00110DBB" w:rsidRPr="00B7270D" w:rsidRDefault="00110DBB" w:rsidP="00607A1F">
      <w:pPr>
        <w:rPr>
          <w:sz w:val="28"/>
        </w:rPr>
      </w:pPr>
    </w:p>
    <w:p w:rsidR="00C71196" w:rsidRPr="000E412A" w:rsidRDefault="00C71196" w:rsidP="00C71196">
      <w:pPr>
        <w:rPr>
          <w:b/>
          <w:sz w:val="28"/>
          <w:szCs w:val="28"/>
        </w:rPr>
      </w:pPr>
      <w:r w:rsidRPr="000E412A">
        <w:rPr>
          <w:b/>
          <w:sz w:val="28"/>
          <w:szCs w:val="28"/>
        </w:rPr>
        <w:lastRenderedPageBreak/>
        <w:t xml:space="preserve">                             1.   ПОЯСНИТЕЛЬНАЯ ЗАПИСКА.</w:t>
      </w:r>
    </w:p>
    <w:p w:rsidR="00C71196" w:rsidRPr="000E412A" w:rsidRDefault="00C71196" w:rsidP="00C71196">
      <w:pPr>
        <w:rPr>
          <w:sz w:val="28"/>
          <w:szCs w:val="28"/>
        </w:rPr>
      </w:pPr>
      <w:r w:rsidRPr="000E412A">
        <w:rPr>
          <w:sz w:val="28"/>
          <w:szCs w:val="28"/>
        </w:rPr>
        <w:t xml:space="preserve">     Программа разработана  на основе программы «Оберег» (Е.Г.Боронина). Она </w:t>
      </w:r>
      <w:r w:rsidRPr="000E412A">
        <w:rPr>
          <w:b/>
          <w:sz w:val="28"/>
          <w:szCs w:val="28"/>
        </w:rPr>
        <w:t>направлена</w:t>
      </w:r>
      <w:r w:rsidRPr="000E412A">
        <w:rPr>
          <w:sz w:val="28"/>
          <w:szCs w:val="28"/>
        </w:rPr>
        <w:t xml:space="preserve"> на формирование определённой среды: создание фольклорного ансамбля, наличие национальных костюмов для детей и взрослых, музыкальное воспитание детей на народных традициях, обучение игре на народных инструментах и применение их в исполнительской практике, организации эвристической, развивающей игровой музыкально-прикладной деятельности детей.</w:t>
      </w:r>
    </w:p>
    <w:p w:rsidR="00C71196" w:rsidRPr="000E412A" w:rsidRDefault="00C71196" w:rsidP="00C71196">
      <w:pPr>
        <w:rPr>
          <w:sz w:val="28"/>
          <w:szCs w:val="28"/>
        </w:rPr>
      </w:pPr>
      <w:r w:rsidRPr="000E412A">
        <w:rPr>
          <w:b/>
          <w:sz w:val="28"/>
          <w:szCs w:val="28"/>
        </w:rPr>
        <w:t>Основа</w:t>
      </w:r>
      <w:r w:rsidRPr="000E412A">
        <w:rPr>
          <w:sz w:val="28"/>
          <w:szCs w:val="28"/>
        </w:rPr>
        <w:t xml:space="preserve"> программы заложена в самом цикле народного календаря, в повторности и периодичности обрядовых песен, танце, закличек и т.д. передаваемых из года в год, из поколения в поколения.</w:t>
      </w:r>
    </w:p>
    <w:p w:rsidR="00C71196" w:rsidRPr="000E412A" w:rsidRDefault="00C71196" w:rsidP="00C71196">
      <w:pPr>
        <w:rPr>
          <w:sz w:val="28"/>
          <w:szCs w:val="28"/>
        </w:rPr>
      </w:pPr>
      <w:r w:rsidRPr="000E412A">
        <w:rPr>
          <w:sz w:val="28"/>
          <w:szCs w:val="28"/>
        </w:rPr>
        <w:t xml:space="preserve">       Ознакомление детей фольклором </w:t>
      </w:r>
      <w:r w:rsidRPr="000E412A">
        <w:rPr>
          <w:b/>
          <w:sz w:val="28"/>
          <w:szCs w:val="28"/>
        </w:rPr>
        <w:t>актуально</w:t>
      </w:r>
      <w:r w:rsidRPr="000E412A">
        <w:rPr>
          <w:sz w:val="28"/>
          <w:szCs w:val="28"/>
        </w:rPr>
        <w:t>, так как способствует развитию творческой деятельности, позволяет личности раскрыться, ведёт к импровизации, являющейся сутью фольклорной традиции.</w:t>
      </w:r>
    </w:p>
    <w:p w:rsidR="00C71196" w:rsidRPr="000E412A" w:rsidRDefault="00C71196" w:rsidP="00C71196">
      <w:pPr>
        <w:rPr>
          <w:sz w:val="28"/>
          <w:szCs w:val="28"/>
        </w:rPr>
      </w:pPr>
      <w:r w:rsidRPr="000E412A">
        <w:rPr>
          <w:b/>
          <w:sz w:val="28"/>
          <w:szCs w:val="28"/>
        </w:rPr>
        <w:t>Цель программы</w:t>
      </w:r>
      <w:r w:rsidRPr="000E412A">
        <w:rPr>
          <w:sz w:val="28"/>
          <w:szCs w:val="28"/>
        </w:rPr>
        <w:t xml:space="preserve"> - воспитание ребёнка в традициях отечественной народной   культуры, формирование бережного отношения и любви к ней.</w:t>
      </w:r>
    </w:p>
    <w:p w:rsidR="00C71196" w:rsidRPr="000E412A" w:rsidRDefault="00C71196" w:rsidP="00C71196">
      <w:pPr>
        <w:rPr>
          <w:b/>
          <w:sz w:val="28"/>
          <w:szCs w:val="28"/>
        </w:rPr>
      </w:pPr>
      <w:r w:rsidRPr="000E412A">
        <w:rPr>
          <w:b/>
          <w:sz w:val="28"/>
          <w:szCs w:val="28"/>
        </w:rPr>
        <w:t>Задачи:</w:t>
      </w:r>
    </w:p>
    <w:p w:rsidR="00C71196" w:rsidRPr="000E412A" w:rsidRDefault="00C71196" w:rsidP="006D347D">
      <w:pPr>
        <w:pStyle w:val="ac"/>
        <w:numPr>
          <w:ilvl w:val="0"/>
          <w:numId w:val="6"/>
        </w:numPr>
        <w:rPr>
          <w:sz w:val="28"/>
          <w:szCs w:val="28"/>
        </w:rPr>
      </w:pPr>
      <w:r w:rsidRPr="000E412A">
        <w:rPr>
          <w:sz w:val="28"/>
          <w:szCs w:val="28"/>
        </w:rPr>
        <w:t>Формировать и углублять знания детей о  народном творчестве и традициях русского народа.</w:t>
      </w:r>
    </w:p>
    <w:p w:rsidR="00C71196" w:rsidRPr="000E412A" w:rsidRDefault="00C71196" w:rsidP="006D347D">
      <w:pPr>
        <w:pStyle w:val="ac"/>
        <w:numPr>
          <w:ilvl w:val="0"/>
          <w:numId w:val="6"/>
        </w:numPr>
        <w:rPr>
          <w:sz w:val="28"/>
          <w:szCs w:val="28"/>
        </w:rPr>
      </w:pPr>
      <w:r w:rsidRPr="000E412A">
        <w:rPr>
          <w:sz w:val="28"/>
          <w:szCs w:val="28"/>
        </w:rPr>
        <w:t xml:space="preserve">Дать детям представление о видах  народного танца, освоить элементы русских  народных движений для мальчиков и для девочек, развивать координацию и музыкальность выполнения  движений, большое внимание уделить характеру и манере  исполнения, побуждать к  передаче  выразительности  образа. </w:t>
      </w:r>
    </w:p>
    <w:p w:rsidR="00C71196" w:rsidRPr="000E412A" w:rsidRDefault="00C71196" w:rsidP="006D347D">
      <w:pPr>
        <w:pStyle w:val="ac"/>
        <w:numPr>
          <w:ilvl w:val="0"/>
          <w:numId w:val="6"/>
        </w:numPr>
        <w:rPr>
          <w:sz w:val="28"/>
          <w:szCs w:val="28"/>
        </w:rPr>
      </w:pPr>
      <w:r w:rsidRPr="000E412A">
        <w:rPr>
          <w:sz w:val="28"/>
          <w:szCs w:val="28"/>
        </w:rPr>
        <w:t>Развивать певческие способности детей через ознакомление с народными песнями,  придумывать напевы на основе образцов народных песен.</w:t>
      </w:r>
    </w:p>
    <w:p w:rsidR="00C71196" w:rsidRPr="000E412A" w:rsidRDefault="00C71196" w:rsidP="006D347D">
      <w:pPr>
        <w:pStyle w:val="ac"/>
        <w:numPr>
          <w:ilvl w:val="0"/>
          <w:numId w:val="6"/>
        </w:numPr>
        <w:rPr>
          <w:sz w:val="28"/>
          <w:szCs w:val="28"/>
        </w:rPr>
      </w:pPr>
      <w:r w:rsidRPr="000E412A">
        <w:rPr>
          <w:sz w:val="28"/>
          <w:szCs w:val="28"/>
        </w:rPr>
        <w:t>Прививать   детям  устойчивый интерес к устному народному творчеству.</w:t>
      </w:r>
    </w:p>
    <w:p w:rsidR="00C71196" w:rsidRPr="000E412A" w:rsidRDefault="00C71196" w:rsidP="006D347D">
      <w:pPr>
        <w:pStyle w:val="ac"/>
        <w:numPr>
          <w:ilvl w:val="0"/>
          <w:numId w:val="6"/>
        </w:numPr>
        <w:rPr>
          <w:sz w:val="28"/>
          <w:szCs w:val="28"/>
        </w:rPr>
      </w:pPr>
      <w:r w:rsidRPr="000E412A">
        <w:rPr>
          <w:sz w:val="28"/>
          <w:szCs w:val="28"/>
        </w:rPr>
        <w:t>Познакомить  детей с отличительными особенностями повседневного и праздничного  русского  костюма, традиционной русской летней и зимней одеждой.</w:t>
      </w:r>
    </w:p>
    <w:p w:rsidR="00C71196" w:rsidRPr="000E412A" w:rsidRDefault="00C71196" w:rsidP="006D347D">
      <w:pPr>
        <w:pStyle w:val="ac"/>
        <w:numPr>
          <w:ilvl w:val="0"/>
          <w:numId w:val="6"/>
        </w:numPr>
        <w:rPr>
          <w:sz w:val="28"/>
          <w:szCs w:val="28"/>
        </w:rPr>
      </w:pPr>
      <w:r w:rsidRPr="000E412A">
        <w:rPr>
          <w:sz w:val="28"/>
          <w:szCs w:val="28"/>
        </w:rPr>
        <w:t xml:space="preserve">Дать представление об истории возникновения календарно-обрядовых праздников. При организации народных календарных праздников привлекать детей. </w:t>
      </w:r>
    </w:p>
    <w:p w:rsidR="00C71196" w:rsidRPr="000E412A" w:rsidRDefault="00C71196" w:rsidP="006D347D">
      <w:pPr>
        <w:pStyle w:val="ac"/>
        <w:numPr>
          <w:ilvl w:val="0"/>
          <w:numId w:val="6"/>
        </w:numPr>
        <w:rPr>
          <w:sz w:val="28"/>
          <w:szCs w:val="28"/>
        </w:rPr>
      </w:pPr>
      <w:r w:rsidRPr="000E412A">
        <w:rPr>
          <w:sz w:val="28"/>
          <w:szCs w:val="28"/>
        </w:rPr>
        <w:t>Познакомить с историей создания народных инструментов, учить самостоятельно  изготавливать простейшие шумовые инструменты.</w:t>
      </w:r>
    </w:p>
    <w:p w:rsidR="00C71196" w:rsidRPr="000E412A" w:rsidRDefault="00C71196" w:rsidP="006D347D">
      <w:pPr>
        <w:pStyle w:val="ac"/>
        <w:numPr>
          <w:ilvl w:val="0"/>
          <w:numId w:val="6"/>
        </w:numPr>
        <w:rPr>
          <w:sz w:val="28"/>
          <w:szCs w:val="28"/>
        </w:rPr>
      </w:pPr>
      <w:r w:rsidRPr="000E412A">
        <w:rPr>
          <w:sz w:val="28"/>
          <w:szCs w:val="28"/>
        </w:rPr>
        <w:t>Продолжать воспитывать желание познавать русскую народную культуру.</w:t>
      </w:r>
    </w:p>
    <w:p w:rsidR="00C71196" w:rsidRPr="000E412A" w:rsidRDefault="00C71196" w:rsidP="00C71196">
      <w:pPr>
        <w:rPr>
          <w:b/>
          <w:sz w:val="28"/>
          <w:szCs w:val="28"/>
        </w:rPr>
      </w:pPr>
      <w:r w:rsidRPr="000E412A">
        <w:rPr>
          <w:b/>
          <w:sz w:val="28"/>
          <w:szCs w:val="28"/>
        </w:rPr>
        <w:t xml:space="preserve">         Фор</w:t>
      </w:r>
      <w:r w:rsidR="002939C9">
        <w:rPr>
          <w:b/>
          <w:sz w:val="28"/>
          <w:szCs w:val="28"/>
        </w:rPr>
        <w:t>м</w:t>
      </w:r>
      <w:r w:rsidRPr="000E412A">
        <w:rPr>
          <w:b/>
          <w:sz w:val="28"/>
          <w:szCs w:val="28"/>
        </w:rPr>
        <w:t>ы проведения занятий:</w:t>
      </w:r>
    </w:p>
    <w:p w:rsidR="00C71196" w:rsidRPr="000E412A" w:rsidRDefault="00C71196" w:rsidP="006D347D">
      <w:pPr>
        <w:pStyle w:val="ac"/>
        <w:numPr>
          <w:ilvl w:val="0"/>
          <w:numId w:val="7"/>
        </w:numPr>
        <w:rPr>
          <w:b/>
          <w:sz w:val="28"/>
          <w:szCs w:val="28"/>
        </w:rPr>
      </w:pPr>
      <w:r w:rsidRPr="000E412A">
        <w:rPr>
          <w:sz w:val="28"/>
          <w:szCs w:val="28"/>
        </w:rPr>
        <w:t>Групповые:</w:t>
      </w:r>
    </w:p>
    <w:p w:rsidR="00C71196" w:rsidRPr="000E412A" w:rsidRDefault="00C71196" w:rsidP="00C71196">
      <w:pPr>
        <w:pStyle w:val="ac"/>
        <w:ind w:left="1425"/>
        <w:rPr>
          <w:sz w:val="28"/>
          <w:szCs w:val="28"/>
        </w:rPr>
      </w:pPr>
      <w:r w:rsidRPr="000E412A">
        <w:rPr>
          <w:sz w:val="28"/>
          <w:szCs w:val="28"/>
        </w:rPr>
        <w:t>средняя группа – 20 минут;</w:t>
      </w:r>
    </w:p>
    <w:p w:rsidR="00C71196" w:rsidRPr="000E412A" w:rsidRDefault="00C71196" w:rsidP="00C71196">
      <w:pPr>
        <w:pStyle w:val="ac"/>
        <w:ind w:left="1425"/>
        <w:rPr>
          <w:sz w:val="28"/>
          <w:szCs w:val="28"/>
        </w:rPr>
      </w:pPr>
      <w:r w:rsidRPr="000E412A">
        <w:rPr>
          <w:sz w:val="28"/>
          <w:szCs w:val="28"/>
        </w:rPr>
        <w:t>старшая</w:t>
      </w:r>
      <w:r w:rsidR="004A071F" w:rsidRPr="000E412A">
        <w:rPr>
          <w:sz w:val="28"/>
          <w:szCs w:val="28"/>
        </w:rPr>
        <w:t xml:space="preserve"> и подготовительная к школе группы – 25 – 30 минут;</w:t>
      </w:r>
    </w:p>
    <w:p w:rsidR="004A071F" w:rsidRPr="000E412A" w:rsidRDefault="004A071F" w:rsidP="004A071F">
      <w:pPr>
        <w:rPr>
          <w:b/>
          <w:sz w:val="28"/>
          <w:szCs w:val="28"/>
        </w:rPr>
      </w:pPr>
    </w:p>
    <w:p w:rsidR="004A071F" w:rsidRPr="000E412A" w:rsidRDefault="004A071F" w:rsidP="004A071F">
      <w:pPr>
        <w:rPr>
          <w:b/>
          <w:sz w:val="28"/>
          <w:szCs w:val="28"/>
        </w:rPr>
      </w:pPr>
      <w:r w:rsidRPr="000E412A">
        <w:rPr>
          <w:b/>
          <w:sz w:val="28"/>
          <w:szCs w:val="28"/>
        </w:rPr>
        <w:lastRenderedPageBreak/>
        <w:t xml:space="preserve">        Ожидаемые результаты:</w:t>
      </w:r>
    </w:p>
    <w:p w:rsidR="004A071F" w:rsidRPr="000E412A" w:rsidRDefault="004A071F" w:rsidP="006D347D">
      <w:pPr>
        <w:pStyle w:val="ac"/>
        <w:numPr>
          <w:ilvl w:val="0"/>
          <w:numId w:val="7"/>
        </w:numPr>
        <w:rPr>
          <w:b/>
          <w:sz w:val="28"/>
          <w:szCs w:val="28"/>
        </w:rPr>
      </w:pPr>
      <w:r w:rsidRPr="000E412A">
        <w:rPr>
          <w:sz w:val="28"/>
          <w:szCs w:val="28"/>
        </w:rPr>
        <w:t>обогащение словарного запаса.</w:t>
      </w:r>
    </w:p>
    <w:p w:rsidR="004A071F" w:rsidRPr="000E412A" w:rsidRDefault="004A071F" w:rsidP="006D347D">
      <w:pPr>
        <w:pStyle w:val="ac"/>
        <w:numPr>
          <w:ilvl w:val="0"/>
          <w:numId w:val="7"/>
        </w:numPr>
        <w:rPr>
          <w:b/>
          <w:sz w:val="28"/>
          <w:szCs w:val="28"/>
        </w:rPr>
      </w:pPr>
      <w:r w:rsidRPr="000E412A">
        <w:rPr>
          <w:sz w:val="28"/>
          <w:szCs w:val="28"/>
        </w:rPr>
        <w:t>самостоятельно импровизировать песни.</w:t>
      </w:r>
    </w:p>
    <w:p w:rsidR="004A071F" w:rsidRPr="000E412A" w:rsidRDefault="004A071F" w:rsidP="006D347D">
      <w:pPr>
        <w:pStyle w:val="ac"/>
        <w:numPr>
          <w:ilvl w:val="0"/>
          <w:numId w:val="7"/>
        </w:numPr>
        <w:rPr>
          <w:b/>
          <w:sz w:val="28"/>
          <w:szCs w:val="28"/>
        </w:rPr>
      </w:pPr>
      <w:r w:rsidRPr="000E412A">
        <w:rPr>
          <w:sz w:val="28"/>
          <w:szCs w:val="28"/>
        </w:rPr>
        <w:t>научиться импровизировать на музыкальных инструментах.</w:t>
      </w:r>
    </w:p>
    <w:p w:rsidR="004A071F" w:rsidRPr="000E412A" w:rsidRDefault="004A071F" w:rsidP="006D347D">
      <w:pPr>
        <w:pStyle w:val="ac"/>
        <w:numPr>
          <w:ilvl w:val="0"/>
          <w:numId w:val="7"/>
        </w:numPr>
        <w:rPr>
          <w:b/>
          <w:sz w:val="28"/>
          <w:szCs w:val="28"/>
        </w:rPr>
      </w:pPr>
      <w:r w:rsidRPr="000E412A">
        <w:rPr>
          <w:sz w:val="28"/>
          <w:szCs w:val="28"/>
        </w:rPr>
        <w:t>улучшение танцевальных навыков.</w:t>
      </w:r>
    </w:p>
    <w:p w:rsidR="004A071F" w:rsidRPr="000E412A" w:rsidRDefault="004A071F" w:rsidP="006D347D">
      <w:pPr>
        <w:pStyle w:val="ac"/>
        <w:numPr>
          <w:ilvl w:val="0"/>
          <w:numId w:val="7"/>
        </w:numPr>
        <w:rPr>
          <w:sz w:val="28"/>
          <w:szCs w:val="28"/>
        </w:rPr>
      </w:pPr>
      <w:r w:rsidRPr="000E412A">
        <w:rPr>
          <w:sz w:val="28"/>
          <w:szCs w:val="28"/>
        </w:rPr>
        <w:t>развитие диалогической и монологической речи.</w:t>
      </w:r>
    </w:p>
    <w:p w:rsidR="004A071F" w:rsidRPr="000E412A" w:rsidRDefault="004A071F" w:rsidP="006D347D">
      <w:pPr>
        <w:pStyle w:val="ac"/>
        <w:numPr>
          <w:ilvl w:val="0"/>
          <w:numId w:val="7"/>
        </w:numPr>
        <w:rPr>
          <w:sz w:val="28"/>
          <w:szCs w:val="28"/>
        </w:rPr>
      </w:pPr>
      <w:r w:rsidRPr="000E412A">
        <w:rPr>
          <w:sz w:val="28"/>
          <w:szCs w:val="28"/>
        </w:rPr>
        <w:t>Развитие специальных музыкальных способностей ( чувство ритма, ладовое чувство, музыкально – слуховые представления).</w:t>
      </w:r>
    </w:p>
    <w:p w:rsidR="004A071F" w:rsidRPr="000E412A" w:rsidRDefault="004A071F" w:rsidP="004A071F">
      <w:pPr>
        <w:rPr>
          <w:b/>
          <w:sz w:val="28"/>
          <w:szCs w:val="28"/>
        </w:rPr>
      </w:pPr>
      <w:r w:rsidRPr="000E412A">
        <w:rPr>
          <w:b/>
          <w:sz w:val="28"/>
          <w:szCs w:val="28"/>
        </w:rPr>
        <w:t xml:space="preserve">        Методические приемы:</w:t>
      </w:r>
    </w:p>
    <w:p w:rsidR="004A071F" w:rsidRPr="000E412A" w:rsidRDefault="004A071F" w:rsidP="006D347D">
      <w:pPr>
        <w:pStyle w:val="ac"/>
        <w:numPr>
          <w:ilvl w:val="0"/>
          <w:numId w:val="8"/>
        </w:numPr>
        <w:rPr>
          <w:sz w:val="28"/>
          <w:szCs w:val="28"/>
        </w:rPr>
      </w:pPr>
      <w:r w:rsidRPr="000E412A">
        <w:rPr>
          <w:sz w:val="28"/>
          <w:szCs w:val="28"/>
        </w:rPr>
        <w:t>наглядный, словесный, практический;</w:t>
      </w:r>
    </w:p>
    <w:p w:rsidR="004A071F" w:rsidRPr="000E412A" w:rsidRDefault="004A071F" w:rsidP="006D347D">
      <w:pPr>
        <w:pStyle w:val="ac"/>
        <w:numPr>
          <w:ilvl w:val="0"/>
          <w:numId w:val="8"/>
        </w:numPr>
        <w:rPr>
          <w:sz w:val="28"/>
          <w:szCs w:val="28"/>
        </w:rPr>
      </w:pPr>
      <w:r w:rsidRPr="000E412A">
        <w:rPr>
          <w:sz w:val="28"/>
          <w:szCs w:val="28"/>
        </w:rPr>
        <w:t xml:space="preserve">беседы с детьми; </w:t>
      </w:r>
    </w:p>
    <w:p w:rsidR="004A071F" w:rsidRPr="000E412A" w:rsidRDefault="004A071F" w:rsidP="006D347D">
      <w:pPr>
        <w:pStyle w:val="ac"/>
        <w:numPr>
          <w:ilvl w:val="0"/>
          <w:numId w:val="8"/>
        </w:numPr>
        <w:rPr>
          <w:sz w:val="28"/>
          <w:szCs w:val="28"/>
        </w:rPr>
      </w:pPr>
      <w:r w:rsidRPr="000E412A">
        <w:rPr>
          <w:sz w:val="28"/>
          <w:szCs w:val="28"/>
        </w:rPr>
        <w:t>наблюдение за природой;</w:t>
      </w:r>
    </w:p>
    <w:p w:rsidR="004A071F" w:rsidRPr="000E412A" w:rsidRDefault="004A071F" w:rsidP="006D347D">
      <w:pPr>
        <w:pStyle w:val="ac"/>
        <w:numPr>
          <w:ilvl w:val="0"/>
          <w:numId w:val="8"/>
        </w:numPr>
        <w:rPr>
          <w:sz w:val="28"/>
          <w:szCs w:val="28"/>
        </w:rPr>
      </w:pPr>
      <w:r w:rsidRPr="000E412A">
        <w:rPr>
          <w:sz w:val="28"/>
          <w:szCs w:val="28"/>
        </w:rPr>
        <w:t>слушание русских народных песен, сказок;</w:t>
      </w:r>
    </w:p>
    <w:p w:rsidR="004A071F" w:rsidRPr="000E412A" w:rsidRDefault="004A071F" w:rsidP="006D347D">
      <w:pPr>
        <w:pStyle w:val="ac"/>
        <w:numPr>
          <w:ilvl w:val="0"/>
          <w:numId w:val="8"/>
        </w:numPr>
        <w:rPr>
          <w:sz w:val="28"/>
          <w:szCs w:val="28"/>
        </w:rPr>
      </w:pPr>
      <w:r w:rsidRPr="000E412A">
        <w:rPr>
          <w:sz w:val="28"/>
          <w:szCs w:val="28"/>
        </w:rPr>
        <w:t>инсценировки песен и малых фольклорных форм;</w:t>
      </w:r>
    </w:p>
    <w:p w:rsidR="004A071F" w:rsidRPr="000E412A" w:rsidRDefault="004A071F" w:rsidP="002939C9">
      <w:pPr>
        <w:ind w:firstLine="567"/>
        <w:rPr>
          <w:b/>
          <w:sz w:val="28"/>
          <w:szCs w:val="28"/>
        </w:rPr>
      </w:pPr>
      <w:r w:rsidRPr="000E412A">
        <w:rPr>
          <w:b/>
          <w:sz w:val="28"/>
          <w:szCs w:val="28"/>
        </w:rPr>
        <w:t>Формы п</w:t>
      </w:r>
      <w:r w:rsidR="002939C9">
        <w:rPr>
          <w:b/>
          <w:sz w:val="28"/>
          <w:szCs w:val="28"/>
        </w:rPr>
        <w:t>од</w:t>
      </w:r>
      <w:r w:rsidRPr="000E412A">
        <w:rPr>
          <w:b/>
          <w:sz w:val="28"/>
          <w:szCs w:val="28"/>
        </w:rPr>
        <w:t>ведения итогов и реализация программы:</w:t>
      </w:r>
    </w:p>
    <w:p w:rsidR="004A071F" w:rsidRPr="000E412A" w:rsidRDefault="004A071F" w:rsidP="006D347D">
      <w:pPr>
        <w:pStyle w:val="ac"/>
        <w:numPr>
          <w:ilvl w:val="0"/>
          <w:numId w:val="9"/>
        </w:numPr>
        <w:rPr>
          <w:sz w:val="28"/>
          <w:szCs w:val="28"/>
        </w:rPr>
      </w:pPr>
      <w:r w:rsidRPr="000E412A">
        <w:rPr>
          <w:sz w:val="28"/>
          <w:szCs w:val="28"/>
        </w:rPr>
        <w:t>участие в вечерах развлечений, утренниках, праздниках и других общих мероприятий;</w:t>
      </w:r>
    </w:p>
    <w:p w:rsidR="004A071F" w:rsidRPr="000E412A" w:rsidRDefault="004A071F" w:rsidP="006D347D">
      <w:pPr>
        <w:pStyle w:val="ac"/>
        <w:numPr>
          <w:ilvl w:val="0"/>
          <w:numId w:val="9"/>
        </w:numPr>
        <w:rPr>
          <w:sz w:val="28"/>
          <w:szCs w:val="28"/>
        </w:rPr>
      </w:pPr>
      <w:r w:rsidRPr="000E412A">
        <w:rPr>
          <w:sz w:val="28"/>
          <w:szCs w:val="28"/>
        </w:rPr>
        <w:t>мониторинг достижения детьми планируемых результатов освоения Программы(2 раза в год: октябрь - промежуточный, май - итоговый);</w:t>
      </w:r>
    </w:p>
    <w:p w:rsidR="002F6F1E" w:rsidRPr="000E412A" w:rsidRDefault="004A071F" w:rsidP="006D347D">
      <w:pPr>
        <w:pStyle w:val="ac"/>
        <w:numPr>
          <w:ilvl w:val="0"/>
          <w:numId w:val="9"/>
        </w:numPr>
        <w:rPr>
          <w:sz w:val="28"/>
          <w:szCs w:val="28"/>
        </w:rPr>
      </w:pPr>
      <w:r w:rsidRPr="000E412A">
        <w:rPr>
          <w:sz w:val="28"/>
          <w:szCs w:val="28"/>
        </w:rPr>
        <w:t xml:space="preserve">отчет о работе кружка на </w:t>
      </w:r>
      <w:r w:rsidR="002939C9">
        <w:rPr>
          <w:sz w:val="28"/>
          <w:szCs w:val="28"/>
        </w:rPr>
        <w:t>Педагогическом с</w:t>
      </w:r>
      <w:r w:rsidRPr="000E412A">
        <w:rPr>
          <w:sz w:val="28"/>
          <w:szCs w:val="28"/>
        </w:rPr>
        <w:t>овете (май)</w:t>
      </w:r>
      <w:r w:rsidR="002F6F1E" w:rsidRPr="000E412A">
        <w:rPr>
          <w:sz w:val="28"/>
          <w:szCs w:val="28"/>
        </w:rPr>
        <w:t>.</w:t>
      </w:r>
    </w:p>
    <w:p w:rsidR="002F6F1E" w:rsidRPr="000E412A" w:rsidRDefault="00935AE9" w:rsidP="002939C9">
      <w:pPr>
        <w:ind w:firstLine="567"/>
        <w:rPr>
          <w:sz w:val="28"/>
          <w:szCs w:val="28"/>
        </w:rPr>
      </w:pPr>
      <w:r w:rsidRPr="000E412A">
        <w:rPr>
          <w:b/>
          <w:sz w:val="28"/>
          <w:szCs w:val="28"/>
        </w:rPr>
        <w:t>М</w:t>
      </w:r>
      <w:r w:rsidR="002F6F1E" w:rsidRPr="000E412A">
        <w:rPr>
          <w:b/>
          <w:sz w:val="28"/>
          <w:szCs w:val="28"/>
        </w:rPr>
        <w:t>есто проведения:</w:t>
      </w:r>
    </w:p>
    <w:p w:rsidR="00D85BF4" w:rsidRPr="000E412A" w:rsidRDefault="002F6F1E" w:rsidP="006D347D">
      <w:pPr>
        <w:pStyle w:val="ac"/>
        <w:numPr>
          <w:ilvl w:val="0"/>
          <w:numId w:val="10"/>
        </w:numPr>
        <w:rPr>
          <w:sz w:val="28"/>
          <w:szCs w:val="28"/>
        </w:rPr>
      </w:pPr>
      <w:r w:rsidRPr="000E412A">
        <w:rPr>
          <w:sz w:val="28"/>
          <w:szCs w:val="28"/>
        </w:rPr>
        <w:t>музыкальный зал.</w:t>
      </w:r>
    </w:p>
    <w:p w:rsidR="00D85BF4" w:rsidRPr="000E412A" w:rsidRDefault="00D85BF4" w:rsidP="00607A1F">
      <w:pPr>
        <w:ind w:left="720"/>
        <w:rPr>
          <w:b/>
          <w:i/>
          <w:sz w:val="28"/>
          <w:szCs w:val="28"/>
        </w:rPr>
      </w:pPr>
    </w:p>
    <w:p w:rsidR="00D85BF4" w:rsidRPr="000E412A" w:rsidRDefault="00D85BF4" w:rsidP="00607A1F">
      <w:pPr>
        <w:ind w:left="720"/>
        <w:rPr>
          <w:b/>
          <w:i/>
          <w:sz w:val="28"/>
          <w:szCs w:val="28"/>
        </w:rPr>
      </w:pPr>
    </w:p>
    <w:p w:rsidR="00D85BF4" w:rsidRPr="000E412A" w:rsidRDefault="00D85BF4" w:rsidP="00607A1F">
      <w:pPr>
        <w:ind w:left="720"/>
        <w:rPr>
          <w:b/>
          <w:i/>
          <w:sz w:val="28"/>
          <w:szCs w:val="28"/>
        </w:rPr>
      </w:pPr>
    </w:p>
    <w:p w:rsidR="00D85BF4" w:rsidRPr="000E412A" w:rsidRDefault="00D85BF4" w:rsidP="00607A1F">
      <w:pPr>
        <w:ind w:left="720"/>
        <w:rPr>
          <w:b/>
          <w:i/>
          <w:sz w:val="28"/>
          <w:szCs w:val="28"/>
        </w:rPr>
      </w:pPr>
    </w:p>
    <w:p w:rsidR="00D85BF4" w:rsidRPr="000E412A" w:rsidRDefault="00D85BF4" w:rsidP="00607A1F">
      <w:pPr>
        <w:ind w:left="720"/>
        <w:rPr>
          <w:b/>
          <w:i/>
          <w:sz w:val="28"/>
          <w:szCs w:val="28"/>
        </w:rPr>
      </w:pPr>
    </w:p>
    <w:p w:rsidR="00D85BF4" w:rsidRPr="000E412A" w:rsidRDefault="00D85BF4" w:rsidP="00607A1F">
      <w:pPr>
        <w:ind w:left="720"/>
        <w:rPr>
          <w:b/>
          <w:i/>
          <w:sz w:val="28"/>
          <w:szCs w:val="28"/>
        </w:rPr>
      </w:pPr>
    </w:p>
    <w:p w:rsidR="000A4786" w:rsidRPr="000E412A" w:rsidRDefault="000A4786" w:rsidP="00607A1F">
      <w:pPr>
        <w:ind w:left="360"/>
        <w:jc w:val="both"/>
        <w:rPr>
          <w:b/>
          <w:bCs/>
          <w:i/>
          <w:iCs/>
          <w:sz w:val="28"/>
          <w:szCs w:val="28"/>
        </w:rPr>
      </w:pPr>
    </w:p>
    <w:p w:rsidR="00B62338" w:rsidRPr="000E412A" w:rsidRDefault="00B62338"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2F6F1E" w:rsidRPr="000E412A" w:rsidRDefault="002F6F1E" w:rsidP="00607A1F">
      <w:pPr>
        <w:jc w:val="both"/>
        <w:rPr>
          <w:sz w:val="28"/>
          <w:szCs w:val="28"/>
        </w:rPr>
      </w:pPr>
    </w:p>
    <w:p w:rsidR="008060A2" w:rsidRDefault="008060A2" w:rsidP="008060A2">
      <w:pPr>
        <w:rPr>
          <w:b/>
          <w:sz w:val="28"/>
          <w:szCs w:val="28"/>
        </w:rPr>
      </w:pPr>
      <w:r>
        <w:rPr>
          <w:b/>
          <w:sz w:val="28"/>
          <w:szCs w:val="28"/>
        </w:rPr>
        <w:lastRenderedPageBreak/>
        <w:t>Учебно-тематический план занятий по программе «А у нас в светёлке»</w:t>
      </w:r>
    </w:p>
    <w:p w:rsidR="008060A2" w:rsidRDefault="008060A2" w:rsidP="008060A2">
      <w:pPr>
        <w:rPr>
          <w:sz w:val="28"/>
          <w:szCs w:val="28"/>
        </w:rPr>
      </w:pPr>
      <w:r>
        <w:rPr>
          <w:sz w:val="28"/>
          <w:szCs w:val="28"/>
        </w:rPr>
        <w:t>Рассчитан на  учебных часов (20 мин. в неделю)</w:t>
      </w:r>
    </w:p>
    <w:p w:rsidR="008060A2" w:rsidRDefault="008060A2" w:rsidP="008060A2">
      <w:pPr>
        <w:rPr>
          <w:sz w:val="28"/>
          <w:szCs w:val="28"/>
        </w:rPr>
      </w:pPr>
      <w:r>
        <w:rPr>
          <w:sz w:val="28"/>
          <w:szCs w:val="28"/>
        </w:rPr>
        <w:t>1-й год обучения</w:t>
      </w:r>
    </w:p>
    <w:p w:rsidR="008060A2" w:rsidRDefault="008060A2" w:rsidP="008060A2">
      <w:pPr>
        <w:rPr>
          <w:sz w:val="28"/>
          <w:szCs w:val="28"/>
        </w:rPr>
      </w:pPr>
      <w:r>
        <w:rPr>
          <w:sz w:val="28"/>
          <w:szCs w:val="28"/>
        </w:rPr>
        <w:t>Время проведения: вторая половина дня, один раз в неделю по 25 минут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915"/>
        <w:gridCol w:w="1254"/>
      </w:tblGrid>
      <w:tr w:rsidR="008060A2" w:rsidTr="00CA267B">
        <w:trPr>
          <w:trHeight w:val="39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ind w:left="51"/>
              <w:rPr>
                <w:sz w:val="28"/>
                <w:szCs w:val="28"/>
              </w:rPr>
            </w:pPr>
            <w:r>
              <w:rPr>
                <w:sz w:val="28"/>
                <w:szCs w:val="28"/>
              </w:rPr>
              <w:t xml:space="preserve">№ </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Тема                 </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Всего</w:t>
            </w:r>
          </w:p>
        </w:tc>
      </w:tr>
      <w:tr w:rsidR="008060A2" w:rsidTr="00CA267B">
        <w:trPr>
          <w:trHeight w:val="43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1</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«Осенние хлопоты»</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1час</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2</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«Сошьём  Дуне сарафан»</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3</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«Кузьминки»</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4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4</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«У бабушки Натальи»</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20мин</w:t>
            </w:r>
          </w:p>
        </w:tc>
      </w:tr>
      <w:tr w:rsidR="008060A2" w:rsidTr="00CA267B">
        <w:trPr>
          <w:trHeight w:val="27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«Ярмарка  игрушек»</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18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6</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«Здравствуй Зимушка-зима»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24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7</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 хороводе были мы »</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7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8</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«На пороге-Коляда»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25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9</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«Рукавичка»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10</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«Чудо-балалайка».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3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11</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«Красна песня ладом »</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1час</w:t>
            </w:r>
          </w:p>
        </w:tc>
      </w:tr>
      <w:tr w:rsidR="008060A2" w:rsidTr="00CA267B">
        <w:trPr>
          <w:trHeight w:val="28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12</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«Колыбельная песенка»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1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13</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«Грач во дворе весна на дворе»</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1час</w:t>
            </w:r>
          </w:p>
        </w:tc>
      </w:tr>
      <w:tr w:rsidR="008060A2" w:rsidTr="00CA267B">
        <w:trPr>
          <w:trHeight w:val="27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14</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«Пасха»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20мин</w:t>
            </w:r>
          </w:p>
        </w:tc>
      </w:tr>
      <w:tr w:rsidR="008060A2" w:rsidTr="00CA267B">
        <w:trPr>
          <w:trHeight w:val="28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15</w:t>
            </w:r>
          </w:p>
        </w:tc>
        <w:tc>
          <w:tcPr>
            <w:tcW w:w="691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«Сороки»</w:t>
            </w:r>
          </w:p>
        </w:tc>
        <w:tc>
          <w:tcPr>
            <w:tcW w:w="1254"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20 мин</w:t>
            </w:r>
          </w:p>
        </w:tc>
      </w:tr>
      <w:tr w:rsidR="008060A2" w:rsidTr="00CA267B">
        <w:trPr>
          <w:trHeight w:val="19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16</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«Весёлые звоночки»</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40мин</w:t>
            </w:r>
          </w:p>
        </w:tc>
      </w:tr>
      <w:tr w:rsidR="008060A2" w:rsidTr="00CA267B">
        <w:trPr>
          <w:trHeight w:val="34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17</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«Учиться – всегда пригодится»</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20мин</w:t>
            </w:r>
          </w:p>
        </w:tc>
      </w:tr>
    </w:tbl>
    <w:p w:rsidR="008060A2" w:rsidRDefault="008060A2" w:rsidP="008060A2">
      <w:pPr>
        <w:rPr>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p>
    <w:p w:rsidR="008060A2" w:rsidRDefault="008060A2" w:rsidP="008060A2">
      <w:pPr>
        <w:rPr>
          <w:b/>
          <w:sz w:val="28"/>
          <w:szCs w:val="28"/>
        </w:rPr>
      </w:pPr>
      <w:r>
        <w:rPr>
          <w:b/>
          <w:sz w:val="28"/>
          <w:szCs w:val="28"/>
        </w:rPr>
        <w:t>Учебно-тематический план занятий по программе «А у нас в светёлке»</w:t>
      </w:r>
    </w:p>
    <w:p w:rsidR="008060A2" w:rsidRDefault="008060A2" w:rsidP="008060A2">
      <w:pPr>
        <w:rPr>
          <w:sz w:val="28"/>
          <w:szCs w:val="28"/>
        </w:rPr>
      </w:pPr>
      <w:r>
        <w:rPr>
          <w:sz w:val="28"/>
          <w:szCs w:val="28"/>
        </w:rPr>
        <w:t>Рассчитан на  учебных часов (25 мин. в неделю)</w:t>
      </w:r>
    </w:p>
    <w:p w:rsidR="008060A2" w:rsidRDefault="008060A2" w:rsidP="008060A2">
      <w:pPr>
        <w:rPr>
          <w:sz w:val="28"/>
          <w:szCs w:val="28"/>
        </w:rPr>
      </w:pPr>
      <w:r>
        <w:rPr>
          <w:sz w:val="28"/>
          <w:szCs w:val="28"/>
        </w:rPr>
        <w:t>2-й год обучения</w:t>
      </w:r>
    </w:p>
    <w:p w:rsidR="008060A2" w:rsidRDefault="008060A2" w:rsidP="008060A2">
      <w:pPr>
        <w:rPr>
          <w:sz w:val="28"/>
          <w:szCs w:val="28"/>
        </w:rPr>
      </w:pPr>
      <w:r>
        <w:rPr>
          <w:sz w:val="28"/>
          <w:szCs w:val="28"/>
        </w:rPr>
        <w:t>Время проведения: вторая половина дня, один раз в неделю по 25 минут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915"/>
        <w:gridCol w:w="1254"/>
      </w:tblGrid>
      <w:tr w:rsidR="008060A2" w:rsidTr="00CA267B">
        <w:trPr>
          <w:trHeight w:val="39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ind w:left="51"/>
              <w:rPr>
                <w:sz w:val="28"/>
                <w:szCs w:val="28"/>
              </w:rPr>
            </w:pPr>
            <w:r>
              <w:rPr>
                <w:sz w:val="28"/>
                <w:szCs w:val="28"/>
              </w:rPr>
              <w:t xml:space="preserve">№ </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Тема                 </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Всего</w:t>
            </w:r>
          </w:p>
        </w:tc>
      </w:tr>
      <w:tr w:rsidR="008060A2" w:rsidTr="00CA267B">
        <w:trPr>
          <w:trHeight w:val="43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1</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«Что летом родиться – зимой пригодиться»</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1ч15мин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2</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«Осень – сноп последний косим»</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3</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«Великий покров»</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1ч15мин</w:t>
            </w:r>
          </w:p>
        </w:tc>
      </w:tr>
      <w:tr w:rsidR="008060A2" w:rsidTr="00CA267B">
        <w:trPr>
          <w:trHeight w:val="34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4</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«Русская народная игрушка»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27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«Придумай узор для платка»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18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6</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«Зима – не лето, в шубу одето»</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24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7</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«Ходит сон близ окон»</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37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8</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«Пришла Коляда накануне Рождества»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25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9</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«Гончарные мастеровые»</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10</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«Солдатушки -бравы ребятушки».</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33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11</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«Живет в народе песня»</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1ч15мин</w:t>
            </w:r>
          </w:p>
        </w:tc>
      </w:tr>
      <w:tr w:rsidR="008060A2" w:rsidTr="00CA267B">
        <w:trPr>
          <w:trHeight w:val="28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12</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«Ой, ты, Масленица»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50мин</w:t>
            </w:r>
          </w:p>
        </w:tc>
      </w:tr>
      <w:tr w:rsidR="008060A2" w:rsidTr="00CA267B">
        <w:trPr>
          <w:trHeight w:val="31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13</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«При солнышке - тепло, при матушке – добро»</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1ч15мин</w:t>
            </w:r>
          </w:p>
        </w:tc>
      </w:tr>
      <w:tr w:rsidR="008060A2" w:rsidTr="00CA267B">
        <w:trPr>
          <w:trHeight w:val="360"/>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14</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«Шутку шутить – людей насмешить»</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50мин</w:t>
            </w:r>
          </w:p>
        </w:tc>
      </w:tr>
      <w:tr w:rsidR="008060A2" w:rsidTr="00CA267B">
        <w:trPr>
          <w:trHeight w:val="19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15</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«Русский колокольчик»</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50мин</w:t>
            </w:r>
          </w:p>
        </w:tc>
      </w:tr>
      <w:tr w:rsidR="008060A2" w:rsidTr="00CA267B">
        <w:trPr>
          <w:trHeight w:val="345"/>
        </w:trPr>
        <w:tc>
          <w:tcPr>
            <w:tcW w:w="795" w:type="dxa"/>
            <w:tcBorders>
              <w:top w:val="single" w:sz="4" w:space="0" w:color="auto"/>
              <w:left w:val="single" w:sz="4" w:space="0" w:color="auto"/>
              <w:bottom w:val="single" w:sz="4" w:space="0" w:color="auto"/>
              <w:right w:val="single" w:sz="4" w:space="0" w:color="auto"/>
            </w:tcBorders>
          </w:tcPr>
          <w:p w:rsidR="008060A2" w:rsidRDefault="008060A2" w:rsidP="00CA267B">
            <w:pPr>
              <w:rPr>
                <w:sz w:val="28"/>
                <w:szCs w:val="28"/>
              </w:rPr>
            </w:pPr>
            <w:r>
              <w:rPr>
                <w:sz w:val="28"/>
                <w:szCs w:val="28"/>
              </w:rPr>
              <w:t xml:space="preserve">  16</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«Веселая викторина»</w:t>
            </w:r>
          </w:p>
        </w:tc>
        <w:tc>
          <w:tcPr>
            <w:tcW w:w="1254"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25мин</w:t>
            </w:r>
          </w:p>
        </w:tc>
      </w:tr>
    </w:tbl>
    <w:p w:rsidR="008060A2" w:rsidRDefault="008060A2" w:rsidP="008060A2">
      <w:pPr>
        <w:rPr>
          <w:b/>
          <w:sz w:val="28"/>
          <w:szCs w:val="28"/>
        </w:rPr>
      </w:pPr>
      <w:r>
        <w:rPr>
          <w:b/>
          <w:sz w:val="28"/>
          <w:szCs w:val="28"/>
        </w:rPr>
        <w:t>Учебно-тематический план занятий по программе «А у нас в светёлке»</w:t>
      </w:r>
    </w:p>
    <w:p w:rsidR="008060A2" w:rsidRDefault="008060A2" w:rsidP="008060A2">
      <w:pPr>
        <w:rPr>
          <w:sz w:val="28"/>
          <w:szCs w:val="28"/>
        </w:rPr>
      </w:pPr>
      <w:r>
        <w:rPr>
          <w:sz w:val="28"/>
          <w:szCs w:val="28"/>
        </w:rPr>
        <w:t>Рассчитан на 15 учебных часов (30 мин. в неделю)</w:t>
      </w:r>
    </w:p>
    <w:p w:rsidR="008060A2" w:rsidRDefault="008060A2" w:rsidP="008060A2">
      <w:pPr>
        <w:rPr>
          <w:sz w:val="28"/>
          <w:szCs w:val="28"/>
        </w:rPr>
      </w:pPr>
      <w:r>
        <w:rPr>
          <w:sz w:val="28"/>
          <w:szCs w:val="28"/>
        </w:rPr>
        <w:t>3-й год обучения</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915"/>
        <w:gridCol w:w="1254"/>
      </w:tblGrid>
      <w:tr w:rsidR="008060A2" w:rsidTr="00CA267B">
        <w:trPr>
          <w:trHeight w:val="39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ind w:left="51"/>
              <w:rPr>
                <w:sz w:val="28"/>
                <w:szCs w:val="28"/>
              </w:rPr>
            </w:pPr>
            <w:r>
              <w:rPr>
                <w:sz w:val="28"/>
                <w:szCs w:val="28"/>
              </w:rPr>
              <w:t xml:space="preserve">№ </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Тема                 </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Всего</w:t>
            </w:r>
          </w:p>
        </w:tc>
      </w:tr>
      <w:tr w:rsidR="008060A2" w:rsidTr="00CA267B">
        <w:trPr>
          <w:trHeight w:val="43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1</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Введение</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30мин</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2</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«Осень, осень в гости просим»</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3ч</w:t>
            </w:r>
          </w:p>
        </w:tc>
      </w:tr>
      <w:tr w:rsidR="008060A2" w:rsidTr="00CA267B">
        <w:trPr>
          <w:trHeight w:val="30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3</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«Календарные приметы»</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1ч30мин</w:t>
            </w:r>
          </w:p>
        </w:tc>
      </w:tr>
      <w:tr w:rsidR="008060A2" w:rsidTr="00CA267B">
        <w:trPr>
          <w:trHeight w:val="34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4</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«Зимушка хрустальная»</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3ч30мин</w:t>
            </w:r>
          </w:p>
        </w:tc>
      </w:tr>
      <w:tr w:rsidR="008060A2" w:rsidTr="00CA267B">
        <w:trPr>
          <w:trHeight w:val="27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5</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«Февраль- вьюговей»</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2ч</w:t>
            </w:r>
          </w:p>
        </w:tc>
      </w:tr>
      <w:tr w:rsidR="008060A2" w:rsidTr="00CA267B">
        <w:trPr>
          <w:trHeight w:val="18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6</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«Весна-красна пришла»</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2ч30мин</w:t>
            </w:r>
          </w:p>
        </w:tc>
      </w:tr>
      <w:tr w:rsidR="008060A2" w:rsidTr="00CA267B">
        <w:trPr>
          <w:trHeight w:val="240"/>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7</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Май-травеник</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1ч30мин</w:t>
            </w:r>
          </w:p>
        </w:tc>
      </w:tr>
      <w:tr w:rsidR="008060A2" w:rsidTr="00CA267B">
        <w:trPr>
          <w:trHeight w:val="465"/>
        </w:trPr>
        <w:tc>
          <w:tcPr>
            <w:tcW w:w="79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 xml:space="preserve">   8</w:t>
            </w:r>
          </w:p>
        </w:tc>
        <w:tc>
          <w:tcPr>
            <w:tcW w:w="6915"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Заключение</w:t>
            </w:r>
          </w:p>
        </w:tc>
        <w:tc>
          <w:tcPr>
            <w:tcW w:w="1189" w:type="dxa"/>
            <w:tcBorders>
              <w:top w:val="single" w:sz="4" w:space="0" w:color="auto"/>
              <w:left w:val="single" w:sz="4" w:space="0" w:color="auto"/>
              <w:bottom w:val="single" w:sz="4" w:space="0" w:color="auto"/>
              <w:right w:val="single" w:sz="4" w:space="0" w:color="auto"/>
            </w:tcBorders>
            <w:hideMark/>
          </w:tcPr>
          <w:p w:rsidR="008060A2" w:rsidRDefault="008060A2" w:rsidP="00CA267B">
            <w:pPr>
              <w:rPr>
                <w:sz w:val="28"/>
                <w:szCs w:val="28"/>
              </w:rPr>
            </w:pPr>
            <w:r>
              <w:rPr>
                <w:sz w:val="28"/>
                <w:szCs w:val="28"/>
              </w:rPr>
              <w:t>30мин</w:t>
            </w:r>
          </w:p>
        </w:tc>
      </w:tr>
    </w:tbl>
    <w:p w:rsidR="008060A2" w:rsidRDefault="008060A2" w:rsidP="008060A2">
      <w:pPr>
        <w:rPr>
          <w:sz w:val="28"/>
          <w:szCs w:val="28"/>
        </w:rPr>
      </w:pPr>
      <w:r>
        <w:rPr>
          <w:sz w:val="28"/>
          <w:szCs w:val="28"/>
        </w:rPr>
        <w:tab/>
        <w:t>Итого :</w:t>
      </w:r>
      <w:r>
        <w:rPr>
          <w:sz w:val="28"/>
          <w:szCs w:val="28"/>
        </w:rPr>
        <w:tab/>
        <w:t>15 часов</w:t>
      </w:r>
    </w:p>
    <w:p w:rsidR="00F444B5" w:rsidRPr="000E412A" w:rsidRDefault="00F444B5" w:rsidP="00291C47">
      <w:pPr>
        <w:jc w:val="center"/>
        <w:rPr>
          <w:b/>
          <w:sz w:val="28"/>
          <w:szCs w:val="28"/>
        </w:rPr>
      </w:pPr>
    </w:p>
    <w:p w:rsidR="00F444B5" w:rsidRPr="000E412A" w:rsidRDefault="00F444B5" w:rsidP="00291C47">
      <w:pPr>
        <w:jc w:val="center"/>
        <w:rPr>
          <w:b/>
          <w:sz w:val="28"/>
          <w:szCs w:val="28"/>
        </w:rPr>
      </w:pPr>
    </w:p>
    <w:p w:rsidR="00F444B5" w:rsidRPr="000E412A" w:rsidRDefault="00F444B5" w:rsidP="00291C47">
      <w:pPr>
        <w:jc w:val="center"/>
        <w:rPr>
          <w:b/>
          <w:sz w:val="28"/>
          <w:szCs w:val="28"/>
        </w:rPr>
      </w:pPr>
    </w:p>
    <w:p w:rsidR="008060A2" w:rsidRDefault="008060A2" w:rsidP="001B40C9">
      <w:pPr>
        <w:rPr>
          <w:b/>
          <w:sz w:val="28"/>
          <w:szCs w:val="28"/>
        </w:rPr>
      </w:pPr>
    </w:p>
    <w:p w:rsidR="008060A2" w:rsidRDefault="008060A2" w:rsidP="001B40C9">
      <w:pPr>
        <w:rPr>
          <w:b/>
          <w:bCs/>
          <w:sz w:val="28"/>
          <w:szCs w:val="28"/>
        </w:rPr>
      </w:pPr>
    </w:p>
    <w:p w:rsidR="008060A2" w:rsidRDefault="008060A2" w:rsidP="001B40C9">
      <w:pPr>
        <w:rPr>
          <w:b/>
          <w:bCs/>
          <w:sz w:val="28"/>
          <w:szCs w:val="28"/>
        </w:rPr>
      </w:pPr>
    </w:p>
    <w:p w:rsidR="001B40C9" w:rsidRPr="000E412A" w:rsidRDefault="001B40C9" w:rsidP="001B40C9">
      <w:pPr>
        <w:rPr>
          <w:b/>
          <w:bCs/>
          <w:sz w:val="28"/>
          <w:szCs w:val="28"/>
        </w:rPr>
      </w:pPr>
      <w:r>
        <w:rPr>
          <w:b/>
          <w:bCs/>
          <w:sz w:val="28"/>
          <w:szCs w:val="28"/>
        </w:rPr>
        <w:lastRenderedPageBreak/>
        <w:t>3</w:t>
      </w:r>
      <w:r w:rsidRPr="000E412A">
        <w:rPr>
          <w:b/>
          <w:bCs/>
          <w:sz w:val="28"/>
          <w:szCs w:val="28"/>
        </w:rPr>
        <w:t>. МЕТОДИЧЕСКОЕ ОБЕСПЕЧЕНИЕ ПРОГРАММЫ</w:t>
      </w:r>
    </w:p>
    <w:p w:rsidR="001B40C9" w:rsidRPr="000E412A" w:rsidRDefault="001B40C9" w:rsidP="001B40C9">
      <w:pPr>
        <w:jc w:val="center"/>
        <w:rPr>
          <w:bCs/>
          <w:sz w:val="28"/>
          <w:szCs w:val="28"/>
        </w:rPr>
      </w:pPr>
    </w:p>
    <w:p w:rsidR="001B40C9" w:rsidRPr="000E412A" w:rsidRDefault="001B40C9" w:rsidP="001B40C9">
      <w:pPr>
        <w:pStyle w:val="a6"/>
        <w:tabs>
          <w:tab w:val="clear" w:pos="4677"/>
          <w:tab w:val="clear" w:pos="9355"/>
        </w:tabs>
        <w:jc w:val="both"/>
        <w:rPr>
          <w:sz w:val="28"/>
          <w:szCs w:val="28"/>
        </w:rPr>
      </w:pPr>
      <w:r w:rsidRPr="000E412A">
        <w:rPr>
          <w:bCs/>
          <w:sz w:val="28"/>
          <w:szCs w:val="28"/>
        </w:rPr>
        <w:t xml:space="preserve">            Занятия кружка проводятся 1 раза в неделю. В основном проводятся практические занятия, </w:t>
      </w:r>
      <w:r w:rsidRPr="000E412A">
        <w:rPr>
          <w:sz w:val="28"/>
          <w:szCs w:val="28"/>
        </w:rPr>
        <w:t xml:space="preserve"> рассчитаны на активное участие ребенка в деятельности.</w:t>
      </w:r>
    </w:p>
    <w:p w:rsidR="001B40C9" w:rsidRPr="000E412A" w:rsidRDefault="001B40C9" w:rsidP="001B40C9">
      <w:pPr>
        <w:jc w:val="both"/>
        <w:rPr>
          <w:b/>
          <w:bCs/>
          <w:sz w:val="28"/>
          <w:szCs w:val="28"/>
        </w:rPr>
      </w:pPr>
      <w:r w:rsidRPr="000E412A">
        <w:rPr>
          <w:bCs/>
          <w:sz w:val="28"/>
          <w:szCs w:val="28"/>
        </w:rPr>
        <w:t xml:space="preserve">Занятия  комплексные, на них решаются задачи по каждому разделу программы, продолжительность каждой части занятия зависит от того, какая задача является ведущей.         </w:t>
      </w:r>
    </w:p>
    <w:p w:rsidR="001B40C9" w:rsidRPr="000E412A" w:rsidRDefault="001B40C9" w:rsidP="001B40C9">
      <w:pPr>
        <w:jc w:val="both"/>
        <w:rPr>
          <w:sz w:val="28"/>
          <w:szCs w:val="28"/>
        </w:rPr>
      </w:pPr>
      <w:r w:rsidRPr="000E412A">
        <w:rPr>
          <w:sz w:val="28"/>
          <w:szCs w:val="28"/>
        </w:rPr>
        <w:t>Процесс занятий строится на основе развивающих методик и представляет собой систему работы по ознакомлению с народным творчеством и традициями. Структура занятий рассчитана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преподносятся в виде проблемных ситуаций, требующих от детей и взрослого совместных активных поисков. Ход занятий характеризуется эмоциональной насыщенностью и стремлением достичь продуктивного результата через коллективное творчество. Занятия проводятся в занимательной форме, по возможности основываясь на сюжетном построении. Основными принципами развивающей деятельности педагога является  расширение возможностей ребенка, работа в «зоне ближайшего развития» (Л.С. Выготский), а не тактика доступности.</w:t>
      </w:r>
    </w:p>
    <w:p w:rsidR="001B40C9" w:rsidRPr="000E412A" w:rsidRDefault="001B40C9" w:rsidP="001B40C9">
      <w:pPr>
        <w:shd w:val="clear" w:color="auto" w:fill="FFFFFF"/>
        <w:autoSpaceDE w:val="0"/>
        <w:autoSpaceDN w:val="0"/>
        <w:adjustRightInd w:val="0"/>
        <w:jc w:val="both"/>
        <w:rPr>
          <w:sz w:val="28"/>
          <w:szCs w:val="28"/>
        </w:rPr>
      </w:pPr>
      <w:r w:rsidRPr="000E412A">
        <w:rPr>
          <w:color w:val="000000"/>
          <w:sz w:val="28"/>
          <w:szCs w:val="28"/>
        </w:rPr>
        <w:t xml:space="preserve">Эффективно применение гибкой, синкретичной, вариативной структуры </w:t>
      </w:r>
      <w:r w:rsidRPr="000E412A">
        <w:rPr>
          <w:b/>
          <w:color w:val="000000"/>
          <w:sz w:val="28"/>
          <w:szCs w:val="28"/>
        </w:rPr>
        <w:t xml:space="preserve">занятий </w:t>
      </w:r>
      <w:r w:rsidRPr="000E412A">
        <w:rPr>
          <w:color w:val="000000"/>
          <w:sz w:val="28"/>
          <w:szCs w:val="28"/>
        </w:rPr>
        <w:t xml:space="preserve"> различных видов, а также других форм приобщения ребенка к музыке </w:t>
      </w:r>
      <w:r w:rsidRPr="000E412A">
        <w:rPr>
          <w:b/>
          <w:color w:val="000000"/>
          <w:sz w:val="28"/>
          <w:szCs w:val="28"/>
        </w:rPr>
        <w:t>в семье, повседневной жизни детского сада,</w:t>
      </w:r>
      <w:r w:rsidRPr="000E412A">
        <w:rPr>
          <w:color w:val="000000"/>
          <w:sz w:val="28"/>
          <w:szCs w:val="28"/>
        </w:rPr>
        <w:t xml:space="preserve"> объединяющих различные виды музыкальной и ху</w:t>
      </w:r>
      <w:r w:rsidRPr="000E412A">
        <w:rPr>
          <w:color w:val="000000"/>
          <w:sz w:val="28"/>
          <w:szCs w:val="28"/>
        </w:rPr>
        <w:softHyphen/>
        <w:t xml:space="preserve">дожественной деятельности при ведущей роли </w:t>
      </w:r>
      <w:r w:rsidRPr="000E412A">
        <w:rPr>
          <w:i/>
          <w:iCs/>
          <w:color w:val="000000"/>
          <w:sz w:val="28"/>
          <w:szCs w:val="28"/>
        </w:rPr>
        <w:t>игры, сказки, сю</w:t>
      </w:r>
      <w:r w:rsidRPr="000E412A">
        <w:rPr>
          <w:i/>
          <w:iCs/>
          <w:color w:val="000000"/>
          <w:sz w:val="28"/>
          <w:szCs w:val="28"/>
        </w:rPr>
        <w:softHyphen/>
        <w:t xml:space="preserve">жетности, </w:t>
      </w:r>
      <w:r w:rsidRPr="000E412A">
        <w:rPr>
          <w:color w:val="000000"/>
          <w:sz w:val="28"/>
          <w:szCs w:val="28"/>
        </w:rPr>
        <w:t>способствующих эмоциональной увлеченности детей музыкой и осознанности ее восприятия, проявлениям образного мышления и воображения, творческой активности, музыкально-эстетического сознания (эстетических эмоций, интереса к музы</w:t>
      </w:r>
      <w:r w:rsidRPr="000E412A">
        <w:rPr>
          <w:color w:val="000000"/>
          <w:sz w:val="28"/>
          <w:szCs w:val="28"/>
        </w:rPr>
        <w:softHyphen/>
        <w:t>ке, основ вкуса, идеальных представлений о красоте).</w:t>
      </w:r>
    </w:p>
    <w:p w:rsidR="001B40C9" w:rsidRPr="000E412A" w:rsidRDefault="001B40C9" w:rsidP="001B40C9">
      <w:pPr>
        <w:shd w:val="clear" w:color="auto" w:fill="FFFFFF"/>
        <w:autoSpaceDE w:val="0"/>
        <w:autoSpaceDN w:val="0"/>
        <w:adjustRightInd w:val="0"/>
        <w:jc w:val="both"/>
        <w:rPr>
          <w:sz w:val="28"/>
          <w:szCs w:val="28"/>
        </w:rPr>
      </w:pPr>
      <w:r w:rsidRPr="000E412A">
        <w:rPr>
          <w:b/>
          <w:color w:val="000000"/>
          <w:sz w:val="28"/>
          <w:szCs w:val="28"/>
        </w:rPr>
        <w:t>Занятия</w:t>
      </w:r>
      <w:r w:rsidRPr="000E412A">
        <w:rPr>
          <w:color w:val="000000"/>
          <w:sz w:val="28"/>
          <w:szCs w:val="28"/>
        </w:rPr>
        <w:t xml:space="preserve"> — основная </w:t>
      </w:r>
      <w:r w:rsidRPr="000E412A">
        <w:rPr>
          <w:i/>
          <w:iCs/>
          <w:color w:val="000000"/>
          <w:sz w:val="28"/>
          <w:szCs w:val="28"/>
        </w:rPr>
        <w:t xml:space="preserve">форма организации, </w:t>
      </w:r>
      <w:r w:rsidRPr="000E412A">
        <w:rPr>
          <w:color w:val="000000"/>
          <w:sz w:val="28"/>
          <w:szCs w:val="28"/>
        </w:rPr>
        <w:t>в которой решаются задачи формирования основ музыкальной культуры детей. Все виды занятий (</w:t>
      </w:r>
      <w:r w:rsidRPr="000E412A">
        <w:rPr>
          <w:i/>
          <w:iCs/>
          <w:color w:val="000000"/>
          <w:sz w:val="28"/>
          <w:szCs w:val="28"/>
        </w:rPr>
        <w:t xml:space="preserve">индивидуальные, по подгруппам, фронтальные, типовые, доминантные, тематические, комплексные </w:t>
      </w:r>
      <w:r w:rsidRPr="000E412A">
        <w:rPr>
          <w:color w:val="000000"/>
          <w:sz w:val="28"/>
          <w:szCs w:val="28"/>
        </w:rPr>
        <w:t>и их разновидности) применяются и варьируются в зависимости от  уровня развития музыкальной культуры детей. Предлагаемая подборка репертуара программы позволяет выстраивать занятия вокруг ка</w:t>
      </w:r>
      <w:r w:rsidRPr="000E412A">
        <w:rPr>
          <w:color w:val="000000"/>
          <w:sz w:val="28"/>
          <w:szCs w:val="28"/>
        </w:rPr>
        <w:softHyphen/>
        <w:t>кой-либо темы, объединять их сюжетом, сказкой, игрой и облегча</w:t>
      </w:r>
      <w:r w:rsidRPr="000E412A">
        <w:rPr>
          <w:color w:val="000000"/>
          <w:sz w:val="28"/>
          <w:szCs w:val="28"/>
        </w:rPr>
        <w:softHyphen/>
        <w:t>ет варьирование их видов. Развитие образной речи детей предполага</w:t>
      </w:r>
      <w:r w:rsidRPr="000E412A">
        <w:rPr>
          <w:color w:val="000000"/>
          <w:sz w:val="28"/>
          <w:szCs w:val="28"/>
        </w:rPr>
        <w:softHyphen/>
        <w:t>ет использование стихотворений, сказочных сюжетов. Сюжетные за</w:t>
      </w:r>
      <w:r w:rsidRPr="000E412A">
        <w:rPr>
          <w:color w:val="000000"/>
          <w:sz w:val="28"/>
          <w:szCs w:val="28"/>
        </w:rPr>
        <w:softHyphen/>
        <w:t>нятия расковывают детей, способствуют проявлению их творчества в музыкально-ритмической и художественной деятельности.</w:t>
      </w:r>
    </w:p>
    <w:p w:rsidR="001B40C9" w:rsidRPr="000E412A" w:rsidRDefault="001B40C9" w:rsidP="001B40C9">
      <w:pPr>
        <w:shd w:val="clear" w:color="auto" w:fill="FFFFFF"/>
        <w:autoSpaceDE w:val="0"/>
        <w:autoSpaceDN w:val="0"/>
        <w:adjustRightInd w:val="0"/>
        <w:jc w:val="both"/>
        <w:rPr>
          <w:sz w:val="28"/>
          <w:szCs w:val="28"/>
        </w:rPr>
      </w:pPr>
      <w:r w:rsidRPr="000E412A">
        <w:rPr>
          <w:color w:val="000000"/>
          <w:sz w:val="28"/>
          <w:szCs w:val="28"/>
        </w:rPr>
        <w:t xml:space="preserve">         Для формирования основ музыкально-ритмической культуры детей важно, чтобы музыка звучала и в </w:t>
      </w:r>
      <w:r w:rsidRPr="000E412A">
        <w:rPr>
          <w:b/>
          <w:color w:val="000000"/>
          <w:sz w:val="28"/>
          <w:szCs w:val="28"/>
        </w:rPr>
        <w:t>повседневной жизни детского сада</w:t>
      </w:r>
      <w:r w:rsidRPr="000E412A">
        <w:rPr>
          <w:color w:val="000000"/>
          <w:sz w:val="28"/>
          <w:szCs w:val="28"/>
        </w:rPr>
        <w:t xml:space="preserve"> в са</w:t>
      </w:r>
      <w:r w:rsidRPr="000E412A">
        <w:rPr>
          <w:color w:val="000000"/>
          <w:sz w:val="28"/>
          <w:szCs w:val="28"/>
        </w:rPr>
        <w:softHyphen/>
        <w:t xml:space="preserve">мых разнообразных ситуациях. Это — </w:t>
      </w:r>
      <w:r w:rsidRPr="000E412A">
        <w:rPr>
          <w:i/>
          <w:iCs/>
          <w:color w:val="000000"/>
          <w:sz w:val="28"/>
          <w:szCs w:val="28"/>
        </w:rPr>
        <w:t xml:space="preserve">слушание знакомых русских фольклорных произведений, </w:t>
      </w:r>
      <w:r w:rsidRPr="000E412A">
        <w:rPr>
          <w:color w:val="000000"/>
          <w:sz w:val="28"/>
          <w:szCs w:val="28"/>
        </w:rPr>
        <w:t xml:space="preserve">полюбившихся детям, музыкальные </w:t>
      </w:r>
      <w:r w:rsidRPr="000E412A">
        <w:rPr>
          <w:i/>
          <w:iCs/>
          <w:color w:val="000000"/>
          <w:sz w:val="28"/>
          <w:szCs w:val="28"/>
        </w:rPr>
        <w:t xml:space="preserve">игры-путешествия </w:t>
      </w:r>
      <w:r w:rsidRPr="000E412A">
        <w:rPr>
          <w:color w:val="000000"/>
          <w:sz w:val="28"/>
          <w:szCs w:val="28"/>
        </w:rPr>
        <w:t xml:space="preserve">в прошлое и настоящее, музыкальные </w:t>
      </w:r>
      <w:r w:rsidRPr="000E412A">
        <w:rPr>
          <w:i/>
          <w:iCs/>
          <w:color w:val="000000"/>
          <w:sz w:val="28"/>
          <w:szCs w:val="28"/>
        </w:rPr>
        <w:t xml:space="preserve">игры-сказки, </w:t>
      </w:r>
      <w:r w:rsidRPr="000E412A">
        <w:rPr>
          <w:color w:val="000000"/>
          <w:sz w:val="28"/>
          <w:szCs w:val="28"/>
        </w:rPr>
        <w:t xml:space="preserve">звучание музыки фоном во время тихих </w:t>
      </w:r>
      <w:r w:rsidRPr="000E412A">
        <w:rPr>
          <w:color w:val="000000"/>
          <w:sz w:val="28"/>
          <w:szCs w:val="28"/>
        </w:rPr>
        <w:lastRenderedPageBreak/>
        <w:t xml:space="preserve">игр, рисования, проведение </w:t>
      </w:r>
      <w:r w:rsidRPr="000E412A">
        <w:rPr>
          <w:i/>
          <w:iCs/>
          <w:color w:val="000000"/>
          <w:sz w:val="28"/>
          <w:szCs w:val="28"/>
        </w:rPr>
        <w:t>тематических(календарно-обрядовых  музыкальных вечеров, бесед-концертов, театраль</w:t>
      </w:r>
      <w:r w:rsidRPr="000E412A">
        <w:rPr>
          <w:i/>
          <w:iCs/>
          <w:color w:val="000000"/>
          <w:sz w:val="28"/>
          <w:szCs w:val="28"/>
        </w:rPr>
        <w:softHyphen/>
        <w:t>ных постановок).</w:t>
      </w:r>
    </w:p>
    <w:p w:rsidR="001B40C9" w:rsidRPr="000E412A" w:rsidRDefault="001B40C9" w:rsidP="001B40C9">
      <w:pPr>
        <w:shd w:val="clear" w:color="auto" w:fill="FFFFFF"/>
        <w:autoSpaceDE w:val="0"/>
        <w:autoSpaceDN w:val="0"/>
        <w:adjustRightInd w:val="0"/>
        <w:jc w:val="both"/>
        <w:rPr>
          <w:i/>
          <w:iCs/>
          <w:color w:val="000000"/>
          <w:sz w:val="28"/>
          <w:szCs w:val="28"/>
        </w:rPr>
      </w:pPr>
      <w:r w:rsidRPr="000E412A">
        <w:rPr>
          <w:color w:val="000000"/>
          <w:sz w:val="28"/>
          <w:szCs w:val="28"/>
        </w:rPr>
        <w:t xml:space="preserve">Одним из важнейших вопросов, определяющих направление работы с детьми, является содержание и формы проведения </w:t>
      </w:r>
      <w:r w:rsidRPr="000E412A">
        <w:rPr>
          <w:i/>
          <w:iCs/>
          <w:color w:val="000000"/>
          <w:sz w:val="28"/>
          <w:szCs w:val="28"/>
        </w:rPr>
        <w:t>праз</w:t>
      </w:r>
      <w:r w:rsidRPr="000E412A">
        <w:rPr>
          <w:i/>
          <w:iCs/>
          <w:color w:val="000000"/>
          <w:sz w:val="28"/>
          <w:szCs w:val="28"/>
        </w:rPr>
        <w:softHyphen/>
        <w:t xml:space="preserve">дничных утренников. Праздничные даты </w:t>
      </w:r>
      <w:r w:rsidRPr="000E412A">
        <w:rPr>
          <w:color w:val="000000"/>
          <w:sz w:val="28"/>
          <w:szCs w:val="28"/>
        </w:rPr>
        <w:t xml:space="preserve">могут отмечаться по-разному: </w:t>
      </w:r>
      <w:r w:rsidRPr="000E412A">
        <w:rPr>
          <w:i/>
          <w:iCs/>
          <w:color w:val="000000"/>
          <w:sz w:val="28"/>
          <w:szCs w:val="28"/>
        </w:rPr>
        <w:t xml:space="preserve">развлечения, тематические или комплексные занятия, </w:t>
      </w:r>
      <w:r w:rsidRPr="000E412A">
        <w:rPr>
          <w:color w:val="000000"/>
          <w:sz w:val="28"/>
          <w:szCs w:val="28"/>
        </w:rPr>
        <w:t>а не только в виде ут</w:t>
      </w:r>
      <w:r w:rsidRPr="000E412A">
        <w:rPr>
          <w:color w:val="000000"/>
          <w:sz w:val="28"/>
          <w:szCs w:val="28"/>
        </w:rPr>
        <w:softHyphen/>
        <w:t>ренника.</w:t>
      </w:r>
    </w:p>
    <w:p w:rsidR="001B40C9" w:rsidRPr="000E412A" w:rsidRDefault="001B40C9" w:rsidP="001B40C9">
      <w:pPr>
        <w:shd w:val="clear" w:color="auto" w:fill="FFFFFF"/>
        <w:autoSpaceDE w:val="0"/>
        <w:autoSpaceDN w:val="0"/>
        <w:adjustRightInd w:val="0"/>
        <w:jc w:val="both"/>
        <w:rPr>
          <w:sz w:val="28"/>
          <w:szCs w:val="28"/>
        </w:rPr>
      </w:pPr>
      <w:r w:rsidRPr="000E412A">
        <w:rPr>
          <w:color w:val="000000"/>
          <w:sz w:val="28"/>
          <w:szCs w:val="28"/>
        </w:rPr>
        <w:t xml:space="preserve">          Музыкальные игры-сказки на сюжеты литературных произве</w:t>
      </w:r>
      <w:r w:rsidRPr="000E412A">
        <w:rPr>
          <w:color w:val="000000"/>
          <w:sz w:val="28"/>
          <w:szCs w:val="28"/>
        </w:rPr>
        <w:softHyphen/>
        <w:t>дений или сказок, сочиненных педагогом, могут составить основу любого праздника. При этом важно, что взрослый берет на себя не только подготовку сказки (подбор музыкального сопровождения, соответствующего по эмоциональному содержанию сказочным образам), но и читает текст, а дети могут произносить (или пропевать, импровизируя) отдельные реплики персонажей, включать</w:t>
      </w:r>
      <w:r w:rsidRPr="000E412A">
        <w:rPr>
          <w:color w:val="000000"/>
          <w:sz w:val="28"/>
          <w:szCs w:val="28"/>
        </w:rPr>
        <w:softHyphen/>
        <w:t>ся в действие сказки, передавая характер героев в ритмопласти</w:t>
      </w:r>
      <w:r w:rsidRPr="000E412A">
        <w:rPr>
          <w:color w:val="000000"/>
          <w:sz w:val="28"/>
          <w:szCs w:val="28"/>
        </w:rPr>
        <w:softHyphen/>
        <w:t>ческих импровизациях. Такая форма исключает натаскивание, сокращает время на подготовку сказки, несет в себе огромный раз</w:t>
      </w:r>
      <w:r w:rsidRPr="000E412A">
        <w:rPr>
          <w:color w:val="000000"/>
          <w:sz w:val="28"/>
          <w:szCs w:val="28"/>
        </w:rPr>
        <w:softHyphen/>
        <w:t>вивающий эффект, так как именно музыка  помогает детям находить вырази</w:t>
      </w:r>
      <w:r w:rsidRPr="000E412A">
        <w:rPr>
          <w:color w:val="000000"/>
          <w:sz w:val="28"/>
          <w:szCs w:val="28"/>
        </w:rPr>
        <w:softHyphen/>
        <w:t>тельные характеристики образов сказки, побуждает к творчеству. Такие праздничные утренники способствуют формированию му</w:t>
      </w:r>
      <w:r w:rsidRPr="000E412A">
        <w:rPr>
          <w:color w:val="000000"/>
          <w:sz w:val="28"/>
          <w:szCs w:val="28"/>
        </w:rPr>
        <w:softHyphen/>
        <w:t>зыкальной и общей культуры не только детей, но и родителей.</w:t>
      </w:r>
    </w:p>
    <w:p w:rsidR="001B40C9" w:rsidRPr="000E412A" w:rsidRDefault="001B40C9" w:rsidP="001B40C9">
      <w:pPr>
        <w:shd w:val="clear" w:color="auto" w:fill="FFFFFF"/>
        <w:autoSpaceDE w:val="0"/>
        <w:autoSpaceDN w:val="0"/>
        <w:adjustRightInd w:val="0"/>
        <w:jc w:val="both"/>
        <w:rPr>
          <w:color w:val="000000"/>
          <w:sz w:val="28"/>
          <w:szCs w:val="28"/>
        </w:rPr>
      </w:pPr>
      <w:r w:rsidRPr="000E412A">
        <w:rPr>
          <w:color w:val="000000"/>
          <w:sz w:val="28"/>
          <w:szCs w:val="28"/>
        </w:rPr>
        <w:t xml:space="preserve">       Необходимо, чтобы музыка (не только развлекательная) зву</w:t>
      </w:r>
      <w:r w:rsidRPr="000E412A">
        <w:rPr>
          <w:color w:val="000000"/>
          <w:sz w:val="28"/>
          <w:szCs w:val="28"/>
        </w:rPr>
        <w:softHyphen/>
        <w:t xml:space="preserve">чала и </w:t>
      </w:r>
    </w:p>
    <w:p w:rsidR="001B40C9" w:rsidRPr="000E412A" w:rsidRDefault="001B40C9" w:rsidP="001B40C9">
      <w:pPr>
        <w:shd w:val="clear" w:color="auto" w:fill="FFFFFF"/>
        <w:autoSpaceDE w:val="0"/>
        <w:autoSpaceDN w:val="0"/>
        <w:adjustRightInd w:val="0"/>
        <w:jc w:val="both"/>
        <w:rPr>
          <w:color w:val="000000"/>
          <w:sz w:val="28"/>
          <w:szCs w:val="28"/>
        </w:rPr>
      </w:pPr>
      <w:r w:rsidRPr="000E412A">
        <w:rPr>
          <w:b/>
          <w:color w:val="000000"/>
          <w:sz w:val="28"/>
          <w:szCs w:val="28"/>
        </w:rPr>
        <w:t>в семье</w:t>
      </w:r>
      <w:r w:rsidRPr="000E412A">
        <w:rPr>
          <w:color w:val="000000"/>
          <w:sz w:val="28"/>
          <w:szCs w:val="28"/>
        </w:rPr>
        <w:t>. Поскольку объем внимания ребенка невелик, целесо</w:t>
      </w:r>
      <w:r w:rsidRPr="000E412A">
        <w:rPr>
          <w:color w:val="000000"/>
          <w:sz w:val="28"/>
          <w:szCs w:val="28"/>
        </w:rPr>
        <w:softHyphen/>
        <w:t>образно давать слушать детям небольшие произведения или яркие фрагменты.</w:t>
      </w:r>
    </w:p>
    <w:p w:rsidR="001B40C9" w:rsidRPr="000E412A" w:rsidRDefault="001B40C9" w:rsidP="001B40C9">
      <w:pPr>
        <w:jc w:val="both"/>
        <w:rPr>
          <w:b/>
          <w:sz w:val="28"/>
          <w:szCs w:val="28"/>
        </w:rPr>
      </w:pPr>
      <w:r w:rsidRPr="000E412A">
        <w:rPr>
          <w:sz w:val="28"/>
          <w:szCs w:val="28"/>
        </w:rPr>
        <w:t xml:space="preserve">        Широко используются разнообразные </w:t>
      </w:r>
      <w:r w:rsidRPr="000E412A">
        <w:rPr>
          <w:b/>
          <w:sz w:val="28"/>
          <w:szCs w:val="28"/>
        </w:rPr>
        <w:t xml:space="preserve">методы и приемы обучения: </w:t>
      </w:r>
    </w:p>
    <w:p w:rsidR="001B40C9" w:rsidRPr="000E412A" w:rsidRDefault="001B40C9" w:rsidP="001B40C9">
      <w:pPr>
        <w:numPr>
          <w:ilvl w:val="0"/>
          <w:numId w:val="2"/>
        </w:numPr>
        <w:jc w:val="both"/>
        <w:rPr>
          <w:sz w:val="28"/>
          <w:szCs w:val="28"/>
        </w:rPr>
      </w:pPr>
      <w:r w:rsidRPr="000E412A">
        <w:rPr>
          <w:b/>
          <w:sz w:val="28"/>
          <w:szCs w:val="28"/>
        </w:rPr>
        <w:t>наглядные</w:t>
      </w:r>
      <w:r w:rsidRPr="000E412A">
        <w:rPr>
          <w:sz w:val="28"/>
          <w:szCs w:val="28"/>
        </w:rPr>
        <w:t>:  просмотр видеозаписей, рассматривание иллюстраций, предметов быта, русских костюмов, инструментов, показ движений;</w:t>
      </w:r>
    </w:p>
    <w:p w:rsidR="001B40C9" w:rsidRPr="000E412A" w:rsidRDefault="001B40C9" w:rsidP="001B40C9">
      <w:pPr>
        <w:numPr>
          <w:ilvl w:val="0"/>
          <w:numId w:val="2"/>
        </w:numPr>
        <w:jc w:val="both"/>
        <w:rPr>
          <w:color w:val="000000"/>
          <w:sz w:val="28"/>
          <w:szCs w:val="28"/>
        </w:rPr>
      </w:pPr>
      <w:r w:rsidRPr="000E412A">
        <w:rPr>
          <w:b/>
          <w:sz w:val="28"/>
          <w:szCs w:val="28"/>
        </w:rPr>
        <w:t>словесные</w:t>
      </w:r>
      <w:r w:rsidRPr="000E412A">
        <w:rPr>
          <w:sz w:val="28"/>
          <w:szCs w:val="28"/>
        </w:rPr>
        <w:t>: рассказы педагога, прослушивание  мелодий, песен, русского фольклора и т.д.</w:t>
      </w:r>
      <w:r w:rsidRPr="000E412A">
        <w:rPr>
          <w:color w:val="000000"/>
          <w:sz w:val="28"/>
          <w:szCs w:val="28"/>
        </w:rPr>
        <w:t xml:space="preserve"> Значение </w:t>
      </w:r>
      <w:r w:rsidRPr="000E412A">
        <w:rPr>
          <w:b/>
          <w:color w:val="000000"/>
          <w:sz w:val="28"/>
          <w:szCs w:val="28"/>
        </w:rPr>
        <w:t xml:space="preserve">словесного </w:t>
      </w:r>
      <w:r w:rsidRPr="000E412A">
        <w:rPr>
          <w:color w:val="000000"/>
          <w:sz w:val="28"/>
          <w:szCs w:val="28"/>
        </w:rPr>
        <w:t>метода в процессе формирования основ му</w:t>
      </w:r>
      <w:r w:rsidRPr="000E412A">
        <w:rPr>
          <w:color w:val="000000"/>
          <w:sz w:val="28"/>
          <w:szCs w:val="28"/>
        </w:rPr>
        <w:softHyphen/>
        <w:t>зыкальной культуры детей также очень велико. Речь идет не о ка</w:t>
      </w:r>
      <w:r w:rsidRPr="000E412A">
        <w:rPr>
          <w:color w:val="000000"/>
          <w:sz w:val="28"/>
          <w:szCs w:val="28"/>
        </w:rPr>
        <w:softHyphen/>
        <w:t>ком-либо пересказе музыки (занятие действительно бессмысленное), а о необходимости углубить восприятие музыки детьми, сделать его эмоционально-осознанным. С помощью яркого исполнения и умело проведенной беседы педагог может не только привить детям интерес, любовь к музыке, расширить представления о некоторых явлениях действительности, но и обогатить их внутренний мир, чувства, сфор</w:t>
      </w:r>
      <w:r w:rsidRPr="000E412A">
        <w:rPr>
          <w:color w:val="000000"/>
          <w:sz w:val="28"/>
          <w:szCs w:val="28"/>
        </w:rPr>
        <w:softHyphen/>
        <w:t>мировать нравственные качества, интересы.</w:t>
      </w:r>
    </w:p>
    <w:p w:rsidR="001B40C9" w:rsidRPr="000E412A" w:rsidRDefault="001B40C9" w:rsidP="001B40C9">
      <w:pPr>
        <w:numPr>
          <w:ilvl w:val="0"/>
          <w:numId w:val="2"/>
        </w:numPr>
        <w:jc w:val="both"/>
        <w:rPr>
          <w:color w:val="000000"/>
          <w:sz w:val="28"/>
          <w:szCs w:val="28"/>
        </w:rPr>
      </w:pPr>
      <w:r w:rsidRPr="000E412A">
        <w:rPr>
          <w:b/>
          <w:sz w:val="28"/>
          <w:szCs w:val="28"/>
        </w:rPr>
        <w:t>практические</w:t>
      </w:r>
      <w:r w:rsidRPr="000E412A">
        <w:rPr>
          <w:sz w:val="28"/>
          <w:szCs w:val="28"/>
        </w:rPr>
        <w:t>:  активное участие каждого ребенка в танцах, пении, инсценировках,  сочинительстве, продуктивной деятельности.</w:t>
      </w:r>
      <w:r w:rsidRPr="000E412A">
        <w:rPr>
          <w:bCs/>
          <w:color w:val="000000"/>
          <w:sz w:val="28"/>
          <w:szCs w:val="28"/>
        </w:rPr>
        <w:t xml:space="preserve">Практический метод </w:t>
      </w:r>
      <w:r w:rsidRPr="000E412A">
        <w:rPr>
          <w:color w:val="000000"/>
          <w:sz w:val="28"/>
          <w:szCs w:val="28"/>
        </w:rPr>
        <w:t xml:space="preserve">также очень важен. Чтобы ребенок глубже почувствовал характер музыки, активно пережил свои впечатления, необходимо сочетать восприятие музыки с </w:t>
      </w:r>
      <w:r w:rsidRPr="000E412A">
        <w:rPr>
          <w:bCs/>
          <w:color w:val="000000"/>
          <w:sz w:val="28"/>
          <w:szCs w:val="28"/>
        </w:rPr>
        <w:t>практическими и твор</w:t>
      </w:r>
      <w:r w:rsidRPr="000E412A">
        <w:rPr>
          <w:bCs/>
          <w:color w:val="000000"/>
          <w:sz w:val="28"/>
          <w:szCs w:val="28"/>
        </w:rPr>
        <w:softHyphen/>
        <w:t xml:space="preserve">ческими действиями, </w:t>
      </w:r>
      <w:r w:rsidRPr="000E412A">
        <w:rPr>
          <w:color w:val="000000"/>
          <w:sz w:val="28"/>
          <w:szCs w:val="28"/>
        </w:rPr>
        <w:t>помогающими ему как бы «пропустить музы</w:t>
      </w:r>
      <w:r w:rsidRPr="000E412A">
        <w:rPr>
          <w:color w:val="000000"/>
          <w:sz w:val="28"/>
          <w:szCs w:val="28"/>
        </w:rPr>
        <w:softHyphen/>
        <w:t>ку через себя », выразить во внешних проявлениях свои пережива</w:t>
      </w:r>
      <w:r w:rsidRPr="000E412A">
        <w:rPr>
          <w:color w:val="000000"/>
          <w:sz w:val="28"/>
          <w:szCs w:val="28"/>
        </w:rPr>
        <w:softHyphen/>
        <w:t xml:space="preserve">ния. </w:t>
      </w:r>
    </w:p>
    <w:p w:rsidR="001B40C9" w:rsidRPr="000E412A" w:rsidRDefault="001B40C9" w:rsidP="001B40C9">
      <w:pPr>
        <w:numPr>
          <w:ilvl w:val="0"/>
          <w:numId w:val="2"/>
        </w:numPr>
        <w:jc w:val="both"/>
        <w:rPr>
          <w:sz w:val="28"/>
          <w:szCs w:val="28"/>
        </w:rPr>
      </w:pPr>
      <w:r w:rsidRPr="000E412A">
        <w:rPr>
          <w:b/>
          <w:sz w:val="28"/>
          <w:szCs w:val="28"/>
        </w:rPr>
        <w:t>игровые</w:t>
      </w:r>
      <w:r w:rsidRPr="000E412A">
        <w:rPr>
          <w:sz w:val="28"/>
          <w:szCs w:val="28"/>
        </w:rPr>
        <w:t>: сюжет занятий, народные игры.</w:t>
      </w:r>
    </w:p>
    <w:p w:rsidR="001B40C9" w:rsidRPr="000E412A" w:rsidRDefault="001B40C9" w:rsidP="001B40C9">
      <w:pPr>
        <w:jc w:val="both"/>
        <w:rPr>
          <w:color w:val="000000"/>
          <w:sz w:val="28"/>
          <w:szCs w:val="28"/>
        </w:rPr>
      </w:pPr>
      <w:r w:rsidRPr="000E412A">
        <w:rPr>
          <w:color w:val="000000"/>
          <w:sz w:val="28"/>
          <w:szCs w:val="28"/>
        </w:rPr>
        <w:t xml:space="preserve">          Дети должны накапливать на посильном для них материале опыт самостоятельных и творческих действий. Важно, чтобы ребе</w:t>
      </w:r>
      <w:r w:rsidRPr="000E412A">
        <w:rPr>
          <w:color w:val="000000"/>
          <w:sz w:val="28"/>
          <w:szCs w:val="28"/>
        </w:rPr>
        <w:softHyphen/>
        <w:t xml:space="preserve">нок чувствовал </w:t>
      </w:r>
      <w:r w:rsidRPr="000E412A">
        <w:rPr>
          <w:color w:val="000000"/>
          <w:sz w:val="28"/>
          <w:szCs w:val="28"/>
        </w:rPr>
        <w:lastRenderedPageBreak/>
        <w:t>заинтересованное отношение к музыке близких ему взрослых людей. Слушая музыку с детьми, рассказывая сказки друг другу, надо иногда предлагать им передать ее характер в танцевальных и образных движениях, пан</w:t>
      </w:r>
      <w:r w:rsidRPr="000E412A">
        <w:rPr>
          <w:color w:val="000000"/>
          <w:sz w:val="28"/>
          <w:szCs w:val="28"/>
        </w:rPr>
        <w:softHyphen/>
        <w:t>томиме, движениях рук, в игре на музыкальных инструментах, со</w:t>
      </w:r>
      <w:r w:rsidRPr="000E412A">
        <w:rPr>
          <w:color w:val="000000"/>
          <w:sz w:val="28"/>
          <w:szCs w:val="28"/>
        </w:rPr>
        <w:softHyphen/>
        <w:t>ответствующих по тембру звучанию произведения, учить их переда</w:t>
      </w:r>
      <w:r w:rsidRPr="000E412A">
        <w:rPr>
          <w:color w:val="000000"/>
          <w:sz w:val="28"/>
          <w:szCs w:val="28"/>
        </w:rPr>
        <w:softHyphen/>
        <w:t>вать характер музыки в рисунках, используя сравнения музыкаль</w:t>
      </w:r>
      <w:r w:rsidRPr="000E412A">
        <w:rPr>
          <w:color w:val="000000"/>
          <w:sz w:val="28"/>
          <w:szCs w:val="28"/>
        </w:rPr>
        <w:softHyphen/>
        <w:t>ных произведений со стихотворениями, репродукциями картин .</w:t>
      </w:r>
    </w:p>
    <w:p w:rsidR="001B40C9" w:rsidRPr="000E412A" w:rsidRDefault="001B40C9" w:rsidP="001B40C9">
      <w:pPr>
        <w:jc w:val="both"/>
        <w:rPr>
          <w:b/>
          <w:color w:val="000000"/>
          <w:sz w:val="28"/>
          <w:szCs w:val="28"/>
        </w:rPr>
      </w:pPr>
      <w:r w:rsidRPr="000E412A">
        <w:rPr>
          <w:color w:val="000000"/>
          <w:sz w:val="28"/>
          <w:szCs w:val="28"/>
        </w:rPr>
        <w:t>Программа предполагает использование таких методов и при</w:t>
      </w:r>
      <w:r w:rsidRPr="000E412A">
        <w:rPr>
          <w:color w:val="000000"/>
          <w:sz w:val="28"/>
          <w:szCs w:val="28"/>
        </w:rPr>
        <w:softHyphen/>
        <w:t>емов музыкального воспитания, которые носят развивающий ха</w:t>
      </w:r>
      <w:r w:rsidRPr="000E412A">
        <w:rPr>
          <w:color w:val="000000"/>
          <w:sz w:val="28"/>
          <w:szCs w:val="28"/>
        </w:rPr>
        <w:softHyphen/>
        <w:t>рактер, побуждают детей к проявлениям различных форм двига</w:t>
      </w:r>
      <w:r w:rsidRPr="000E412A">
        <w:rPr>
          <w:color w:val="000000"/>
          <w:sz w:val="28"/>
          <w:szCs w:val="28"/>
        </w:rPr>
        <w:softHyphen/>
        <w:t>тельной, речевой, эстетической активности. Система формирования музыкальной культуры детей предпола</w:t>
      </w:r>
      <w:r w:rsidRPr="000E412A">
        <w:rPr>
          <w:color w:val="000000"/>
          <w:sz w:val="28"/>
          <w:szCs w:val="28"/>
        </w:rPr>
        <w:softHyphen/>
        <w:t>гает использование различных методов. Каждый из трех основных методов — наглядный, словесный, практический применяется с на</w:t>
      </w:r>
      <w:r w:rsidRPr="000E412A">
        <w:rPr>
          <w:color w:val="000000"/>
          <w:sz w:val="28"/>
          <w:szCs w:val="28"/>
        </w:rPr>
        <w:softHyphen/>
        <w:t>растанием проблемности: от прямого воздействия (исполнение, объяснение, иллюстрация) через закрепление, упражнения (воспро</w:t>
      </w:r>
      <w:r w:rsidRPr="000E412A">
        <w:rPr>
          <w:color w:val="000000"/>
          <w:sz w:val="28"/>
          <w:szCs w:val="28"/>
        </w:rPr>
        <w:softHyphen/>
        <w:t>изводящее и творческое), создание поисковых ситуаций (показ ва</w:t>
      </w:r>
      <w:r w:rsidRPr="000E412A">
        <w:rPr>
          <w:color w:val="000000"/>
          <w:sz w:val="28"/>
          <w:szCs w:val="28"/>
        </w:rPr>
        <w:softHyphen/>
        <w:t>риантов выполнения задания) к самостоятельному поиску детьми способов деятельности. Степень нарастания проблемности педаго</w:t>
      </w:r>
      <w:r w:rsidRPr="000E412A">
        <w:rPr>
          <w:color w:val="000000"/>
          <w:sz w:val="28"/>
          <w:szCs w:val="28"/>
        </w:rPr>
        <w:softHyphen/>
        <w:t>гических методов регламентируется в зависимости от накопления детьми самостоятельных и творческих действий. Созданию проблем</w:t>
      </w:r>
      <w:r w:rsidRPr="000E412A">
        <w:rPr>
          <w:color w:val="000000"/>
          <w:sz w:val="28"/>
          <w:szCs w:val="28"/>
        </w:rPr>
        <w:softHyphen/>
        <w:t>ных ситуаций способствуют приемы, побуждающие к поиску анало</w:t>
      </w:r>
      <w:r w:rsidRPr="000E412A">
        <w:rPr>
          <w:color w:val="000000"/>
          <w:sz w:val="28"/>
          <w:szCs w:val="28"/>
        </w:rPr>
        <w:softHyphen/>
        <w:t>гий, обобщению. Они формируют музыкальное мышление детей, спо</w:t>
      </w:r>
      <w:r w:rsidRPr="000E412A">
        <w:rPr>
          <w:color w:val="000000"/>
          <w:sz w:val="28"/>
          <w:szCs w:val="28"/>
        </w:rPr>
        <w:softHyphen/>
        <w:t>собности к элементарным суждениям и оценкам, развивают творчес</w:t>
      </w:r>
      <w:r w:rsidRPr="000E412A">
        <w:rPr>
          <w:color w:val="000000"/>
          <w:sz w:val="28"/>
          <w:szCs w:val="28"/>
        </w:rPr>
        <w:softHyphen/>
        <w:t>кое воображение, углубляют эмоциональное сопереживание, инте</w:t>
      </w:r>
      <w:r w:rsidRPr="000E412A">
        <w:rPr>
          <w:color w:val="000000"/>
          <w:sz w:val="28"/>
          <w:szCs w:val="28"/>
        </w:rPr>
        <w:softHyphen/>
        <w:t>рес к музыке.Кроме традиционных, применяются методы формирования основ музыкальной культуры детей. Это методы контрастных сопостав</w:t>
      </w:r>
      <w:r w:rsidRPr="000E412A">
        <w:rPr>
          <w:color w:val="000000"/>
          <w:sz w:val="28"/>
          <w:szCs w:val="28"/>
        </w:rPr>
        <w:softHyphen/>
        <w:t>лений произведений и уподобления характеру звучания музыки, которые способствуют осознанности восприятия, созданию проблемных ситуаций, углубляют эмоциональную отзывчивость на му</w:t>
      </w:r>
      <w:r w:rsidRPr="000E412A">
        <w:rPr>
          <w:color w:val="000000"/>
          <w:sz w:val="28"/>
          <w:szCs w:val="28"/>
        </w:rPr>
        <w:softHyphen/>
        <w:t>зыку, развивают воображение, творчество.</w:t>
      </w:r>
    </w:p>
    <w:p w:rsidR="001B40C9" w:rsidRPr="000E412A" w:rsidRDefault="001B40C9" w:rsidP="001B40C9">
      <w:pPr>
        <w:numPr>
          <w:ilvl w:val="0"/>
          <w:numId w:val="4"/>
        </w:numPr>
        <w:ind w:left="426" w:hanging="284"/>
        <w:jc w:val="both"/>
        <w:rPr>
          <w:color w:val="000000"/>
          <w:sz w:val="28"/>
          <w:szCs w:val="28"/>
        </w:rPr>
      </w:pPr>
      <w:r w:rsidRPr="000E412A">
        <w:rPr>
          <w:b/>
          <w:color w:val="000000"/>
          <w:sz w:val="28"/>
          <w:szCs w:val="28"/>
        </w:rPr>
        <w:t>Метод контрастных сопоставлений</w:t>
      </w:r>
      <w:r w:rsidRPr="000E412A">
        <w:rPr>
          <w:color w:val="000000"/>
          <w:sz w:val="28"/>
          <w:szCs w:val="28"/>
        </w:rPr>
        <w:t xml:space="preserve"> произведений позволяет за</w:t>
      </w:r>
      <w:r w:rsidRPr="000E412A">
        <w:rPr>
          <w:color w:val="000000"/>
          <w:sz w:val="28"/>
          <w:szCs w:val="28"/>
        </w:rPr>
        <w:softHyphen/>
        <w:t>интересовать детей, активизирует проявления эмоциональной от</w:t>
      </w:r>
      <w:r w:rsidRPr="000E412A">
        <w:rPr>
          <w:color w:val="000000"/>
          <w:sz w:val="28"/>
          <w:szCs w:val="28"/>
        </w:rPr>
        <w:softHyphen/>
        <w:t>зывчивости, художественно-образного мышления, воображения. Этот метод применяется с учетом возрастных и индивидуальных особенностей детей.</w:t>
      </w:r>
    </w:p>
    <w:p w:rsidR="001B40C9" w:rsidRPr="000E412A" w:rsidRDefault="001B40C9" w:rsidP="001B40C9">
      <w:pPr>
        <w:numPr>
          <w:ilvl w:val="0"/>
          <w:numId w:val="4"/>
        </w:numPr>
        <w:ind w:left="426" w:hanging="284"/>
        <w:jc w:val="both"/>
        <w:rPr>
          <w:color w:val="000000"/>
          <w:sz w:val="28"/>
          <w:szCs w:val="28"/>
          <w:u w:val="single"/>
        </w:rPr>
      </w:pPr>
      <w:r w:rsidRPr="000E412A">
        <w:rPr>
          <w:b/>
          <w:color w:val="000000"/>
          <w:sz w:val="28"/>
          <w:szCs w:val="28"/>
        </w:rPr>
        <w:t>Метод уподобления характеру звучания</w:t>
      </w:r>
      <w:r w:rsidRPr="000E412A">
        <w:rPr>
          <w:color w:val="000000"/>
          <w:sz w:val="28"/>
          <w:szCs w:val="28"/>
        </w:rPr>
        <w:t xml:space="preserve"> музыки предполагает активизацию разнообразных творческих действий, направленных на осознание музыкального образа. Двигательное, словесное, по</w:t>
      </w:r>
      <w:r w:rsidRPr="000E412A">
        <w:rPr>
          <w:color w:val="000000"/>
          <w:sz w:val="28"/>
          <w:szCs w:val="28"/>
        </w:rPr>
        <w:softHyphen/>
        <w:t>лихудожественное  и прочее уподобление музыке способствует сво</w:t>
      </w:r>
      <w:r w:rsidRPr="000E412A">
        <w:rPr>
          <w:color w:val="000000"/>
          <w:sz w:val="28"/>
          <w:szCs w:val="28"/>
        </w:rPr>
        <w:softHyphen/>
        <w:t xml:space="preserve">еобразной подстройке к звучанию, нахождению  </w:t>
      </w:r>
      <w:r w:rsidRPr="000E412A">
        <w:rPr>
          <w:i/>
          <w:iCs/>
          <w:color w:val="000000"/>
          <w:sz w:val="28"/>
          <w:szCs w:val="28"/>
          <w:u w:val="single"/>
        </w:rPr>
        <w:t>эмоиионального унисона</w:t>
      </w:r>
      <w:r w:rsidRPr="000E412A">
        <w:rPr>
          <w:color w:val="000000"/>
          <w:sz w:val="28"/>
          <w:szCs w:val="28"/>
        </w:rPr>
        <w:t xml:space="preserve">и является способом </w:t>
      </w:r>
      <w:r w:rsidRPr="000E412A">
        <w:rPr>
          <w:color w:val="000000"/>
          <w:sz w:val="28"/>
          <w:szCs w:val="28"/>
          <w:u w:val="single"/>
        </w:rPr>
        <w:t>выявления и выражения</w:t>
      </w:r>
      <w:r w:rsidRPr="000E412A">
        <w:rPr>
          <w:color w:val="000000"/>
          <w:sz w:val="28"/>
          <w:szCs w:val="28"/>
        </w:rPr>
        <w:t xml:space="preserve"> смысла му</w:t>
      </w:r>
      <w:r w:rsidRPr="000E412A">
        <w:rPr>
          <w:color w:val="000000"/>
          <w:sz w:val="28"/>
          <w:szCs w:val="28"/>
        </w:rPr>
        <w:softHyphen/>
        <w:t>зыкальной речи, различения средств музыкальной выразительно</w:t>
      </w:r>
      <w:r w:rsidRPr="000E412A">
        <w:rPr>
          <w:color w:val="000000"/>
          <w:sz w:val="28"/>
          <w:szCs w:val="28"/>
        </w:rPr>
        <w:softHyphen/>
        <w:t>сти, меняющихся в каждый миг звучания музыки. Для примене</w:t>
      </w:r>
      <w:r w:rsidRPr="000E412A">
        <w:rPr>
          <w:color w:val="000000"/>
          <w:sz w:val="28"/>
          <w:szCs w:val="28"/>
        </w:rPr>
        <w:softHyphen/>
        <w:t>ния метода уподобления характеру звучания необходима творчес</w:t>
      </w:r>
      <w:r w:rsidRPr="000E412A">
        <w:rPr>
          <w:color w:val="000000"/>
          <w:sz w:val="28"/>
          <w:szCs w:val="28"/>
        </w:rPr>
        <w:softHyphen/>
        <w:t xml:space="preserve">кая распознавательная установка на восприятие и выражение </w:t>
      </w:r>
      <w:r w:rsidRPr="000E412A">
        <w:rPr>
          <w:color w:val="000000"/>
          <w:sz w:val="28"/>
          <w:szCs w:val="28"/>
          <w:u w:val="single"/>
        </w:rPr>
        <w:t>эмоций.</w:t>
      </w:r>
    </w:p>
    <w:p w:rsidR="001B40C9" w:rsidRPr="000E412A" w:rsidRDefault="001B40C9" w:rsidP="001B40C9">
      <w:pPr>
        <w:ind w:firstLine="426"/>
        <w:jc w:val="both"/>
        <w:rPr>
          <w:color w:val="000000"/>
          <w:sz w:val="28"/>
          <w:szCs w:val="28"/>
        </w:rPr>
      </w:pPr>
      <w:r w:rsidRPr="000E412A">
        <w:rPr>
          <w:color w:val="000000"/>
          <w:sz w:val="28"/>
          <w:szCs w:val="28"/>
        </w:rPr>
        <w:t>В музыкальном воспитании наглядный метод имеет две разновидности:</w:t>
      </w:r>
      <w:r w:rsidRPr="000E412A">
        <w:rPr>
          <w:b/>
          <w:color w:val="000000"/>
          <w:sz w:val="28"/>
          <w:szCs w:val="28"/>
        </w:rPr>
        <w:t>наглядно-слуховой</w:t>
      </w:r>
      <w:r w:rsidRPr="000E412A">
        <w:rPr>
          <w:color w:val="000000"/>
          <w:sz w:val="28"/>
          <w:szCs w:val="28"/>
        </w:rPr>
        <w:t xml:space="preserve"> (исполнение музыки - музыкальное интонирование) и </w:t>
      </w:r>
      <w:r w:rsidRPr="000E412A">
        <w:rPr>
          <w:b/>
          <w:color w:val="000000"/>
          <w:sz w:val="28"/>
          <w:szCs w:val="28"/>
        </w:rPr>
        <w:t>наглядно-зрительный</w:t>
      </w:r>
      <w:r w:rsidRPr="000E412A">
        <w:rPr>
          <w:color w:val="000000"/>
          <w:sz w:val="28"/>
          <w:szCs w:val="28"/>
        </w:rPr>
        <w:t xml:space="preserve"> (показ иллюстраций, кар</w:t>
      </w:r>
      <w:r w:rsidRPr="000E412A">
        <w:rPr>
          <w:color w:val="000000"/>
          <w:sz w:val="28"/>
          <w:szCs w:val="28"/>
        </w:rPr>
        <w:softHyphen/>
        <w:t xml:space="preserve">тин, </w:t>
      </w:r>
      <w:r w:rsidRPr="000E412A">
        <w:rPr>
          <w:color w:val="000000"/>
          <w:sz w:val="28"/>
          <w:szCs w:val="28"/>
        </w:rPr>
        <w:lastRenderedPageBreak/>
        <w:t>применение наглядных пособий — полихудожественное упо</w:t>
      </w:r>
      <w:r w:rsidRPr="000E412A">
        <w:rPr>
          <w:color w:val="000000"/>
          <w:sz w:val="28"/>
          <w:szCs w:val="28"/>
        </w:rPr>
        <w:softHyphen/>
        <w:t>добление характеру музыки).</w:t>
      </w:r>
    </w:p>
    <w:p w:rsidR="001B40C9" w:rsidRPr="000E412A" w:rsidRDefault="001B40C9" w:rsidP="001B40C9">
      <w:pPr>
        <w:ind w:firstLine="426"/>
        <w:jc w:val="both"/>
        <w:rPr>
          <w:color w:val="000000"/>
          <w:sz w:val="28"/>
          <w:szCs w:val="28"/>
        </w:rPr>
      </w:pPr>
      <w:r w:rsidRPr="000E412A">
        <w:rPr>
          <w:color w:val="000000"/>
          <w:sz w:val="28"/>
          <w:szCs w:val="28"/>
        </w:rPr>
        <w:t xml:space="preserve"> Приемы развития музыкального восприятия необходимо варь</w:t>
      </w:r>
      <w:r w:rsidRPr="000E412A">
        <w:rPr>
          <w:color w:val="000000"/>
          <w:sz w:val="28"/>
          <w:szCs w:val="28"/>
        </w:rPr>
        <w:softHyphen/>
        <w:t>ировать, сочетать друг с другом.</w:t>
      </w:r>
    </w:p>
    <w:p w:rsidR="001B40C9" w:rsidRPr="000E412A" w:rsidRDefault="001B40C9" w:rsidP="001B40C9">
      <w:pPr>
        <w:jc w:val="both"/>
        <w:rPr>
          <w:color w:val="000000"/>
          <w:sz w:val="28"/>
          <w:szCs w:val="28"/>
        </w:rPr>
      </w:pPr>
      <w:r w:rsidRPr="000E412A">
        <w:rPr>
          <w:color w:val="000000"/>
          <w:sz w:val="28"/>
          <w:szCs w:val="28"/>
        </w:rPr>
        <w:t xml:space="preserve">          Чтобы воспитание и обучение носило творческий, развивающий характер, каждый из трех основных методов </w:t>
      </w:r>
      <w:r w:rsidRPr="000E412A">
        <w:rPr>
          <w:i/>
          <w:iCs/>
          <w:color w:val="000000"/>
          <w:sz w:val="28"/>
          <w:szCs w:val="28"/>
        </w:rPr>
        <w:t>(наглядный, словес</w:t>
      </w:r>
      <w:r w:rsidRPr="000E412A">
        <w:rPr>
          <w:i/>
          <w:iCs/>
          <w:color w:val="000000"/>
          <w:sz w:val="28"/>
          <w:szCs w:val="28"/>
        </w:rPr>
        <w:softHyphen/>
        <w:t xml:space="preserve">ный </w:t>
      </w:r>
      <w:r w:rsidRPr="000E412A">
        <w:rPr>
          <w:color w:val="000000"/>
          <w:sz w:val="28"/>
          <w:szCs w:val="28"/>
        </w:rPr>
        <w:t xml:space="preserve">и </w:t>
      </w:r>
      <w:r w:rsidRPr="000E412A">
        <w:rPr>
          <w:i/>
          <w:iCs/>
          <w:color w:val="000000"/>
          <w:sz w:val="28"/>
          <w:szCs w:val="28"/>
        </w:rPr>
        <w:t xml:space="preserve">практический) </w:t>
      </w:r>
      <w:r w:rsidRPr="000E412A">
        <w:rPr>
          <w:color w:val="000000"/>
          <w:sz w:val="28"/>
          <w:szCs w:val="28"/>
        </w:rPr>
        <w:t xml:space="preserve">должен применяться </w:t>
      </w:r>
      <w:r w:rsidRPr="000E412A">
        <w:rPr>
          <w:b/>
          <w:bCs/>
          <w:color w:val="000000"/>
          <w:sz w:val="28"/>
          <w:szCs w:val="28"/>
        </w:rPr>
        <w:t xml:space="preserve">в проблемной форме, </w:t>
      </w:r>
      <w:r w:rsidRPr="000E412A">
        <w:rPr>
          <w:color w:val="000000"/>
          <w:sz w:val="28"/>
          <w:szCs w:val="28"/>
        </w:rPr>
        <w:t>с нарастаниемпроблемности. Важно создавать поисковые ситуа</w:t>
      </w:r>
      <w:r w:rsidRPr="000E412A">
        <w:rPr>
          <w:color w:val="000000"/>
          <w:sz w:val="28"/>
          <w:szCs w:val="28"/>
        </w:rPr>
        <w:softHyphen/>
        <w:t>ции, способствующие самостоятельному поиску детьми ответов на вопросы, способов деятельности.</w:t>
      </w:r>
    </w:p>
    <w:p w:rsidR="001B40C9" w:rsidRPr="000E412A" w:rsidRDefault="001B40C9" w:rsidP="001B40C9">
      <w:pPr>
        <w:jc w:val="both"/>
        <w:rPr>
          <w:color w:val="000000"/>
          <w:sz w:val="28"/>
          <w:szCs w:val="28"/>
        </w:rPr>
      </w:pPr>
      <w:r w:rsidRPr="000E412A">
        <w:rPr>
          <w:i/>
          <w:iCs/>
          <w:color w:val="000000"/>
          <w:sz w:val="28"/>
          <w:szCs w:val="28"/>
        </w:rPr>
        <w:t xml:space="preserve">          Проблемные ситуации создаются при сравнении произведений различных видов искусства </w:t>
      </w:r>
      <w:r w:rsidRPr="000E412A">
        <w:rPr>
          <w:color w:val="000000"/>
          <w:sz w:val="28"/>
          <w:szCs w:val="28"/>
        </w:rPr>
        <w:t xml:space="preserve">— музыки, поэзии, живописи </w:t>
      </w:r>
      <w:r w:rsidRPr="000E412A">
        <w:rPr>
          <w:i/>
          <w:iCs/>
          <w:color w:val="000000"/>
          <w:sz w:val="28"/>
          <w:szCs w:val="28"/>
        </w:rPr>
        <w:t>(поли</w:t>
      </w:r>
      <w:r w:rsidRPr="000E412A">
        <w:rPr>
          <w:i/>
          <w:iCs/>
          <w:color w:val="000000"/>
          <w:sz w:val="28"/>
          <w:szCs w:val="28"/>
        </w:rPr>
        <w:softHyphen/>
        <w:t xml:space="preserve">-художественное уподобление характеру музыки). </w:t>
      </w:r>
      <w:r w:rsidRPr="000E412A">
        <w:rPr>
          <w:color w:val="000000"/>
          <w:sz w:val="28"/>
          <w:szCs w:val="28"/>
        </w:rPr>
        <w:t>Важно точно и тонко подбирать произведения для сравнения.</w:t>
      </w:r>
    </w:p>
    <w:p w:rsidR="001B40C9" w:rsidRPr="000E412A" w:rsidRDefault="001B40C9" w:rsidP="001B40C9">
      <w:pPr>
        <w:shd w:val="clear" w:color="auto" w:fill="FFFFFF"/>
        <w:autoSpaceDE w:val="0"/>
        <w:autoSpaceDN w:val="0"/>
        <w:adjustRightInd w:val="0"/>
        <w:jc w:val="both"/>
        <w:rPr>
          <w:sz w:val="28"/>
          <w:szCs w:val="28"/>
        </w:rPr>
      </w:pPr>
      <w:r w:rsidRPr="000E412A">
        <w:rPr>
          <w:color w:val="000000"/>
          <w:sz w:val="28"/>
          <w:szCs w:val="28"/>
        </w:rPr>
        <w:t xml:space="preserve">       Словесный метод также не всегда носит характер проблемности (разъяснение, пояснения, рассказ), но может быть в той или иной степени проблемным, если побуждать детей к сравнениям, выра</w:t>
      </w:r>
      <w:r w:rsidRPr="000E412A">
        <w:rPr>
          <w:color w:val="000000"/>
          <w:sz w:val="28"/>
          <w:szCs w:val="28"/>
        </w:rPr>
        <w:softHyphen/>
        <w:t>жениям предпочтений, самостоятельным высказываниям (о харак</w:t>
      </w:r>
      <w:r w:rsidRPr="000E412A">
        <w:rPr>
          <w:color w:val="000000"/>
          <w:sz w:val="28"/>
          <w:szCs w:val="28"/>
        </w:rPr>
        <w:softHyphen/>
        <w:t>тере музыки, жанровой принадлежности музыкального произве</w:t>
      </w:r>
      <w:r w:rsidRPr="000E412A">
        <w:rPr>
          <w:color w:val="000000"/>
          <w:sz w:val="28"/>
          <w:szCs w:val="28"/>
        </w:rPr>
        <w:softHyphen/>
        <w:t>дения, связи характера музыки со средствами музыкальной выра</w:t>
      </w:r>
      <w:r w:rsidRPr="000E412A">
        <w:rPr>
          <w:color w:val="000000"/>
          <w:sz w:val="28"/>
          <w:szCs w:val="28"/>
        </w:rPr>
        <w:softHyphen/>
        <w:t>зительности и т.д.).</w:t>
      </w:r>
    </w:p>
    <w:p w:rsidR="001B40C9" w:rsidRPr="000E412A" w:rsidRDefault="001B40C9" w:rsidP="001B40C9">
      <w:pPr>
        <w:shd w:val="clear" w:color="auto" w:fill="FFFFFF"/>
        <w:autoSpaceDE w:val="0"/>
        <w:autoSpaceDN w:val="0"/>
        <w:adjustRightInd w:val="0"/>
        <w:jc w:val="both"/>
        <w:rPr>
          <w:sz w:val="28"/>
          <w:szCs w:val="28"/>
        </w:rPr>
      </w:pPr>
      <w:r w:rsidRPr="000E412A">
        <w:rPr>
          <w:color w:val="000000"/>
          <w:sz w:val="28"/>
          <w:szCs w:val="28"/>
        </w:rPr>
        <w:t xml:space="preserve">      Практический метод, как и другие методы, может содержать в себе элементы проблемности и не иметь их. Иногда требуется пря</w:t>
      </w:r>
      <w:r w:rsidRPr="000E412A">
        <w:rPr>
          <w:color w:val="000000"/>
          <w:sz w:val="28"/>
          <w:szCs w:val="28"/>
        </w:rPr>
        <w:softHyphen/>
        <w:t>мой показ способов действий, передача практического опыта де</w:t>
      </w:r>
      <w:r w:rsidRPr="000E412A">
        <w:rPr>
          <w:color w:val="000000"/>
          <w:sz w:val="28"/>
          <w:szCs w:val="28"/>
        </w:rPr>
        <w:softHyphen/>
        <w:t>тям.</w:t>
      </w:r>
    </w:p>
    <w:p w:rsidR="001B40C9" w:rsidRPr="000E412A" w:rsidRDefault="001B40C9" w:rsidP="001B40C9">
      <w:pPr>
        <w:jc w:val="both"/>
        <w:rPr>
          <w:color w:val="000000"/>
          <w:sz w:val="28"/>
          <w:szCs w:val="28"/>
        </w:rPr>
      </w:pPr>
      <w:r w:rsidRPr="000E412A">
        <w:rPr>
          <w:color w:val="000000"/>
          <w:sz w:val="28"/>
          <w:szCs w:val="28"/>
        </w:rPr>
        <w:t xml:space="preserve">            Практический метод приобретает характер проблемности, если педагог показывает не один вариант выполнения действий, а два или несколько. В такой проблемной ситуации дети должны, на</w:t>
      </w:r>
      <w:r w:rsidRPr="000E412A">
        <w:rPr>
          <w:color w:val="000000"/>
          <w:sz w:val="28"/>
          <w:szCs w:val="28"/>
        </w:rPr>
        <w:softHyphen/>
        <w:t>пример, выбрать из нескольких движений одно, наиболее соответ</w:t>
      </w:r>
      <w:r w:rsidRPr="000E412A">
        <w:rPr>
          <w:color w:val="000000"/>
          <w:sz w:val="28"/>
          <w:szCs w:val="28"/>
        </w:rPr>
        <w:softHyphen/>
        <w:t>ствующее характеру музыки, или принять все возможные вариан</w:t>
      </w:r>
      <w:r w:rsidRPr="000E412A">
        <w:rPr>
          <w:color w:val="000000"/>
          <w:sz w:val="28"/>
          <w:szCs w:val="28"/>
        </w:rPr>
        <w:softHyphen/>
        <w:t>ты.</w:t>
      </w:r>
    </w:p>
    <w:p w:rsidR="001B40C9" w:rsidRPr="000E412A" w:rsidRDefault="001B40C9" w:rsidP="001B40C9">
      <w:pPr>
        <w:jc w:val="both"/>
        <w:rPr>
          <w:color w:val="000000"/>
          <w:sz w:val="28"/>
          <w:szCs w:val="28"/>
        </w:rPr>
      </w:pPr>
      <w:r w:rsidRPr="000E412A">
        <w:rPr>
          <w:color w:val="000000"/>
          <w:sz w:val="28"/>
          <w:szCs w:val="28"/>
        </w:rPr>
        <w:t xml:space="preserve">            Выбор методов зависит и от возраста. Большое значение в музыкальном воспитании имеют тон речи педагога, мимика, манера его общения с детьми. Эмоциональная окраска речи способна вызывать и поддерживать интерес ребят к, музыке и музыкальной деятельности </w:t>
      </w:r>
      <w:r w:rsidRPr="000E412A">
        <w:rPr>
          <w:i/>
          <w:iCs/>
          <w:color w:val="000000"/>
          <w:sz w:val="28"/>
          <w:szCs w:val="28"/>
        </w:rPr>
        <w:t>(интонационное и мимичес</w:t>
      </w:r>
      <w:r w:rsidRPr="000E412A">
        <w:rPr>
          <w:i/>
          <w:iCs/>
          <w:color w:val="000000"/>
          <w:sz w:val="28"/>
          <w:szCs w:val="28"/>
        </w:rPr>
        <w:softHyphen/>
        <w:t xml:space="preserve">кое уподобление характеру звучания музыки). </w:t>
      </w:r>
      <w:r w:rsidRPr="000E412A">
        <w:rPr>
          <w:color w:val="000000"/>
          <w:sz w:val="28"/>
          <w:szCs w:val="28"/>
        </w:rPr>
        <w:t>Тон речи педагога может усилить впечатление необычности, сказочности ситуации, придать беседе поэтичность или праздничность. Меняя окраску речи, педагог переключает внимание детей, регулирует их эмоци</w:t>
      </w:r>
      <w:r w:rsidRPr="000E412A">
        <w:rPr>
          <w:color w:val="000000"/>
          <w:sz w:val="28"/>
          <w:szCs w:val="28"/>
        </w:rPr>
        <w:softHyphen/>
        <w:t>ональные проявления, усиливая или ослабляя их.</w:t>
      </w:r>
    </w:p>
    <w:p w:rsidR="001B40C9" w:rsidRPr="000E412A" w:rsidRDefault="001B40C9" w:rsidP="001B40C9">
      <w:pPr>
        <w:jc w:val="both"/>
        <w:rPr>
          <w:sz w:val="28"/>
          <w:szCs w:val="28"/>
        </w:rPr>
      </w:pPr>
      <w:r w:rsidRPr="000E412A">
        <w:rPr>
          <w:sz w:val="28"/>
          <w:szCs w:val="28"/>
        </w:rPr>
        <w:t xml:space="preserve"> Ни одно занятие кружка не обходиться без использования аудио- и видеоаппаратуры.</w:t>
      </w:r>
    </w:p>
    <w:p w:rsidR="001B40C9" w:rsidRPr="000E412A" w:rsidRDefault="001B40C9" w:rsidP="001B40C9">
      <w:pPr>
        <w:jc w:val="both"/>
        <w:rPr>
          <w:sz w:val="28"/>
          <w:szCs w:val="28"/>
        </w:rPr>
      </w:pPr>
      <w:r w:rsidRPr="000E412A">
        <w:rPr>
          <w:sz w:val="28"/>
          <w:szCs w:val="28"/>
        </w:rPr>
        <w:t xml:space="preserve">        В основу реализации программы положен индивидуальный подход, уважение к личности ребенка, вера в его способности и возможности. Отличая и поощряя каждую удачную находку, каждое новое решение творческой задачи, педагог стремится воспитывать в детях самостоятельность и уверенность в своих силах.</w:t>
      </w:r>
    </w:p>
    <w:p w:rsidR="001B40C9" w:rsidRPr="000E412A" w:rsidRDefault="001B40C9" w:rsidP="001B40C9">
      <w:pPr>
        <w:jc w:val="both"/>
        <w:rPr>
          <w:b/>
          <w:bCs/>
          <w:sz w:val="28"/>
          <w:szCs w:val="28"/>
        </w:rPr>
      </w:pPr>
      <w:r w:rsidRPr="000E412A">
        <w:rPr>
          <w:sz w:val="28"/>
          <w:szCs w:val="28"/>
        </w:rPr>
        <w:t xml:space="preserve">       Работа проходит в тесном сотрудничестве с воспитателями, поскольку без решения  задач кружка  в течение дня невозможно добиться положительных результатов</w:t>
      </w:r>
    </w:p>
    <w:p w:rsidR="00CC67BB" w:rsidRPr="000E412A" w:rsidRDefault="001B40C9" w:rsidP="008E2575">
      <w:pPr>
        <w:jc w:val="center"/>
        <w:rPr>
          <w:b/>
          <w:sz w:val="28"/>
          <w:szCs w:val="28"/>
        </w:rPr>
      </w:pPr>
      <w:r>
        <w:rPr>
          <w:b/>
          <w:sz w:val="28"/>
          <w:szCs w:val="28"/>
        </w:rPr>
        <w:lastRenderedPageBreak/>
        <w:t>4</w:t>
      </w:r>
      <w:r w:rsidR="00CC67BB" w:rsidRPr="000E412A">
        <w:rPr>
          <w:b/>
          <w:sz w:val="28"/>
          <w:szCs w:val="28"/>
        </w:rPr>
        <w:t>. СОДЕРЖАНИЕ ПРОГРАММЫ.</w:t>
      </w:r>
    </w:p>
    <w:p w:rsidR="00494729" w:rsidRPr="000E412A" w:rsidRDefault="00494729" w:rsidP="008E2575">
      <w:pPr>
        <w:jc w:val="center"/>
        <w:rPr>
          <w:b/>
          <w:sz w:val="28"/>
          <w:szCs w:val="28"/>
        </w:rPr>
      </w:pPr>
    </w:p>
    <w:p w:rsidR="00494729" w:rsidRPr="000E412A" w:rsidRDefault="00494729" w:rsidP="00494729">
      <w:pPr>
        <w:rPr>
          <w:bCs/>
          <w:sz w:val="28"/>
          <w:szCs w:val="28"/>
        </w:rPr>
      </w:pPr>
      <w:r w:rsidRPr="000E412A">
        <w:rPr>
          <w:bCs/>
          <w:sz w:val="28"/>
          <w:szCs w:val="28"/>
        </w:rPr>
        <w:t xml:space="preserve">         Программа рассчитана на 3 года обучения, предназначается для детей 4-7 лет, в  ней учтены такие виды музыкальной деятельности, как  пение, музыкально-ритмические движения (упражнения, игры, хороводы, пляски), игра на народных инструментах. Составлен план проведения праздников и развлечений по народной тематике. Программа имеет тематическое построение. Система фольклорных занятий спланирована на основе дат народного календаря, которые представлены не просто как занятия, а как небольшие праздники. При этом дети не только получают интересную информацию, но и проникаются духом любви к родной земле-кормилице, радостью и благодарностью к ее щедрости.  </w:t>
      </w:r>
    </w:p>
    <w:p w:rsidR="00494729" w:rsidRPr="000E412A" w:rsidRDefault="00494729" w:rsidP="00494729">
      <w:pPr>
        <w:rPr>
          <w:bCs/>
          <w:sz w:val="28"/>
          <w:szCs w:val="28"/>
        </w:rPr>
      </w:pPr>
      <w:r w:rsidRPr="000E412A">
        <w:rPr>
          <w:b/>
          <w:bCs/>
          <w:sz w:val="28"/>
          <w:szCs w:val="28"/>
        </w:rPr>
        <w:t>Первый год</w:t>
      </w:r>
      <w:r w:rsidRPr="000E412A">
        <w:rPr>
          <w:bCs/>
          <w:sz w:val="28"/>
          <w:szCs w:val="28"/>
        </w:rPr>
        <w:t xml:space="preserve">  обучения для детей дошкольного возраста от 4 до 5лет – этап «вхождения» в народное искусство, первого практического знакомства с ним. Основными видами деятельности являются слушание-восприятие, игры (музыкальные и словесные) и пение (подпевание взрослым). А так же происходит развитие речи на таких жанрах, как пестушки, потешки,  прибаутки, чистоговорки. Изучаются также: тема дома и домашнего уюта, лесные обитатели и  домашние животные. </w:t>
      </w:r>
    </w:p>
    <w:p w:rsidR="00494729" w:rsidRPr="000E412A" w:rsidRDefault="00494729" w:rsidP="00494729">
      <w:pPr>
        <w:rPr>
          <w:bCs/>
          <w:sz w:val="28"/>
          <w:szCs w:val="28"/>
        </w:rPr>
      </w:pPr>
      <w:r w:rsidRPr="000E412A">
        <w:rPr>
          <w:b/>
          <w:bCs/>
          <w:sz w:val="28"/>
          <w:szCs w:val="28"/>
        </w:rPr>
        <w:t>Второй год</w:t>
      </w:r>
      <w:r w:rsidRPr="000E412A">
        <w:rPr>
          <w:bCs/>
          <w:sz w:val="28"/>
          <w:szCs w:val="28"/>
        </w:rPr>
        <w:t xml:space="preserve">  обучения для детей дошкольного возраста от 5 до 6 лет –  направлен на интенсивное освоение фольклорных традиций. На этом этапе уделяется большое внимание музыкальному  материалу: изучение народного календаря, а также элементарные игровые хороводы и пляски, игра на детских музыкальных инструментах.</w:t>
      </w:r>
    </w:p>
    <w:p w:rsidR="00494729" w:rsidRPr="000E412A" w:rsidRDefault="00494729" w:rsidP="00494729">
      <w:pPr>
        <w:rPr>
          <w:bCs/>
          <w:sz w:val="28"/>
          <w:szCs w:val="28"/>
        </w:rPr>
      </w:pPr>
      <w:r w:rsidRPr="000E412A">
        <w:rPr>
          <w:b/>
          <w:bCs/>
          <w:sz w:val="28"/>
          <w:szCs w:val="28"/>
        </w:rPr>
        <w:t>Третий год</w:t>
      </w:r>
      <w:r w:rsidRPr="000E412A">
        <w:rPr>
          <w:bCs/>
          <w:sz w:val="28"/>
          <w:szCs w:val="28"/>
        </w:rPr>
        <w:t xml:space="preserve"> обучения  является восстановлением преемственности в восприятии и освоении традиционной отечественной культуры; формирование основ национального самосознания и любви к Отечеству при росте взаимопонимания, уважения и дружбы между людьми разных национальностей; нравственное, эстетическое, интеллектуальное развитие ребенка. Ознакомление с обширным этнографическим и музыкальным материалом и интенсивное освоение фольклорной традиции.</w:t>
      </w:r>
      <w:r w:rsidR="002939C9">
        <w:rPr>
          <w:bCs/>
          <w:sz w:val="28"/>
          <w:szCs w:val="28"/>
        </w:rPr>
        <w:t xml:space="preserve"> </w:t>
      </w:r>
      <w:r w:rsidRPr="000E412A">
        <w:rPr>
          <w:bCs/>
          <w:sz w:val="28"/>
          <w:szCs w:val="28"/>
        </w:rPr>
        <w:t>Серьезное внимание уделяется певческой работе.</w:t>
      </w:r>
      <w:r w:rsidR="002939C9">
        <w:rPr>
          <w:bCs/>
          <w:sz w:val="28"/>
          <w:szCs w:val="28"/>
        </w:rPr>
        <w:t xml:space="preserve"> </w:t>
      </w:r>
      <w:r w:rsidRPr="000E412A">
        <w:rPr>
          <w:bCs/>
          <w:sz w:val="28"/>
          <w:szCs w:val="28"/>
        </w:rPr>
        <w:t>Углубленная работа по Народному календарю. Изучение народных примет, обычаев, обрядов, суеверий русского народа.</w:t>
      </w:r>
    </w:p>
    <w:p w:rsidR="00494729" w:rsidRPr="000E412A" w:rsidRDefault="00494729" w:rsidP="00494729">
      <w:pPr>
        <w:rPr>
          <w:bCs/>
          <w:sz w:val="28"/>
          <w:szCs w:val="28"/>
        </w:rPr>
      </w:pPr>
      <w:r w:rsidRPr="000E412A">
        <w:rPr>
          <w:bCs/>
          <w:sz w:val="28"/>
          <w:szCs w:val="28"/>
        </w:rPr>
        <w:t xml:space="preserve">        Практический материал программы подобран в соответствии с указанными темами и возрастными особенностями детей. В программу входят колыбельные песни, пестушки, потешки, а также календарные песни, игровой фольклор, плясовые и хороводные песни, танцы. Песенный материал должен быть несложен по мелодическому и ритмическому строю.</w:t>
      </w:r>
    </w:p>
    <w:p w:rsidR="00494729" w:rsidRPr="000E412A" w:rsidRDefault="00494729" w:rsidP="00494729">
      <w:pPr>
        <w:rPr>
          <w:bCs/>
          <w:sz w:val="28"/>
          <w:szCs w:val="28"/>
        </w:rPr>
      </w:pPr>
      <w:r w:rsidRPr="000E412A">
        <w:rPr>
          <w:bCs/>
          <w:sz w:val="28"/>
          <w:szCs w:val="28"/>
        </w:rPr>
        <w:t xml:space="preserve">         Занятия проводятся  по 10-12 человек в группе 1 раз в неделю  по 20-30 минут  в форме занимательной игры, спектакля.  Объединены в своеобразные блоки различной тематики, которые могут быть вариативными, чтобы педагог мог выбрать то, что соответствует его возможностям (состав группы, подготовка детей и т. д.).  Программа  занятий  каждого года обучения составлена в соответствии с возрастными психолого-педагогическими особенностями детей.</w:t>
      </w:r>
    </w:p>
    <w:p w:rsidR="00494729" w:rsidRPr="000E412A" w:rsidRDefault="00494729" w:rsidP="00494729">
      <w:pPr>
        <w:rPr>
          <w:b/>
          <w:bCs/>
          <w:sz w:val="28"/>
          <w:szCs w:val="28"/>
        </w:rPr>
      </w:pPr>
    </w:p>
    <w:p w:rsidR="00494729" w:rsidRPr="000E412A" w:rsidRDefault="00494729" w:rsidP="00494729">
      <w:pPr>
        <w:rPr>
          <w:b/>
          <w:bCs/>
          <w:sz w:val="28"/>
          <w:szCs w:val="28"/>
        </w:rPr>
      </w:pPr>
      <w:r w:rsidRPr="000E412A">
        <w:rPr>
          <w:b/>
          <w:bCs/>
          <w:sz w:val="28"/>
          <w:szCs w:val="28"/>
        </w:rPr>
        <w:lastRenderedPageBreak/>
        <w:t xml:space="preserve">Каждое музыкальное занятие имеет четкое построение: </w:t>
      </w:r>
    </w:p>
    <w:p w:rsidR="00494729" w:rsidRPr="000E412A" w:rsidRDefault="00494729" w:rsidP="00494729">
      <w:pPr>
        <w:rPr>
          <w:bCs/>
          <w:sz w:val="28"/>
          <w:szCs w:val="28"/>
        </w:rPr>
      </w:pPr>
      <w:r w:rsidRPr="000E412A">
        <w:rPr>
          <w:bCs/>
          <w:sz w:val="28"/>
          <w:szCs w:val="28"/>
        </w:rPr>
        <w:t xml:space="preserve">     •музыкально-ритмическое движение, развитие чувства ритма;</w:t>
      </w:r>
    </w:p>
    <w:p w:rsidR="00494729" w:rsidRPr="000E412A" w:rsidRDefault="00494729" w:rsidP="00494729">
      <w:pPr>
        <w:rPr>
          <w:bCs/>
          <w:sz w:val="28"/>
          <w:szCs w:val="28"/>
        </w:rPr>
      </w:pPr>
      <w:r w:rsidRPr="000E412A">
        <w:rPr>
          <w:bCs/>
          <w:sz w:val="28"/>
          <w:szCs w:val="28"/>
        </w:rPr>
        <w:t xml:space="preserve">     •распевание, работа над дыханием, пение; </w:t>
      </w:r>
    </w:p>
    <w:p w:rsidR="00494729" w:rsidRPr="000E412A" w:rsidRDefault="00494729" w:rsidP="00494729">
      <w:pPr>
        <w:rPr>
          <w:bCs/>
          <w:sz w:val="28"/>
          <w:szCs w:val="28"/>
        </w:rPr>
      </w:pPr>
      <w:r w:rsidRPr="000E412A">
        <w:rPr>
          <w:bCs/>
          <w:sz w:val="28"/>
          <w:szCs w:val="28"/>
        </w:rPr>
        <w:t xml:space="preserve">     •пальчиковая гимнастика; </w:t>
      </w:r>
    </w:p>
    <w:p w:rsidR="00494729" w:rsidRPr="000E412A" w:rsidRDefault="00494729" w:rsidP="00494729">
      <w:pPr>
        <w:rPr>
          <w:bCs/>
          <w:sz w:val="28"/>
          <w:szCs w:val="28"/>
        </w:rPr>
      </w:pPr>
      <w:r w:rsidRPr="000E412A">
        <w:rPr>
          <w:bCs/>
          <w:sz w:val="28"/>
          <w:szCs w:val="28"/>
        </w:rPr>
        <w:t xml:space="preserve">     •пляски, игры, хороводы. </w:t>
      </w:r>
    </w:p>
    <w:p w:rsidR="00494729" w:rsidRPr="000E412A" w:rsidRDefault="00494729" w:rsidP="00494729">
      <w:pPr>
        <w:rPr>
          <w:b/>
          <w:bCs/>
          <w:sz w:val="28"/>
          <w:szCs w:val="28"/>
        </w:rPr>
      </w:pPr>
      <w:r w:rsidRPr="000E412A">
        <w:rPr>
          <w:b/>
          <w:bCs/>
          <w:sz w:val="28"/>
          <w:szCs w:val="28"/>
        </w:rPr>
        <w:t>В процессе обучения используются следующие формы работы:</w:t>
      </w:r>
    </w:p>
    <w:p w:rsidR="00494729" w:rsidRPr="000E412A" w:rsidRDefault="00494729" w:rsidP="00494729">
      <w:pPr>
        <w:rPr>
          <w:bCs/>
          <w:sz w:val="28"/>
          <w:szCs w:val="28"/>
        </w:rPr>
      </w:pPr>
      <w:r w:rsidRPr="000E412A">
        <w:rPr>
          <w:bCs/>
          <w:sz w:val="28"/>
          <w:szCs w:val="28"/>
        </w:rPr>
        <w:t xml:space="preserve">    •практические тематические занятия;</w:t>
      </w:r>
    </w:p>
    <w:p w:rsidR="00494729" w:rsidRPr="000E412A" w:rsidRDefault="00494729" w:rsidP="00494729">
      <w:pPr>
        <w:rPr>
          <w:bCs/>
          <w:sz w:val="28"/>
          <w:szCs w:val="28"/>
        </w:rPr>
      </w:pPr>
      <w:r w:rsidRPr="000E412A">
        <w:rPr>
          <w:bCs/>
          <w:sz w:val="28"/>
          <w:szCs w:val="28"/>
        </w:rPr>
        <w:t xml:space="preserve">    •беседы;</w:t>
      </w:r>
    </w:p>
    <w:p w:rsidR="00494729" w:rsidRPr="000E412A" w:rsidRDefault="00494729" w:rsidP="00494729">
      <w:pPr>
        <w:rPr>
          <w:bCs/>
          <w:sz w:val="28"/>
          <w:szCs w:val="28"/>
        </w:rPr>
      </w:pPr>
      <w:r w:rsidRPr="000E412A">
        <w:rPr>
          <w:bCs/>
          <w:sz w:val="28"/>
          <w:szCs w:val="28"/>
        </w:rPr>
        <w:t xml:space="preserve">    •фольклорные праздники;</w:t>
      </w:r>
    </w:p>
    <w:p w:rsidR="00494729" w:rsidRPr="000E412A" w:rsidRDefault="00494729" w:rsidP="00494729">
      <w:pPr>
        <w:rPr>
          <w:bCs/>
          <w:sz w:val="28"/>
          <w:szCs w:val="28"/>
        </w:rPr>
      </w:pPr>
      <w:r w:rsidRPr="000E412A">
        <w:rPr>
          <w:bCs/>
          <w:sz w:val="28"/>
          <w:szCs w:val="28"/>
        </w:rPr>
        <w:t xml:space="preserve">    •отчетные концерты;</w:t>
      </w:r>
    </w:p>
    <w:p w:rsidR="00494729" w:rsidRPr="000E412A" w:rsidRDefault="00494729" w:rsidP="00494729">
      <w:pPr>
        <w:rPr>
          <w:bCs/>
          <w:sz w:val="28"/>
          <w:szCs w:val="28"/>
        </w:rPr>
      </w:pPr>
      <w:r w:rsidRPr="000E412A">
        <w:rPr>
          <w:bCs/>
          <w:sz w:val="28"/>
          <w:szCs w:val="28"/>
        </w:rPr>
        <w:t xml:space="preserve">    •спектакли фольклорного театра (постановки сказок);</w:t>
      </w:r>
    </w:p>
    <w:p w:rsidR="00494729" w:rsidRPr="000E412A" w:rsidRDefault="00494729" w:rsidP="00494729">
      <w:pPr>
        <w:rPr>
          <w:b/>
          <w:bCs/>
          <w:sz w:val="28"/>
          <w:szCs w:val="28"/>
        </w:rPr>
      </w:pPr>
      <w:r w:rsidRPr="000E412A">
        <w:rPr>
          <w:b/>
          <w:bCs/>
          <w:sz w:val="28"/>
          <w:szCs w:val="28"/>
        </w:rPr>
        <w:t>При изучении тем используются:</w:t>
      </w:r>
    </w:p>
    <w:p w:rsidR="00494729" w:rsidRPr="000E412A" w:rsidRDefault="00494729" w:rsidP="00494729">
      <w:pPr>
        <w:rPr>
          <w:bCs/>
          <w:sz w:val="28"/>
          <w:szCs w:val="28"/>
        </w:rPr>
      </w:pPr>
      <w:r w:rsidRPr="000E412A">
        <w:rPr>
          <w:bCs/>
          <w:sz w:val="28"/>
          <w:szCs w:val="28"/>
        </w:rPr>
        <w:t xml:space="preserve">    •наглядные пособия;</w:t>
      </w:r>
    </w:p>
    <w:p w:rsidR="00494729" w:rsidRPr="000E412A" w:rsidRDefault="00494729" w:rsidP="00494729">
      <w:pPr>
        <w:rPr>
          <w:bCs/>
          <w:sz w:val="28"/>
          <w:szCs w:val="28"/>
        </w:rPr>
      </w:pPr>
      <w:r w:rsidRPr="000E412A">
        <w:rPr>
          <w:bCs/>
          <w:sz w:val="28"/>
          <w:szCs w:val="28"/>
        </w:rPr>
        <w:t xml:space="preserve">    •традиционные предметы домашнего обихода;</w:t>
      </w:r>
    </w:p>
    <w:p w:rsidR="00494729" w:rsidRPr="000E412A" w:rsidRDefault="00494729" w:rsidP="00494729">
      <w:pPr>
        <w:rPr>
          <w:bCs/>
          <w:sz w:val="28"/>
          <w:szCs w:val="28"/>
        </w:rPr>
      </w:pPr>
      <w:r w:rsidRPr="000E412A">
        <w:rPr>
          <w:bCs/>
          <w:sz w:val="28"/>
          <w:szCs w:val="28"/>
        </w:rPr>
        <w:t xml:space="preserve">    •национальные костюмы;</w:t>
      </w:r>
    </w:p>
    <w:p w:rsidR="00494729" w:rsidRPr="000E412A" w:rsidRDefault="00494729" w:rsidP="00494729">
      <w:pPr>
        <w:rPr>
          <w:bCs/>
          <w:sz w:val="28"/>
          <w:szCs w:val="28"/>
        </w:rPr>
      </w:pPr>
      <w:r w:rsidRPr="000E412A">
        <w:rPr>
          <w:bCs/>
          <w:sz w:val="28"/>
          <w:szCs w:val="28"/>
        </w:rPr>
        <w:t xml:space="preserve">    •фото, аудио, видеоматериалы;</w:t>
      </w:r>
    </w:p>
    <w:p w:rsidR="00494729" w:rsidRPr="000E412A" w:rsidRDefault="00494729" w:rsidP="00494729">
      <w:pPr>
        <w:rPr>
          <w:bCs/>
          <w:sz w:val="28"/>
          <w:szCs w:val="28"/>
        </w:rPr>
      </w:pPr>
      <w:r w:rsidRPr="000E412A">
        <w:rPr>
          <w:bCs/>
          <w:sz w:val="28"/>
          <w:szCs w:val="28"/>
        </w:rPr>
        <w:t xml:space="preserve">           Основополагающей методической позицией на фольклорных занятиях стало моделирование процесса художественного творчества, основывающееся на принципах построения фольклорных занятий – импровизации, образно-игрового вхождения в музыку, художественного фольклорного исполнения произведения, создания образно-игрового «фона» на всем протяжении фольклорного занятия, требующих от детей перевоплощения, усиленной работы фантазии, воображения.</w:t>
      </w:r>
    </w:p>
    <w:p w:rsidR="00494729" w:rsidRPr="000E412A" w:rsidRDefault="00494729" w:rsidP="00494729">
      <w:pPr>
        <w:rPr>
          <w:bCs/>
          <w:sz w:val="28"/>
          <w:szCs w:val="28"/>
        </w:rPr>
      </w:pPr>
      <w:r w:rsidRPr="000E412A">
        <w:rPr>
          <w:bCs/>
          <w:sz w:val="28"/>
          <w:szCs w:val="28"/>
        </w:rPr>
        <w:t xml:space="preserve">         В программе предусмотрены различные виды деятельности: игра, беседа,  пение, работа с музыкально-шумовыми инструментами, разучивание основ народного танца, театрализация игровых песен, работа над выразительностью речи, изготовление масок, участие в концертной деятельности  с целью пропаганды народного творчества.</w:t>
      </w:r>
    </w:p>
    <w:p w:rsidR="00494729" w:rsidRPr="000E412A" w:rsidRDefault="00494729" w:rsidP="00494729">
      <w:pPr>
        <w:rPr>
          <w:b/>
          <w:bCs/>
          <w:sz w:val="28"/>
          <w:szCs w:val="28"/>
        </w:rPr>
      </w:pPr>
      <w:r w:rsidRPr="000E412A">
        <w:rPr>
          <w:b/>
          <w:bCs/>
          <w:sz w:val="28"/>
          <w:szCs w:val="28"/>
        </w:rPr>
        <w:t>Ожидаемые результаты реализации программы у детей по возрастам:</w:t>
      </w:r>
      <w:r w:rsidRPr="000E412A">
        <w:rPr>
          <w:b/>
          <w:bCs/>
          <w:sz w:val="28"/>
          <w:szCs w:val="28"/>
        </w:rPr>
        <w:tab/>
      </w:r>
    </w:p>
    <w:p w:rsidR="00494729" w:rsidRPr="000E412A" w:rsidRDefault="00494729" w:rsidP="006D347D">
      <w:pPr>
        <w:pStyle w:val="ac"/>
        <w:numPr>
          <w:ilvl w:val="1"/>
          <w:numId w:val="11"/>
        </w:numPr>
        <w:rPr>
          <w:b/>
          <w:bCs/>
          <w:sz w:val="28"/>
          <w:szCs w:val="28"/>
        </w:rPr>
      </w:pPr>
      <w:r w:rsidRPr="000E412A">
        <w:rPr>
          <w:b/>
          <w:bCs/>
          <w:sz w:val="28"/>
          <w:szCs w:val="28"/>
        </w:rPr>
        <w:t>лет</w:t>
      </w:r>
    </w:p>
    <w:p w:rsidR="00494729" w:rsidRPr="000E412A" w:rsidRDefault="00494729" w:rsidP="006D347D">
      <w:pPr>
        <w:pStyle w:val="ac"/>
        <w:numPr>
          <w:ilvl w:val="0"/>
          <w:numId w:val="12"/>
        </w:numPr>
        <w:rPr>
          <w:bCs/>
          <w:sz w:val="28"/>
          <w:szCs w:val="28"/>
        </w:rPr>
      </w:pPr>
      <w:r w:rsidRPr="000E412A">
        <w:rPr>
          <w:bCs/>
          <w:sz w:val="28"/>
          <w:szCs w:val="28"/>
        </w:rPr>
        <w:t>Разыгрывать простейшие русские народные сказки и инсценировать русские народные песни.</w:t>
      </w:r>
    </w:p>
    <w:p w:rsidR="00494729" w:rsidRPr="000E412A" w:rsidRDefault="00494729" w:rsidP="006D347D">
      <w:pPr>
        <w:pStyle w:val="ac"/>
        <w:numPr>
          <w:ilvl w:val="0"/>
          <w:numId w:val="12"/>
        </w:numPr>
        <w:rPr>
          <w:bCs/>
          <w:sz w:val="28"/>
          <w:szCs w:val="28"/>
        </w:rPr>
      </w:pPr>
      <w:r w:rsidRPr="000E412A">
        <w:rPr>
          <w:bCs/>
          <w:sz w:val="28"/>
          <w:szCs w:val="28"/>
        </w:rPr>
        <w:t>Слышать и правильно интонировать в пределах кварты и квинты.</w:t>
      </w:r>
    </w:p>
    <w:p w:rsidR="00494729" w:rsidRPr="000E412A" w:rsidRDefault="00494729" w:rsidP="006D347D">
      <w:pPr>
        <w:pStyle w:val="ac"/>
        <w:numPr>
          <w:ilvl w:val="0"/>
          <w:numId w:val="12"/>
        </w:numPr>
        <w:rPr>
          <w:bCs/>
          <w:sz w:val="28"/>
          <w:szCs w:val="28"/>
        </w:rPr>
      </w:pPr>
      <w:r w:rsidRPr="000E412A">
        <w:rPr>
          <w:bCs/>
          <w:sz w:val="28"/>
          <w:szCs w:val="28"/>
        </w:rPr>
        <w:t>Иметь элементарные представления о народных праздниках (Осенины, Кузьминки, Святки, Масленица) и их традициях.</w:t>
      </w:r>
    </w:p>
    <w:p w:rsidR="00494729" w:rsidRPr="000E412A" w:rsidRDefault="00494729" w:rsidP="006D347D">
      <w:pPr>
        <w:pStyle w:val="ac"/>
        <w:numPr>
          <w:ilvl w:val="0"/>
          <w:numId w:val="12"/>
        </w:numPr>
        <w:rPr>
          <w:bCs/>
          <w:sz w:val="28"/>
          <w:szCs w:val="28"/>
        </w:rPr>
      </w:pPr>
      <w:r w:rsidRPr="000E412A">
        <w:rPr>
          <w:bCs/>
          <w:sz w:val="28"/>
          <w:szCs w:val="28"/>
        </w:rPr>
        <w:t>Использовать в повседневной жизни произведения малых форм фольклора (колядки, заклички, потешки, считалки, пословицы…).</w:t>
      </w:r>
    </w:p>
    <w:p w:rsidR="00494729" w:rsidRPr="000E412A" w:rsidRDefault="00494729" w:rsidP="006D347D">
      <w:pPr>
        <w:pStyle w:val="ac"/>
        <w:numPr>
          <w:ilvl w:val="0"/>
          <w:numId w:val="12"/>
        </w:numPr>
        <w:rPr>
          <w:bCs/>
          <w:sz w:val="28"/>
          <w:szCs w:val="28"/>
        </w:rPr>
      </w:pPr>
      <w:r w:rsidRPr="000E412A">
        <w:rPr>
          <w:bCs/>
          <w:sz w:val="28"/>
          <w:szCs w:val="28"/>
        </w:rPr>
        <w:t>Уметь чередовать разные приёмы игры на ложках, отстукивать простейшие ритмы на бубне.</w:t>
      </w:r>
    </w:p>
    <w:p w:rsidR="00494729" w:rsidRPr="000E412A" w:rsidRDefault="00494729" w:rsidP="006D347D">
      <w:pPr>
        <w:pStyle w:val="ac"/>
        <w:numPr>
          <w:ilvl w:val="0"/>
          <w:numId w:val="12"/>
        </w:numPr>
        <w:rPr>
          <w:bCs/>
          <w:sz w:val="28"/>
          <w:szCs w:val="28"/>
        </w:rPr>
      </w:pPr>
      <w:r w:rsidRPr="000E412A">
        <w:rPr>
          <w:bCs/>
          <w:sz w:val="28"/>
          <w:szCs w:val="28"/>
        </w:rPr>
        <w:t>Знать название инструментов (треугольник, дудочка, балалайка) и различать их по звучанию.</w:t>
      </w:r>
    </w:p>
    <w:p w:rsidR="00494729" w:rsidRPr="000E412A" w:rsidRDefault="00494729" w:rsidP="006D347D">
      <w:pPr>
        <w:pStyle w:val="ac"/>
        <w:numPr>
          <w:ilvl w:val="0"/>
          <w:numId w:val="12"/>
        </w:numPr>
        <w:rPr>
          <w:bCs/>
          <w:sz w:val="28"/>
          <w:szCs w:val="28"/>
        </w:rPr>
      </w:pPr>
      <w:r w:rsidRPr="000E412A">
        <w:rPr>
          <w:bCs/>
          <w:sz w:val="28"/>
          <w:szCs w:val="28"/>
        </w:rPr>
        <w:t>Ставить ногу на носок и пятку («ковырялочка»), идти за ведущим змейкой, перестраиваться в пары из круга и наоборот, кружиться в парах с разным положением рук, делать воротца и проходить через них.</w:t>
      </w:r>
    </w:p>
    <w:p w:rsidR="00494729" w:rsidRPr="000E412A" w:rsidRDefault="00494729" w:rsidP="006D347D">
      <w:pPr>
        <w:pStyle w:val="ac"/>
        <w:numPr>
          <w:ilvl w:val="0"/>
          <w:numId w:val="12"/>
        </w:numPr>
        <w:rPr>
          <w:bCs/>
          <w:sz w:val="28"/>
          <w:szCs w:val="28"/>
        </w:rPr>
      </w:pPr>
      <w:r w:rsidRPr="000E412A">
        <w:rPr>
          <w:bCs/>
          <w:sz w:val="28"/>
          <w:szCs w:val="28"/>
        </w:rPr>
        <w:t>Оказывать посильную помощь сверстникам и взрослым.</w:t>
      </w:r>
    </w:p>
    <w:p w:rsidR="00494729" w:rsidRPr="000E412A" w:rsidRDefault="00494729" w:rsidP="006D347D">
      <w:pPr>
        <w:pStyle w:val="ac"/>
        <w:numPr>
          <w:ilvl w:val="0"/>
          <w:numId w:val="12"/>
        </w:numPr>
        <w:rPr>
          <w:bCs/>
          <w:sz w:val="28"/>
          <w:szCs w:val="28"/>
        </w:rPr>
      </w:pPr>
      <w:r w:rsidRPr="000E412A">
        <w:rPr>
          <w:bCs/>
          <w:sz w:val="28"/>
          <w:szCs w:val="28"/>
        </w:rPr>
        <w:lastRenderedPageBreak/>
        <w:t>Проявлять самостоятельность и доброжелательность в играх со сверстниками.</w:t>
      </w:r>
    </w:p>
    <w:p w:rsidR="00494729" w:rsidRPr="000E412A" w:rsidRDefault="00494729" w:rsidP="00494729">
      <w:pPr>
        <w:rPr>
          <w:bCs/>
          <w:sz w:val="28"/>
          <w:szCs w:val="28"/>
        </w:rPr>
      </w:pPr>
    </w:p>
    <w:p w:rsidR="00494729" w:rsidRPr="000E412A" w:rsidRDefault="00494729" w:rsidP="00494729">
      <w:pPr>
        <w:rPr>
          <w:b/>
          <w:bCs/>
          <w:sz w:val="28"/>
          <w:szCs w:val="28"/>
        </w:rPr>
      </w:pPr>
      <w:r w:rsidRPr="000E412A">
        <w:rPr>
          <w:b/>
          <w:bCs/>
          <w:sz w:val="28"/>
          <w:szCs w:val="28"/>
        </w:rPr>
        <w:t>5-6 лет</w:t>
      </w:r>
    </w:p>
    <w:p w:rsidR="00494729" w:rsidRPr="000E412A" w:rsidRDefault="00494729" w:rsidP="006D347D">
      <w:pPr>
        <w:pStyle w:val="ac"/>
        <w:numPr>
          <w:ilvl w:val="0"/>
          <w:numId w:val="13"/>
        </w:numPr>
        <w:rPr>
          <w:bCs/>
          <w:sz w:val="28"/>
          <w:szCs w:val="28"/>
        </w:rPr>
      </w:pPr>
      <w:r w:rsidRPr="000E412A">
        <w:rPr>
          <w:bCs/>
          <w:sz w:val="28"/>
          <w:szCs w:val="28"/>
        </w:rPr>
        <w:t>Участвовать в играх с театральными действиями и более развёрнутыми диалогами.</w:t>
      </w:r>
    </w:p>
    <w:p w:rsidR="00494729" w:rsidRPr="000E412A" w:rsidRDefault="00494729" w:rsidP="006D347D">
      <w:pPr>
        <w:pStyle w:val="ac"/>
        <w:numPr>
          <w:ilvl w:val="0"/>
          <w:numId w:val="13"/>
        </w:numPr>
        <w:rPr>
          <w:bCs/>
          <w:sz w:val="28"/>
          <w:szCs w:val="28"/>
        </w:rPr>
      </w:pPr>
      <w:r w:rsidRPr="000E412A">
        <w:rPr>
          <w:bCs/>
          <w:sz w:val="28"/>
          <w:szCs w:val="28"/>
        </w:rPr>
        <w:t>Разыгрывать русские народные сказки и инсценировать русские народные песни.</w:t>
      </w:r>
    </w:p>
    <w:p w:rsidR="00494729" w:rsidRPr="000E412A" w:rsidRDefault="00494729" w:rsidP="006D347D">
      <w:pPr>
        <w:pStyle w:val="ac"/>
        <w:numPr>
          <w:ilvl w:val="0"/>
          <w:numId w:val="13"/>
        </w:numPr>
        <w:rPr>
          <w:bCs/>
          <w:sz w:val="28"/>
          <w:szCs w:val="28"/>
        </w:rPr>
      </w:pPr>
      <w:r w:rsidRPr="000E412A">
        <w:rPr>
          <w:bCs/>
          <w:sz w:val="28"/>
          <w:szCs w:val="28"/>
        </w:rPr>
        <w:t>Уметь применить речевые фольклорные обороты в быту.</w:t>
      </w:r>
    </w:p>
    <w:p w:rsidR="00494729" w:rsidRPr="000E412A" w:rsidRDefault="00494729" w:rsidP="006D347D">
      <w:pPr>
        <w:pStyle w:val="ac"/>
        <w:numPr>
          <w:ilvl w:val="0"/>
          <w:numId w:val="13"/>
        </w:numPr>
        <w:rPr>
          <w:bCs/>
          <w:sz w:val="28"/>
          <w:szCs w:val="28"/>
        </w:rPr>
      </w:pPr>
      <w:r w:rsidRPr="000E412A">
        <w:rPr>
          <w:bCs/>
          <w:sz w:val="28"/>
          <w:szCs w:val="28"/>
        </w:rPr>
        <w:t>Слышать и правильно интонировать в пределах октавы.</w:t>
      </w:r>
    </w:p>
    <w:p w:rsidR="00494729" w:rsidRPr="000E412A" w:rsidRDefault="00494729" w:rsidP="006D347D">
      <w:pPr>
        <w:pStyle w:val="ac"/>
        <w:numPr>
          <w:ilvl w:val="0"/>
          <w:numId w:val="13"/>
        </w:numPr>
        <w:rPr>
          <w:bCs/>
          <w:sz w:val="28"/>
          <w:szCs w:val="28"/>
        </w:rPr>
      </w:pPr>
      <w:r w:rsidRPr="000E412A">
        <w:rPr>
          <w:bCs/>
          <w:sz w:val="28"/>
          <w:szCs w:val="28"/>
        </w:rPr>
        <w:t>Иметь представления о народных праздниках, их обрядах и традициях (Осенины, Кузьминки, Святки, Масленица, Пасха).</w:t>
      </w:r>
    </w:p>
    <w:p w:rsidR="00494729" w:rsidRPr="000E412A" w:rsidRDefault="00494729" w:rsidP="006D347D">
      <w:pPr>
        <w:pStyle w:val="ac"/>
        <w:numPr>
          <w:ilvl w:val="0"/>
          <w:numId w:val="13"/>
        </w:numPr>
        <w:rPr>
          <w:bCs/>
          <w:sz w:val="28"/>
          <w:szCs w:val="28"/>
        </w:rPr>
      </w:pPr>
      <w:r w:rsidRPr="000E412A">
        <w:rPr>
          <w:bCs/>
          <w:sz w:val="28"/>
          <w:szCs w:val="28"/>
        </w:rPr>
        <w:t>Использовать в повседневной жизни произведения малых форм фольклора (колядки, заклички, потешки, считалки, пословицы…).</w:t>
      </w:r>
    </w:p>
    <w:p w:rsidR="00494729" w:rsidRPr="000E412A" w:rsidRDefault="00494729" w:rsidP="006D347D">
      <w:pPr>
        <w:pStyle w:val="ac"/>
        <w:numPr>
          <w:ilvl w:val="0"/>
          <w:numId w:val="13"/>
        </w:numPr>
        <w:rPr>
          <w:bCs/>
          <w:sz w:val="28"/>
          <w:szCs w:val="28"/>
        </w:rPr>
      </w:pPr>
      <w:r w:rsidRPr="000E412A">
        <w:rPr>
          <w:bCs/>
          <w:sz w:val="28"/>
          <w:szCs w:val="28"/>
        </w:rPr>
        <w:t>Владеть более сложными приёмами игры на ложках, играть в оркестре.</w:t>
      </w:r>
    </w:p>
    <w:p w:rsidR="00494729" w:rsidRPr="000E412A" w:rsidRDefault="00494729" w:rsidP="006D347D">
      <w:pPr>
        <w:pStyle w:val="ac"/>
        <w:numPr>
          <w:ilvl w:val="0"/>
          <w:numId w:val="13"/>
        </w:numPr>
        <w:rPr>
          <w:bCs/>
          <w:sz w:val="28"/>
          <w:szCs w:val="28"/>
        </w:rPr>
      </w:pPr>
      <w:r w:rsidRPr="000E412A">
        <w:rPr>
          <w:bCs/>
          <w:sz w:val="28"/>
          <w:szCs w:val="28"/>
        </w:rPr>
        <w:t>Знать название инструментов (треугольник, дудочка, гармонь, гусли, трещётки, балалайка) и различать их по звучанию.</w:t>
      </w:r>
    </w:p>
    <w:p w:rsidR="00494729" w:rsidRPr="000E412A" w:rsidRDefault="00494729" w:rsidP="006D347D">
      <w:pPr>
        <w:pStyle w:val="ac"/>
        <w:numPr>
          <w:ilvl w:val="0"/>
          <w:numId w:val="13"/>
        </w:numPr>
        <w:rPr>
          <w:bCs/>
          <w:sz w:val="28"/>
          <w:szCs w:val="28"/>
        </w:rPr>
      </w:pPr>
      <w:r w:rsidRPr="000E412A">
        <w:rPr>
          <w:bCs/>
          <w:sz w:val="28"/>
          <w:szCs w:val="28"/>
        </w:rPr>
        <w:t xml:space="preserve">Уметь сочетать движения рук и ног. Выполнять хороводные движения: «Улитка», «Ручеёк», два круга в противоположные стороны, «стенка на стенку», выполнять движения в свободной пляске. </w:t>
      </w:r>
    </w:p>
    <w:p w:rsidR="00494729" w:rsidRPr="000E412A" w:rsidRDefault="00494729" w:rsidP="006D347D">
      <w:pPr>
        <w:pStyle w:val="ac"/>
        <w:numPr>
          <w:ilvl w:val="0"/>
          <w:numId w:val="13"/>
        </w:numPr>
        <w:rPr>
          <w:bCs/>
          <w:sz w:val="28"/>
          <w:szCs w:val="28"/>
        </w:rPr>
      </w:pPr>
      <w:r w:rsidRPr="000E412A">
        <w:rPr>
          <w:bCs/>
          <w:sz w:val="28"/>
          <w:szCs w:val="28"/>
        </w:rPr>
        <w:t>Оказывать помощь сверстникам и взрослым.</w:t>
      </w:r>
    </w:p>
    <w:p w:rsidR="00494729" w:rsidRPr="000E412A" w:rsidRDefault="00494729" w:rsidP="006D347D">
      <w:pPr>
        <w:pStyle w:val="ac"/>
        <w:numPr>
          <w:ilvl w:val="0"/>
          <w:numId w:val="13"/>
        </w:numPr>
        <w:rPr>
          <w:bCs/>
          <w:sz w:val="28"/>
          <w:szCs w:val="28"/>
        </w:rPr>
      </w:pPr>
      <w:r w:rsidRPr="000E412A">
        <w:rPr>
          <w:bCs/>
          <w:sz w:val="28"/>
          <w:szCs w:val="28"/>
        </w:rPr>
        <w:t>Проявлять самостоятельность и доброжелательность в играх со сверстниками.</w:t>
      </w:r>
    </w:p>
    <w:p w:rsidR="00494729" w:rsidRPr="000E412A" w:rsidRDefault="00494729" w:rsidP="006D347D">
      <w:pPr>
        <w:pStyle w:val="ac"/>
        <w:numPr>
          <w:ilvl w:val="0"/>
          <w:numId w:val="13"/>
        </w:numPr>
        <w:rPr>
          <w:bCs/>
          <w:sz w:val="28"/>
          <w:szCs w:val="28"/>
        </w:rPr>
      </w:pPr>
      <w:r w:rsidRPr="000E412A">
        <w:rPr>
          <w:bCs/>
          <w:sz w:val="28"/>
          <w:szCs w:val="28"/>
        </w:rPr>
        <w:t xml:space="preserve">Правильно оценивать свои поступки и поступки окружающих. </w:t>
      </w:r>
    </w:p>
    <w:p w:rsidR="00494729" w:rsidRPr="000E412A" w:rsidRDefault="00494729" w:rsidP="006D347D">
      <w:pPr>
        <w:pStyle w:val="ac"/>
        <w:numPr>
          <w:ilvl w:val="0"/>
          <w:numId w:val="13"/>
        </w:numPr>
        <w:rPr>
          <w:bCs/>
          <w:sz w:val="28"/>
          <w:szCs w:val="28"/>
        </w:rPr>
      </w:pPr>
      <w:r w:rsidRPr="000E412A">
        <w:rPr>
          <w:bCs/>
          <w:sz w:val="28"/>
          <w:szCs w:val="28"/>
        </w:rPr>
        <w:t>Проявлять внимание и заботу к близким.</w:t>
      </w:r>
    </w:p>
    <w:p w:rsidR="00494729" w:rsidRPr="000E412A" w:rsidRDefault="00494729" w:rsidP="006D347D">
      <w:pPr>
        <w:pStyle w:val="ac"/>
        <w:numPr>
          <w:ilvl w:val="0"/>
          <w:numId w:val="13"/>
        </w:numPr>
        <w:rPr>
          <w:bCs/>
          <w:sz w:val="28"/>
          <w:szCs w:val="28"/>
        </w:rPr>
      </w:pPr>
      <w:r w:rsidRPr="000E412A">
        <w:rPr>
          <w:bCs/>
          <w:sz w:val="28"/>
          <w:szCs w:val="28"/>
        </w:rPr>
        <w:t xml:space="preserve">Передавать полученные знания малышам. </w:t>
      </w:r>
    </w:p>
    <w:p w:rsidR="00494729" w:rsidRPr="000E412A" w:rsidRDefault="00494729" w:rsidP="00494729">
      <w:pPr>
        <w:rPr>
          <w:bCs/>
          <w:sz w:val="28"/>
          <w:szCs w:val="28"/>
        </w:rPr>
      </w:pPr>
      <w:r w:rsidRPr="000E412A">
        <w:rPr>
          <w:b/>
          <w:bCs/>
          <w:sz w:val="28"/>
          <w:szCs w:val="28"/>
        </w:rPr>
        <w:t>6-7лет.</w:t>
      </w:r>
    </w:p>
    <w:p w:rsidR="00494729" w:rsidRPr="000E412A" w:rsidRDefault="00494729" w:rsidP="006D347D">
      <w:pPr>
        <w:pStyle w:val="ac"/>
        <w:numPr>
          <w:ilvl w:val="0"/>
          <w:numId w:val="15"/>
        </w:numPr>
        <w:rPr>
          <w:bCs/>
          <w:sz w:val="28"/>
          <w:szCs w:val="28"/>
        </w:rPr>
      </w:pPr>
      <w:r w:rsidRPr="000E412A">
        <w:rPr>
          <w:bCs/>
          <w:sz w:val="28"/>
          <w:szCs w:val="28"/>
        </w:rPr>
        <w:t>Показ сценок с любым видом театра. Уметь импровизировать.</w:t>
      </w:r>
    </w:p>
    <w:p w:rsidR="00494729" w:rsidRPr="000E412A" w:rsidRDefault="00494729" w:rsidP="006D347D">
      <w:pPr>
        <w:pStyle w:val="ac"/>
        <w:numPr>
          <w:ilvl w:val="0"/>
          <w:numId w:val="15"/>
        </w:numPr>
        <w:rPr>
          <w:bCs/>
          <w:sz w:val="28"/>
          <w:szCs w:val="28"/>
        </w:rPr>
      </w:pPr>
      <w:r w:rsidRPr="000E412A">
        <w:rPr>
          <w:bCs/>
          <w:sz w:val="28"/>
          <w:szCs w:val="28"/>
        </w:rPr>
        <w:t>Введение в свои выступления не только устного, но и музыкального фольклора.</w:t>
      </w:r>
    </w:p>
    <w:p w:rsidR="00494729" w:rsidRPr="000E412A" w:rsidRDefault="00494729" w:rsidP="006D347D">
      <w:pPr>
        <w:pStyle w:val="ac"/>
        <w:numPr>
          <w:ilvl w:val="0"/>
          <w:numId w:val="15"/>
        </w:numPr>
        <w:rPr>
          <w:bCs/>
          <w:sz w:val="28"/>
          <w:szCs w:val="28"/>
        </w:rPr>
      </w:pPr>
      <w:r w:rsidRPr="000E412A">
        <w:rPr>
          <w:bCs/>
          <w:sz w:val="28"/>
          <w:szCs w:val="28"/>
        </w:rPr>
        <w:t>С желанием участвовать в любом виде деятельности.</w:t>
      </w:r>
    </w:p>
    <w:p w:rsidR="00494729" w:rsidRPr="000E412A" w:rsidRDefault="00494729" w:rsidP="006D347D">
      <w:pPr>
        <w:pStyle w:val="ac"/>
        <w:numPr>
          <w:ilvl w:val="0"/>
          <w:numId w:val="15"/>
        </w:numPr>
        <w:rPr>
          <w:bCs/>
          <w:sz w:val="28"/>
          <w:szCs w:val="28"/>
        </w:rPr>
      </w:pPr>
      <w:r w:rsidRPr="000E412A">
        <w:rPr>
          <w:bCs/>
          <w:sz w:val="28"/>
          <w:szCs w:val="28"/>
        </w:rPr>
        <w:t>Знать традиции и обычаи Родного края, понимать смысл народных праздников, уметь рассказать об этом.</w:t>
      </w:r>
    </w:p>
    <w:p w:rsidR="00494729" w:rsidRPr="000E412A" w:rsidRDefault="00494729" w:rsidP="006D347D">
      <w:pPr>
        <w:pStyle w:val="ac"/>
        <w:numPr>
          <w:ilvl w:val="0"/>
          <w:numId w:val="15"/>
        </w:numPr>
        <w:rPr>
          <w:bCs/>
          <w:sz w:val="28"/>
          <w:szCs w:val="28"/>
        </w:rPr>
      </w:pPr>
      <w:r w:rsidRPr="000E412A">
        <w:rPr>
          <w:bCs/>
          <w:sz w:val="28"/>
          <w:szCs w:val="28"/>
        </w:rPr>
        <w:t>Владеть навыками передачи эмоционально-образного содержания песни.</w:t>
      </w:r>
    </w:p>
    <w:p w:rsidR="00B62338" w:rsidRPr="000E412A" w:rsidRDefault="00494729" w:rsidP="006D347D">
      <w:pPr>
        <w:pStyle w:val="ac"/>
        <w:numPr>
          <w:ilvl w:val="0"/>
          <w:numId w:val="14"/>
        </w:numPr>
        <w:rPr>
          <w:bCs/>
          <w:sz w:val="28"/>
          <w:szCs w:val="28"/>
        </w:rPr>
      </w:pPr>
      <w:r w:rsidRPr="000E412A">
        <w:rPr>
          <w:bCs/>
          <w:sz w:val="28"/>
          <w:szCs w:val="28"/>
        </w:rPr>
        <w:t>Петь открытым звуком с чёткой артикуляцией.</w:t>
      </w:r>
    </w:p>
    <w:p w:rsidR="004C6253" w:rsidRPr="000E412A" w:rsidRDefault="004C6253" w:rsidP="00596759">
      <w:pPr>
        <w:ind w:left="360"/>
        <w:rPr>
          <w:b/>
          <w:bCs/>
          <w:sz w:val="28"/>
          <w:szCs w:val="28"/>
        </w:rPr>
      </w:pPr>
    </w:p>
    <w:p w:rsidR="004C6253" w:rsidRPr="000E412A" w:rsidRDefault="004C6253" w:rsidP="00596759">
      <w:pPr>
        <w:ind w:left="360"/>
        <w:rPr>
          <w:b/>
          <w:bCs/>
          <w:sz w:val="28"/>
          <w:szCs w:val="28"/>
        </w:rPr>
      </w:pPr>
    </w:p>
    <w:p w:rsidR="004C6253" w:rsidRPr="000E412A" w:rsidRDefault="004C6253" w:rsidP="00596759">
      <w:pPr>
        <w:ind w:left="360"/>
        <w:rPr>
          <w:b/>
          <w:bCs/>
          <w:sz w:val="28"/>
          <w:szCs w:val="28"/>
        </w:rPr>
      </w:pPr>
    </w:p>
    <w:p w:rsidR="004C6253" w:rsidRDefault="004C6253" w:rsidP="00596759">
      <w:pPr>
        <w:ind w:left="360"/>
        <w:rPr>
          <w:b/>
          <w:bCs/>
          <w:sz w:val="28"/>
          <w:szCs w:val="28"/>
        </w:rPr>
      </w:pPr>
    </w:p>
    <w:p w:rsidR="00F326BC" w:rsidRPr="000E412A" w:rsidRDefault="00F326BC" w:rsidP="00596759">
      <w:pPr>
        <w:ind w:left="360"/>
        <w:rPr>
          <w:b/>
          <w:bCs/>
          <w:sz w:val="28"/>
          <w:szCs w:val="28"/>
        </w:rPr>
      </w:pPr>
    </w:p>
    <w:p w:rsidR="004C6253" w:rsidRPr="000E412A" w:rsidRDefault="004C6253" w:rsidP="00596759">
      <w:pPr>
        <w:ind w:left="360"/>
        <w:rPr>
          <w:b/>
          <w:bCs/>
          <w:sz w:val="28"/>
          <w:szCs w:val="28"/>
        </w:rPr>
      </w:pPr>
    </w:p>
    <w:p w:rsidR="004C6253" w:rsidRPr="000E412A" w:rsidRDefault="004C6253" w:rsidP="00596759">
      <w:pPr>
        <w:ind w:left="360"/>
        <w:rPr>
          <w:b/>
          <w:bCs/>
          <w:sz w:val="28"/>
          <w:szCs w:val="28"/>
        </w:rPr>
      </w:pPr>
    </w:p>
    <w:p w:rsidR="004C6253" w:rsidRPr="000E412A" w:rsidRDefault="004C6253" w:rsidP="00596759">
      <w:pPr>
        <w:ind w:left="360"/>
        <w:rPr>
          <w:b/>
          <w:bCs/>
          <w:sz w:val="28"/>
          <w:szCs w:val="28"/>
        </w:rPr>
      </w:pPr>
    </w:p>
    <w:p w:rsidR="00596759" w:rsidRPr="001B40C9" w:rsidRDefault="001B40C9" w:rsidP="001B40C9">
      <w:pPr>
        <w:pStyle w:val="ac"/>
        <w:numPr>
          <w:ilvl w:val="0"/>
          <w:numId w:val="1"/>
        </w:numPr>
        <w:jc w:val="center"/>
        <w:rPr>
          <w:b/>
          <w:bCs/>
          <w:sz w:val="28"/>
          <w:szCs w:val="28"/>
        </w:rPr>
      </w:pPr>
      <w:r w:rsidRPr="001B40C9">
        <w:rPr>
          <w:b/>
          <w:bCs/>
          <w:sz w:val="28"/>
          <w:szCs w:val="28"/>
        </w:rPr>
        <w:lastRenderedPageBreak/>
        <w:t>ДИАГНОСТИКА УРОВНЯ  РАЗВИТИЯ ДЕТЕЙ В МУЗЫКАЛЬНОМ ФОЛЬКЛОРЕ.</w:t>
      </w:r>
    </w:p>
    <w:p w:rsidR="00596759" w:rsidRPr="000E412A" w:rsidRDefault="00596759" w:rsidP="001B40C9">
      <w:pPr>
        <w:ind w:firstLine="567"/>
        <w:rPr>
          <w:bCs/>
          <w:sz w:val="28"/>
          <w:szCs w:val="28"/>
        </w:rPr>
      </w:pPr>
      <w:r w:rsidRPr="000E412A">
        <w:rPr>
          <w:bCs/>
          <w:sz w:val="28"/>
          <w:szCs w:val="28"/>
        </w:rPr>
        <w:t>Диагностика выделенных показателей проводи</w:t>
      </w:r>
      <w:r w:rsidR="001B40C9">
        <w:rPr>
          <w:bCs/>
          <w:sz w:val="28"/>
          <w:szCs w:val="28"/>
        </w:rPr>
        <w:t>тся</w:t>
      </w:r>
      <w:r w:rsidRPr="000E412A">
        <w:rPr>
          <w:bCs/>
          <w:sz w:val="28"/>
          <w:szCs w:val="28"/>
        </w:rPr>
        <w:t xml:space="preserve"> в форме индивидуальных и фронтальных исследований при выполнении детьми специально разработанных заданий</w:t>
      </w:r>
      <w:r w:rsidR="001B40C9">
        <w:rPr>
          <w:bCs/>
          <w:sz w:val="28"/>
          <w:szCs w:val="28"/>
        </w:rPr>
        <w:t>.</w:t>
      </w:r>
    </w:p>
    <w:p w:rsidR="00596759" w:rsidRPr="000E412A" w:rsidRDefault="00596759" w:rsidP="00596759">
      <w:pPr>
        <w:rPr>
          <w:bCs/>
          <w:sz w:val="28"/>
          <w:szCs w:val="28"/>
        </w:rPr>
      </w:pPr>
    </w:p>
    <w:p w:rsidR="00596759" w:rsidRPr="000E412A" w:rsidRDefault="00596759" w:rsidP="00596759">
      <w:pPr>
        <w:rPr>
          <w:bCs/>
          <w:sz w:val="28"/>
          <w:szCs w:val="28"/>
        </w:rPr>
      </w:pPr>
      <w:r w:rsidRPr="000E412A">
        <w:rPr>
          <w:bCs/>
          <w:sz w:val="28"/>
          <w:szCs w:val="28"/>
        </w:rPr>
        <w:t>Уровни владения детьми народным музыкальным фольклором.</w:t>
      </w:r>
    </w:p>
    <w:p w:rsidR="00596759" w:rsidRPr="000E412A" w:rsidRDefault="00596759" w:rsidP="00596759">
      <w:pPr>
        <w:rPr>
          <w:bCs/>
          <w:sz w:val="28"/>
          <w:szCs w:val="28"/>
        </w:rPr>
      </w:pPr>
      <w:r w:rsidRPr="000E412A">
        <w:rPr>
          <w:bCs/>
          <w:sz w:val="28"/>
          <w:szCs w:val="28"/>
        </w:rPr>
        <w:t xml:space="preserve">  Наличие элементарных знаний о народных традициях</w:t>
      </w:r>
    </w:p>
    <w:p w:rsidR="00596759" w:rsidRPr="000E412A" w:rsidRDefault="00596759" w:rsidP="001B40C9">
      <w:pPr>
        <w:tabs>
          <w:tab w:val="left" w:pos="426"/>
        </w:tabs>
        <w:rPr>
          <w:bCs/>
          <w:sz w:val="28"/>
          <w:szCs w:val="28"/>
        </w:rPr>
      </w:pPr>
      <w:r w:rsidRPr="000E412A">
        <w:rPr>
          <w:bCs/>
          <w:sz w:val="28"/>
          <w:szCs w:val="28"/>
        </w:rPr>
        <w:t>1.</w:t>
      </w:r>
      <w:r w:rsidRPr="000E412A">
        <w:rPr>
          <w:bCs/>
          <w:sz w:val="28"/>
          <w:szCs w:val="28"/>
        </w:rPr>
        <w:tab/>
        <w:t>Знание народных инструментов</w:t>
      </w:r>
    </w:p>
    <w:p w:rsidR="00596759" w:rsidRPr="000E412A" w:rsidRDefault="00596759" w:rsidP="001B40C9">
      <w:pPr>
        <w:tabs>
          <w:tab w:val="left" w:pos="426"/>
        </w:tabs>
        <w:rPr>
          <w:bCs/>
          <w:sz w:val="28"/>
          <w:szCs w:val="28"/>
        </w:rPr>
      </w:pPr>
      <w:r w:rsidRPr="000E412A">
        <w:rPr>
          <w:bCs/>
          <w:sz w:val="28"/>
          <w:szCs w:val="28"/>
        </w:rPr>
        <w:t>2.</w:t>
      </w:r>
      <w:r w:rsidRPr="000E412A">
        <w:rPr>
          <w:bCs/>
          <w:sz w:val="28"/>
          <w:szCs w:val="28"/>
        </w:rPr>
        <w:tab/>
        <w:t>Владение основами малого фольклора (потешки, считалки, поговорки)</w:t>
      </w:r>
    </w:p>
    <w:p w:rsidR="00596759" w:rsidRPr="000E412A" w:rsidRDefault="00596759" w:rsidP="001B40C9">
      <w:pPr>
        <w:tabs>
          <w:tab w:val="left" w:pos="426"/>
        </w:tabs>
        <w:rPr>
          <w:bCs/>
          <w:sz w:val="28"/>
          <w:szCs w:val="28"/>
        </w:rPr>
      </w:pPr>
      <w:r w:rsidRPr="000E412A">
        <w:rPr>
          <w:bCs/>
          <w:sz w:val="28"/>
          <w:szCs w:val="28"/>
        </w:rPr>
        <w:t>3.</w:t>
      </w:r>
      <w:r w:rsidRPr="000E412A">
        <w:rPr>
          <w:bCs/>
          <w:sz w:val="28"/>
          <w:szCs w:val="28"/>
        </w:rPr>
        <w:tab/>
        <w:t>Багаж народных игр</w:t>
      </w:r>
    </w:p>
    <w:p w:rsidR="00596759" w:rsidRPr="000E412A" w:rsidRDefault="00596759" w:rsidP="001B40C9">
      <w:pPr>
        <w:tabs>
          <w:tab w:val="left" w:pos="426"/>
        </w:tabs>
        <w:rPr>
          <w:bCs/>
          <w:sz w:val="28"/>
          <w:szCs w:val="28"/>
        </w:rPr>
      </w:pPr>
      <w:r w:rsidRPr="000E412A">
        <w:rPr>
          <w:bCs/>
          <w:sz w:val="28"/>
          <w:szCs w:val="28"/>
        </w:rPr>
        <w:t>4.</w:t>
      </w:r>
      <w:r w:rsidRPr="000E412A">
        <w:rPr>
          <w:bCs/>
          <w:sz w:val="28"/>
          <w:szCs w:val="28"/>
        </w:rPr>
        <w:tab/>
        <w:t>Формирование певческих навыков</w:t>
      </w:r>
    </w:p>
    <w:p w:rsidR="00596759" w:rsidRPr="000E412A" w:rsidRDefault="00596759" w:rsidP="001B40C9">
      <w:pPr>
        <w:tabs>
          <w:tab w:val="left" w:pos="426"/>
        </w:tabs>
        <w:rPr>
          <w:bCs/>
          <w:sz w:val="28"/>
          <w:szCs w:val="28"/>
        </w:rPr>
      </w:pPr>
      <w:r w:rsidRPr="000E412A">
        <w:rPr>
          <w:bCs/>
          <w:sz w:val="28"/>
          <w:szCs w:val="28"/>
        </w:rPr>
        <w:t>5.</w:t>
      </w:r>
      <w:r w:rsidRPr="000E412A">
        <w:rPr>
          <w:bCs/>
          <w:sz w:val="28"/>
          <w:szCs w:val="28"/>
        </w:rPr>
        <w:tab/>
        <w:t>Эмоциональная отзывчивость при восприятии произведений фольклора</w:t>
      </w:r>
    </w:p>
    <w:p w:rsidR="00596759" w:rsidRPr="000E412A" w:rsidRDefault="00596759" w:rsidP="001B40C9">
      <w:pPr>
        <w:tabs>
          <w:tab w:val="left" w:pos="426"/>
        </w:tabs>
        <w:rPr>
          <w:bCs/>
          <w:sz w:val="28"/>
          <w:szCs w:val="28"/>
        </w:rPr>
      </w:pPr>
      <w:r w:rsidRPr="000E412A">
        <w:rPr>
          <w:bCs/>
          <w:sz w:val="28"/>
          <w:szCs w:val="28"/>
        </w:rPr>
        <w:t>6.</w:t>
      </w:r>
      <w:r w:rsidRPr="000E412A">
        <w:rPr>
          <w:bCs/>
          <w:sz w:val="28"/>
          <w:szCs w:val="28"/>
        </w:rPr>
        <w:tab/>
        <w:t>Художественно творческое развитие</w:t>
      </w:r>
    </w:p>
    <w:p w:rsidR="00596759" w:rsidRPr="000E412A" w:rsidRDefault="00596759" w:rsidP="001B40C9">
      <w:pPr>
        <w:ind w:firstLine="567"/>
        <w:rPr>
          <w:bCs/>
          <w:sz w:val="28"/>
          <w:szCs w:val="28"/>
        </w:rPr>
      </w:pPr>
      <w:r w:rsidRPr="000E412A">
        <w:rPr>
          <w:bCs/>
          <w:sz w:val="28"/>
          <w:szCs w:val="28"/>
        </w:rPr>
        <w:t>Методика выявления уровня владения детьми народным музыкальным фольклором.</w:t>
      </w:r>
    </w:p>
    <w:p w:rsidR="00596759" w:rsidRPr="000E412A" w:rsidRDefault="00596759" w:rsidP="00596759">
      <w:pPr>
        <w:rPr>
          <w:bCs/>
          <w:sz w:val="28"/>
          <w:szCs w:val="28"/>
        </w:rPr>
      </w:pPr>
      <w:r w:rsidRPr="000E412A">
        <w:rPr>
          <w:bCs/>
          <w:sz w:val="28"/>
          <w:szCs w:val="28"/>
        </w:rPr>
        <w:t xml:space="preserve">        Определение уровня владения детьми музыкальным фольклором осуществляется в непринуждённой беседе с ребенком. Используются игровые приёмы и многочисленные наглядные предметные пособия, детские музыкальные инструменты.</w:t>
      </w:r>
    </w:p>
    <w:p w:rsidR="004C6253" w:rsidRPr="000E412A" w:rsidRDefault="00596759" w:rsidP="000E412A">
      <w:pPr>
        <w:rPr>
          <w:bCs/>
          <w:sz w:val="28"/>
          <w:szCs w:val="28"/>
        </w:rPr>
      </w:pPr>
      <w:r w:rsidRPr="000E412A">
        <w:rPr>
          <w:bCs/>
          <w:sz w:val="28"/>
          <w:szCs w:val="28"/>
        </w:rPr>
        <w:t xml:space="preserve">        В предлагаемой ниже таблице представлены материалы, раскрывающие уровневую оценку каждой из семи показателей владения детьми народным музыкальным фольклором.</w:t>
      </w:r>
    </w:p>
    <w:p w:rsidR="004C6253" w:rsidRPr="000E412A" w:rsidRDefault="004C6253" w:rsidP="004C6253">
      <w:pPr>
        <w:ind w:left="360"/>
        <w:rPr>
          <w:sz w:val="28"/>
          <w:szCs w:val="28"/>
        </w:rPr>
      </w:pPr>
    </w:p>
    <w:tbl>
      <w:tblPr>
        <w:tblStyle w:val="a8"/>
        <w:tblW w:w="0" w:type="auto"/>
        <w:tblLook w:val="01E0" w:firstRow="1" w:lastRow="1" w:firstColumn="1" w:lastColumn="1" w:noHBand="0" w:noVBand="0"/>
      </w:tblPr>
      <w:tblGrid>
        <w:gridCol w:w="3190"/>
        <w:gridCol w:w="4856"/>
        <w:gridCol w:w="1666"/>
      </w:tblGrid>
      <w:tr w:rsidR="004C6253" w:rsidRPr="000E412A" w:rsidTr="00F326BC">
        <w:tc>
          <w:tcPr>
            <w:tcW w:w="3190" w:type="dxa"/>
            <w:vAlign w:val="center"/>
          </w:tcPr>
          <w:p w:rsidR="004C6253" w:rsidRPr="00F326BC" w:rsidRDefault="004C6253" w:rsidP="00F326BC">
            <w:pPr>
              <w:pStyle w:val="ad"/>
              <w:jc w:val="center"/>
              <w:rPr>
                <w:rFonts w:ascii="Times New Roman" w:hAnsi="Times New Roman" w:cs="Times New Roman"/>
                <w:b/>
                <w:sz w:val="28"/>
                <w:szCs w:val="28"/>
              </w:rPr>
            </w:pPr>
            <w:r w:rsidRPr="00F326BC">
              <w:rPr>
                <w:rFonts w:ascii="Times New Roman" w:hAnsi="Times New Roman" w:cs="Times New Roman"/>
                <w:b/>
                <w:sz w:val="28"/>
                <w:szCs w:val="28"/>
              </w:rPr>
              <w:t>Показатели</w:t>
            </w:r>
          </w:p>
          <w:p w:rsidR="004C6253" w:rsidRPr="00F326BC" w:rsidRDefault="004C6253" w:rsidP="00F326BC">
            <w:pPr>
              <w:pStyle w:val="ad"/>
              <w:jc w:val="center"/>
              <w:rPr>
                <w:rFonts w:ascii="Times New Roman" w:hAnsi="Times New Roman" w:cs="Times New Roman"/>
                <w:b/>
                <w:sz w:val="28"/>
                <w:szCs w:val="28"/>
                <w:u w:val="single"/>
              </w:rPr>
            </w:pPr>
          </w:p>
        </w:tc>
        <w:tc>
          <w:tcPr>
            <w:tcW w:w="4856" w:type="dxa"/>
            <w:vAlign w:val="center"/>
          </w:tcPr>
          <w:p w:rsidR="004C6253" w:rsidRPr="00F326BC" w:rsidRDefault="004C6253" w:rsidP="00F326BC">
            <w:pPr>
              <w:pStyle w:val="ad"/>
              <w:jc w:val="center"/>
              <w:rPr>
                <w:rFonts w:ascii="Times New Roman" w:hAnsi="Times New Roman" w:cs="Times New Roman"/>
                <w:b/>
                <w:sz w:val="28"/>
                <w:szCs w:val="28"/>
              </w:rPr>
            </w:pPr>
            <w:r w:rsidRPr="00F326BC">
              <w:rPr>
                <w:rFonts w:ascii="Times New Roman" w:hAnsi="Times New Roman" w:cs="Times New Roman"/>
                <w:b/>
                <w:sz w:val="28"/>
                <w:szCs w:val="28"/>
              </w:rPr>
              <w:t>Уровни</w:t>
            </w:r>
          </w:p>
        </w:tc>
        <w:tc>
          <w:tcPr>
            <w:tcW w:w="1666" w:type="dxa"/>
            <w:vAlign w:val="center"/>
          </w:tcPr>
          <w:p w:rsidR="004C6253" w:rsidRPr="00F326BC" w:rsidRDefault="004C6253" w:rsidP="00F326BC">
            <w:pPr>
              <w:pStyle w:val="ad"/>
              <w:jc w:val="center"/>
              <w:rPr>
                <w:rFonts w:ascii="Times New Roman" w:hAnsi="Times New Roman" w:cs="Times New Roman"/>
                <w:b/>
                <w:sz w:val="28"/>
                <w:szCs w:val="28"/>
              </w:rPr>
            </w:pPr>
            <w:r w:rsidRPr="00F326BC">
              <w:rPr>
                <w:rFonts w:ascii="Times New Roman" w:hAnsi="Times New Roman" w:cs="Times New Roman"/>
                <w:b/>
                <w:sz w:val="28"/>
                <w:szCs w:val="28"/>
              </w:rPr>
              <w:t>Баллы</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Эмоциональная отзывчивость при восприятии  русского народного фольклора</w:t>
            </w: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 У ребёнка отмечается яркое эмоционально оценочное отношение к музыкальному фольклору, умение самостоятельно охарактеризовать музыку, применяя художественно образное описание</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У ребёнка имеется эмоционально оценочное отношение к музыкальному фольклору: он обладает умением охарактеризовать музыку, но после словесной помощи взрослого.</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 У ребёнка имеется эмоциональное отношение к музыкальному фольклору, может охарактеризовать музыку после словесной помощи взрослого с опорой на немузыкальные компоненты (используется зрительная </w:t>
            </w:r>
            <w:r w:rsidRPr="000E412A">
              <w:rPr>
                <w:rFonts w:ascii="Times New Roman" w:hAnsi="Times New Roman" w:cs="Times New Roman"/>
                <w:sz w:val="28"/>
                <w:szCs w:val="28"/>
              </w:rPr>
              <w:lastRenderedPageBreak/>
              <w:t>наглядность или моторные действия).</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lastRenderedPageBreak/>
              <w:t>Наличие элементарных знаний о народных традициях</w:t>
            </w: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отлично отвечает на вопрос муз.рук. 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хорошо отвечает на вопрос, но после словесной помощи взрослого (задачи аналогичные)</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Ребёнок различает праздники и традиции с опорой на немузыкальные компоненты </w:t>
            </w: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используется зрительная наглядность)</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Формирование певческих навыков</w:t>
            </w: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самостоятельно быстро и правильно воспроизводит  незнакомую мелодию ( по усмотрению муз.рук)</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правильно воспроизводит песню или мелодию после оказания ему моторной помощи</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Багаж народных игр</w:t>
            </w:r>
          </w:p>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отлично знает несколько народных игр, называет их без помощи взрослого (3-4 игры)</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F326BC">
            <w:pPr>
              <w:pStyle w:val="ad"/>
              <w:rPr>
                <w:rFonts w:ascii="Times New Roman" w:hAnsi="Times New Roman" w:cs="Times New Roman"/>
                <w:sz w:val="28"/>
                <w:szCs w:val="28"/>
              </w:rPr>
            </w:pPr>
            <w:r w:rsidRPr="000E412A">
              <w:rPr>
                <w:rFonts w:ascii="Times New Roman" w:hAnsi="Times New Roman" w:cs="Times New Roman"/>
                <w:sz w:val="28"/>
                <w:szCs w:val="28"/>
              </w:rPr>
              <w:t>Ребёнок правильно отвечает на вопрос взрослого после словесно</w:t>
            </w:r>
            <w:r>
              <w:rPr>
                <w:rFonts w:ascii="Times New Roman" w:hAnsi="Times New Roman" w:cs="Times New Roman"/>
                <w:sz w:val="28"/>
                <w:szCs w:val="28"/>
              </w:rPr>
              <w:t>й</w:t>
            </w:r>
            <w:r w:rsidRPr="000E412A">
              <w:rPr>
                <w:rFonts w:ascii="Times New Roman" w:hAnsi="Times New Roman" w:cs="Times New Roman"/>
                <w:sz w:val="28"/>
                <w:szCs w:val="28"/>
              </w:rPr>
              <w:t xml:space="preserve"> помощи взрослого (2-3 игры)</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Ребёнок правильно отвечает на вопрос взрослого после оказания ему моторной помощи (Показ действий к игре или название игры) </w:t>
            </w: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(1-2 игры)</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Владение основами малого фольклора (потешки, считалки, поговорки)</w:t>
            </w:r>
          </w:p>
        </w:tc>
        <w:tc>
          <w:tcPr>
            <w:tcW w:w="4856" w:type="dxa"/>
          </w:tcPr>
          <w:p w:rsidR="00F326BC" w:rsidRPr="000E412A" w:rsidRDefault="00F326BC" w:rsidP="00F326BC">
            <w:pPr>
              <w:pStyle w:val="ad"/>
              <w:rPr>
                <w:rFonts w:ascii="Times New Roman" w:hAnsi="Times New Roman" w:cs="Times New Roman"/>
                <w:sz w:val="28"/>
                <w:szCs w:val="28"/>
              </w:rPr>
            </w:pPr>
            <w:r w:rsidRPr="000E412A">
              <w:rPr>
                <w:rFonts w:ascii="Times New Roman" w:hAnsi="Times New Roman" w:cs="Times New Roman"/>
                <w:sz w:val="28"/>
                <w:szCs w:val="28"/>
              </w:rPr>
              <w:t>Знание перечисленных жанров малого фольклора</w:t>
            </w:r>
            <w:r>
              <w:rPr>
                <w:rFonts w:ascii="Times New Roman" w:hAnsi="Times New Roman" w:cs="Times New Roman"/>
                <w:sz w:val="28"/>
                <w:szCs w:val="28"/>
              </w:rPr>
              <w:t xml:space="preserve"> </w:t>
            </w:r>
            <w:r w:rsidRPr="000E412A">
              <w:rPr>
                <w:rFonts w:ascii="Times New Roman" w:hAnsi="Times New Roman" w:cs="Times New Roman"/>
                <w:sz w:val="28"/>
                <w:szCs w:val="28"/>
              </w:rPr>
              <w:t>( 5-6)</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F326BC">
            <w:pPr>
              <w:pStyle w:val="ad"/>
              <w:rPr>
                <w:rFonts w:ascii="Times New Roman" w:hAnsi="Times New Roman" w:cs="Times New Roman"/>
                <w:sz w:val="28"/>
                <w:szCs w:val="28"/>
              </w:rPr>
            </w:pPr>
            <w:r w:rsidRPr="000E412A">
              <w:rPr>
                <w:rFonts w:ascii="Times New Roman" w:hAnsi="Times New Roman" w:cs="Times New Roman"/>
                <w:sz w:val="28"/>
                <w:szCs w:val="28"/>
              </w:rPr>
              <w:t>Знание перечисленных жанров малого фольклора</w:t>
            </w:r>
            <w:r>
              <w:rPr>
                <w:rFonts w:ascii="Times New Roman" w:hAnsi="Times New Roman" w:cs="Times New Roman"/>
                <w:sz w:val="28"/>
                <w:szCs w:val="28"/>
              </w:rPr>
              <w:t xml:space="preserve"> </w:t>
            </w:r>
            <w:r w:rsidRPr="000E412A">
              <w:rPr>
                <w:rFonts w:ascii="Times New Roman" w:hAnsi="Times New Roman" w:cs="Times New Roman"/>
                <w:sz w:val="28"/>
                <w:szCs w:val="28"/>
              </w:rPr>
              <w:t>( 4-5)</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F326BC">
            <w:pPr>
              <w:pStyle w:val="ad"/>
              <w:rPr>
                <w:rFonts w:ascii="Times New Roman" w:hAnsi="Times New Roman" w:cs="Times New Roman"/>
                <w:sz w:val="28"/>
                <w:szCs w:val="28"/>
              </w:rPr>
            </w:pPr>
            <w:r w:rsidRPr="000E412A">
              <w:rPr>
                <w:rFonts w:ascii="Times New Roman" w:hAnsi="Times New Roman" w:cs="Times New Roman"/>
                <w:sz w:val="28"/>
                <w:szCs w:val="28"/>
              </w:rPr>
              <w:t>Знание перечисленных жанров малого фольклора</w:t>
            </w:r>
            <w:r>
              <w:rPr>
                <w:rFonts w:ascii="Times New Roman" w:hAnsi="Times New Roman" w:cs="Times New Roman"/>
                <w:sz w:val="28"/>
                <w:szCs w:val="28"/>
              </w:rPr>
              <w:t xml:space="preserve"> </w:t>
            </w:r>
            <w:r w:rsidRPr="000E412A">
              <w:rPr>
                <w:rFonts w:ascii="Times New Roman" w:hAnsi="Times New Roman" w:cs="Times New Roman"/>
                <w:sz w:val="28"/>
                <w:szCs w:val="28"/>
              </w:rPr>
              <w:t>( 3-4)</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Знание  русских народных инструментов</w:t>
            </w: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Ребёнок отлично различает тембровые свойства музыкального звучания русских народных инструментов </w:t>
            </w: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по усм. муз.рук).</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Ребёнок хорошо различает тембровые </w:t>
            </w:r>
            <w:r w:rsidRPr="000E412A">
              <w:rPr>
                <w:rFonts w:ascii="Times New Roman" w:hAnsi="Times New Roman" w:cs="Times New Roman"/>
                <w:sz w:val="28"/>
                <w:szCs w:val="28"/>
              </w:rPr>
              <w:lastRenderedPageBreak/>
              <w:t>отношения русских музыкальных инструментов после словесной помощи характеризующей звучание инструментов</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xml:space="preserve">Ребёнок различает тембровые свойства музыкальных  инструментов после оказания ему моторной помощи </w:t>
            </w: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 предлагается поиграть ребёнку на инструменте и даётся характеристика особенности звучания)</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r w:rsidR="00F326BC" w:rsidRPr="000E412A" w:rsidTr="00215F42">
        <w:tc>
          <w:tcPr>
            <w:tcW w:w="3190" w:type="dxa"/>
            <w:vMerge w:val="restart"/>
          </w:tcPr>
          <w:p w:rsidR="00F326BC" w:rsidRPr="000E412A" w:rsidRDefault="00F326BC" w:rsidP="00215F42">
            <w:pPr>
              <w:pStyle w:val="ad"/>
              <w:rPr>
                <w:rFonts w:ascii="Times New Roman" w:hAnsi="Times New Roman" w:cs="Times New Roman"/>
                <w:b/>
                <w:sz w:val="28"/>
                <w:szCs w:val="28"/>
              </w:rPr>
            </w:pPr>
            <w:r w:rsidRPr="000E412A">
              <w:rPr>
                <w:rFonts w:ascii="Times New Roman" w:hAnsi="Times New Roman" w:cs="Times New Roman"/>
                <w:b/>
                <w:sz w:val="28"/>
                <w:szCs w:val="28"/>
              </w:rPr>
              <w:t>Художественно-творческое развитие</w:t>
            </w: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свободно сочиняет или исполняет оригинальную песню или танец («свою» песню или танец)</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4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b/>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сочиняет и исполняет песню или танец после словесной помощи взрослого (элементарная словесная помощь)</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3 балла</w:t>
            </w:r>
          </w:p>
        </w:tc>
      </w:tr>
      <w:tr w:rsidR="00F326BC" w:rsidRPr="000E412A" w:rsidTr="00215F42">
        <w:tc>
          <w:tcPr>
            <w:tcW w:w="3190" w:type="dxa"/>
            <w:vMerge/>
          </w:tcPr>
          <w:p w:rsidR="00F326BC" w:rsidRPr="000E412A" w:rsidRDefault="00F326BC" w:rsidP="00215F42">
            <w:pPr>
              <w:pStyle w:val="ad"/>
              <w:rPr>
                <w:rFonts w:ascii="Times New Roman" w:hAnsi="Times New Roman" w:cs="Times New Roman"/>
                <w:sz w:val="28"/>
                <w:szCs w:val="28"/>
              </w:rPr>
            </w:pPr>
          </w:p>
        </w:tc>
        <w:tc>
          <w:tcPr>
            <w:tcW w:w="4856" w:type="dxa"/>
          </w:tcPr>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Ребёнок сочиняет и исполняет песню  или танец после оказания моторной помощи ( предлагается образец исполненный взрослым, который исполняется вместе с муз.рук.)</w:t>
            </w:r>
          </w:p>
        </w:tc>
        <w:tc>
          <w:tcPr>
            <w:tcW w:w="1666" w:type="dxa"/>
          </w:tcPr>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p>
          <w:p w:rsidR="00F326BC" w:rsidRPr="000E412A" w:rsidRDefault="00F326BC" w:rsidP="00215F42">
            <w:pPr>
              <w:pStyle w:val="ad"/>
              <w:rPr>
                <w:rFonts w:ascii="Times New Roman" w:hAnsi="Times New Roman" w:cs="Times New Roman"/>
                <w:sz w:val="28"/>
                <w:szCs w:val="28"/>
              </w:rPr>
            </w:pPr>
            <w:r w:rsidRPr="000E412A">
              <w:rPr>
                <w:rFonts w:ascii="Times New Roman" w:hAnsi="Times New Roman" w:cs="Times New Roman"/>
                <w:sz w:val="28"/>
                <w:szCs w:val="28"/>
              </w:rPr>
              <w:t>2 балла</w:t>
            </w:r>
          </w:p>
        </w:tc>
      </w:tr>
    </w:tbl>
    <w:p w:rsidR="004C6253" w:rsidRPr="000E412A" w:rsidRDefault="004C6253" w:rsidP="000E412A">
      <w:pPr>
        <w:pStyle w:val="ad"/>
        <w:rPr>
          <w:rFonts w:ascii="Times New Roman" w:hAnsi="Times New Roman" w:cs="Times New Roman"/>
          <w:b/>
          <w:sz w:val="28"/>
          <w:szCs w:val="28"/>
          <w:lang w:eastAsia="ru-RU"/>
        </w:rPr>
      </w:pPr>
    </w:p>
    <w:p w:rsidR="004C6253" w:rsidRPr="000E412A" w:rsidRDefault="004C6253" w:rsidP="000E412A">
      <w:pPr>
        <w:pStyle w:val="ad"/>
        <w:jc w:val="center"/>
        <w:rPr>
          <w:rFonts w:ascii="Times New Roman" w:hAnsi="Times New Roman" w:cs="Times New Roman"/>
          <w:b/>
          <w:sz w:val="28"/>
          <w:szCs w:val="28"/>
          <w:lang w:eastAsia="ru-RU"/>
        </w:rPr>
      </w:pPr>
      <w:r w:rsidRPr="000E412A">
        <w:rPr>
          <w:rFonts w:ascii="Times New Roman" w:hAnsi="Times New Roman" w:cs="Times New Roman"/>
          <w:b/>
          <w:sz w:val="28"/>
          <w:szCs w:val="28"/>
          <w:lang w:eastAsia="ru-RU"/>
        </w:rPr>
        <w:t>Анализ и обобщение полученных результатов</w:t>
      </w:r>
    </w:p>
    <w:p w:rsidR="004C6253" w:rsidRPr="000E412A" w:rsidRDefault="004C6253" w:rsidP="004C6253">
      <w:pPr>
        <w:pStyle w:val="ad"/>
        <w:jc w:val="center"/>
        <w:rPr>
          <w:rFonts w:ascii="Times New Roman" w:hAnsi="Times New Roman" w:cs="Times New Roman"/>
          <w:sz w:val="28"/>
          <w:szCs w:val="28"/>
          <w:lang w:eastAsia="ru-RU"/>
        </w:rPr>
      </w:pPr>
      <w:r w:rsidRPr="000E412A">
        <w:rPr>
          <w:rFonts w:ascii="Times New Roman" w:hAnsi="Times New Roman" w:cs="Times New Roman"/>
          <w:b/>
          <w:sz w:val="28"/>
          <w:szCs w:val="28"/>
          <w:lang w:eastAsia="ru-RU"/>
        </w:rPr>
        <w:t>(</w:t>
      </w:r>
      <w:r w:rsidRPr="000E412A">
        <w:rPr>
          <w:rFonts w:ascii="Times New Roman" w:hAnsi="Times New Roman" w:cs="Times New Roman"/>
          <w:sz w:val="28"/>
          <w:szCs w:val="28"/>
          <w:lang w:eastAsia="ru-RU"/>
        </w:rPr>
        <w:t>даёт возможность получить общую картину уровня развития детей фольклором)</w:t>
      </w:r>
    </w:p>
    <w:p w:rsidR="004C6253" w:rsidRPr="000E412A" w:rsidRDefault="004C6253" w:rsidP="004C6253">
      <w:pPr>
        <w:pStyle w:val="ad"/>
        <w:jc w:val="center"/>
        <w:rPr>
          <w:rFonts w:ascii="Times New Roman" w:hAnsi="Times New Roman" w:cs="Times New Roman"/>
          <w:sz w:val="28"/>
          <w:szCs w:val="28"/>
          <w:lang w:eastAsia="ru-RU"/>
        </w:rPr>
      </w:pPr>
      <w:r w:rsidRPr="000E412A">
        <w:rPr>
          <w:rFonts w:ascii="Times New Roman" w:hAnsi="Times New Roman" w:cs="Times New Roman"/>
          <w:sz w:val="28"/>
          <w:szCs w:val="28"/>
          <w:lang w:eastAsia="ru-RU"/>
        </w:rPr>
        <w:t xml:space="preserve">Все данные </w:t>
      </w:r>
      <w:r w:rsidR="00F326BC">
        <w:rPr>
          <w:rFonts w:ascii="Times New Roman" w:hAnsi="Times New Roman" w:cs="Times New Roman"/>
          <w:sz w:val="28"/>
          <w:szCs w:val="28"/>
          <w:lang w:eastAsia="ru-RU"/>
        </w:rPr>
        <w:t>мониторинга</w:t>
      </w:r>
      <w:r w:rsidRPr="000E412A">
        <w:rPr>
          <w:rFonts w:ascii="Times New Roman" w:hAnsi="Times New Roman" w:cs="Times New Roman"/>
          <w:sz w:val="28"/>
          <w:szCs w:val="28"/>
          <w:lang w:eastAsia="ru-RU"/>
        </w:rPr>
        <w:t xml:space="preserve"> </w:t>
      </w:r>
      <w:r w:rsidR="00F326BC">
        <w:rPr>
          <w:rFonts w:ascii="Times New Roman" w:hAnsi="Times New Roman" w:cs="Times New Roman"/>
          <w:sz w:val="28"/>
          <w:szCs w:val="28"/>
          <w:lang w:eastAsia="ru-RU"/>
        </w:rPr>
        <w:t>фиксируются в таблице:</w:t>
      </w:r>
    </w:p>
    <w:p w:rsidR="004C6253" w:rsidRPr="000E412A" w:rsidRDefault="004C6253" w:rsidP="004C6253">
      <w:pPr>
        <w:pStyle w:val="ad"/>
        <w:jc w:val="center"/>
        <w:rPr>
          <w:rFonts w:ascii="Times New Roman" w:hAnsi="Times New Roman" w:cs="Times New Roman"/>
          <w:sz w:val="28"/>
          <w:szCs w:val="28"/>
          <w:lang w:eastAsia="ru-RU"/>
        </w:rPr>
      </w:pPr>
    </w:p>
    <w:tbl>
      <w:tblPr>
        <w:tblStyle w:val="a8"/>
        <w:tblW w:w="0" w:type="auto"/>
        <w:tblLook w:val="01E0" w:firstRow="1" w:lastRow="1" w:firstColumn="1" w:lastColumn="1" w:noHBand="0" w:noVBand="0"/>
      </w:tblPr>
      <w:tblGrid>
        <w:gridCol w:w="1012"/>
        <w:gridCol w:w="1302"/>
        <w:gridCol w:w="722"/>
        <w:gridCol w:w="722"/>
        <w:gridCol w:w="723"/>
        <w:gridCol w:w="723"/>
        <w:gridCol w:w="723"/>
        <w:gridCol w:w="723"/>
        <w:gridCol w:w="723"/>
        <w:gridCol w:w="1105"/>
        <w:gridCol w:w="1388"/>
      </w:tblGrid>
      <w:tr w:rsidR="004C6253" w:rsidRPr="000E412A" w:rsidTr="00F326BC">
        <w:trPr>
          <w:trHeight w:val="366"/>
        </w:trPr>
        <w:tc>
          <w:tcPr>
            <w:tcW w:w="1012" w:type="dxa"/>
            <w:vMerge w:val="restart"/>
          </w:tcPr>
          <w:p w:rsidR="004C6253" w:rsidRPr="000E412A" w:rsidRDefault="004C6253" w:rsidP="00215F42">
            <w:pPr>
              <w:rPr>
                <w:b/>
                <w:sz w:val="28"/>
                <w:szCs w:val="28"/>
              </w:rPr>
            </w:pPr>
          </w:p>
          <w:p w:rsidR="004C6253" w:rsidRPr="000E412A" w:rsidRDefault="004C6253" w:rsidP="00215F42">
            <w:pPr>
              <w:jc w:val="center"/>
              <w:rPr>
                <w:b/>
                <w:sz w:val="28"/>
                <w:szCs w:val="28"/>
              </w:rPr>
            </w:pPr>
            <w:r w:rsidRPr="000E412A">
              <w:rPr>
                <w:b/>
                <w:sz w:val="28"/>
                <w:szCs w:val="28"/>
              </w:rPr>
              <w:t>№</w:t>
            </w:r>
          </w:p>
        </w:tc>
        <w:tc>
          <w:tcPr>
            <w:tcW w:w="1302" w:type="dxa"/>
            <w:vMerge w:val="restart"/>
          </w:tcPr>
          <w:p w:rsidR="004C6253" w:rsidRPr="000E412A" w:rsidRDefault="004C6253" w:rsidP="00215F42">
            <w:pPr>
              <w:rPr>
                <w:b/>
                <w:sz w:val="28"/>
                <w:szCs w:val="28"/>
              </w:rPr>
            </w:pPr>
          </w:p>
          <w:p w:rsidR="004C6253" w:rsidRPr="000E412A" w:rsidRDefault="004C6253" w:rsidP="00215F42">
            <w:pPr>
              <w:rPr>
                <w:b/>
                <w:sz w:val="28"/>
                <w:szCs w:val="28"/>
              </w:rPr>
            </w:pPr>
            <w:r w:rsidRPr="000E412A">
              <w:rPr>
                <w:b/>
                <w:sz w:val="28"/>
                <w:szCs w:val="28"/>
              </w:rPr>
              <w:t>Список детей</w:t>
            </w:r>
          </w:p>
        </w:tc>
        <w:tc>
          <w:tcPr>
            <w:tcW w:w="7257" w:type="dxa"/>
            <w:gridSpan w:val="9"/>
            <w:tcBorders>
              <w:top w:val="single" w:sz="4" w:space="0" w:color="auto"/>
            </w:tcBorders>
          </w:tcPr>
          <w:p w:rsidR="004C6253" w:rsidRPr="000E412A" w:rsidRDefault="004C6253" w:rsidP="00F326BC">
            <w:pPr>
              <w:jc w:val="center"/>
              <w:rPr>
                <w:b/>
                <w:sz w:val="28"/>
                <w:szCs w:val="28"/>
              </w:rPr>
            </w:pPr>
            <w:r w:rsidRPr="000E412A">
              <w:rPr>
                <w:b/>
                <w:sz w:val="28"/>
                <w:szCs w:val="28"/>
              </w:rPr>
              <w:t xml:space="preserve">Показатели </w:t>
            </w:r>
          </w:p>
        </w:tc>
      </w:tr>
      <w:tr w:rsidR="004C6253" w:rsidRPr="000E412A" w:rsidTr="00215F42">
        <w:trPr>
          <w:trHeight w:val="360"/>
        </w:trPr>
        <w:tc>
          <w:tcPr>
            <w:tcW w:w="1012" w:type="dxa"/>
            <w:vMerge/>
          </w:tcPr>
          <w:p w:rsidR="004C6253" w:rsidRPr="000E412A" w:rsidRDefault="004C6253" w:rsidP="00215F42">
            <w:pPr>
              <w:rPr>
                <w:b/>
                <w:sz w:val="28"/>
                <w:szCs w:val="28"/>
              </w:rPr>
            </w:pPr>
          </w:p>
        </w:tc>
        <w:tc>
          <w:tcPr>
            <w:tcW w:w="1302" w:type="dxa"/>
            <w:vMerge/>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r w:rsidRPr="000E412A">
              <w:rPr>
                <w:b/>
                <w:sz w:val="28"/>
                <w:szCs w:val="28"/>
              </w:rPr>
              <w:t>1</w:t>
            </w:r>
          </w:p>
        </w:tc>
        <w:tc>
          <w:tcPr>
            <w:tcW w:w="722" w:type="dxa"/>
          </w:tcPr>
          <w:p w:rsidR="004C6253" w:rsidRPr="000E412A" w:rsidRDefault="004C6253" w:rsidP="00215F42">
            <w:pPr>
              <w:jc w:val="center"/>
              <w:rPr>
                <w:b/>
                <w:sz w:val="28"/>
                <w:szCs w:val="28"/>
              </w:rPr>
            </w:pPr>
            <w:r w:rsidRPr="000E412A">
              <w:rPr>
                <w:b/>
                <w:sz w:val="28"/>
                <w:szCs w:val="28"/>
              </w:rPr>
              <w:t>2</w:t>
            </w:r>
          </w:p>
        </w:tc>
        <w:tc>
          <w:tcPr>
            <w:tcW w:w="723" w:type="dxa"/>
          </w:tcPr>
          <w:p w:rsidR="004C6253" w:rsidRPr="000E412A" w:rsidRDefault="004C6253" w:rsidP="00215F42">
            <w:pPr>
              <w:jc w:val="center"/>
              <w:rPr>
                <w:b/>
                <w:sz w:val="28"/>
                <w:szCs w:val="28"/>
              </w:rPr>
            </w:pPr>
            <w:r w:rsidRPr="000E412A">
              <w:rPr>
                <w:b/>
                <w:sz w:val="28"/>
                <w:szCs w:val="28"/>
              </w:rPr>
              <w:t>3</w:t>
            </w:r>
          </w:p>
        </w:tc>
        <w:tc>
          <w:tcPr>
            <w:tcW w:w="723" w:type="dxa"/>
          </w:tcPr>
          <w:p w:rsidR="004C6253" w:rsidRPr="000E412A" w:rsidRDefault="004C6253" w:rsidP="00215F42">
            <w:pPr>
              <w:jc w:val="center"/>
              <w:rPr>
                <w:b/>
                <w:sz w:val="28"/>
                <w:szCs w:val="28"/>
              </w:rPr>
            </w:pPr>
            <w:r w:rsidRPr="000E412A">
              <w:rPr>
                <w:b/>
                <w:sz w:val="28"/>
                <w:szCs w:val="28"/>
              </w:rPr>
              <w:t>4</w:t>
            </w:r>
          </w:p>
        </w:tc>
        <w:tc>
          <w:tcPr>
            <w:tcW w:w="723" w:type="dxa"/>
          </w:tcPr>
          <w:p w:rsidR="004C6253" w:rsidRPr="000E412A" w:rsidRDefault="004C6253" w:rsidP="00215F42">
            <w:pPr>
              <w:jc w:val="center"/>
              <w:rPr>
                <w:b/>
                <w:sz w:val="28"/>
                <w:szCs w:val="28"/>
              </w:rPr>
            </w:pPr>
            <w:r w:rsidRPr="000E412A">
              <w:rPr>
                <w:b/>
                <w:sz w:val="28"/>
                <w:szCs w:val="28"/>
              </w:rPr>
              <w:t>5</w:t>
            </w:r>
          </w:p>
        </w:tc>
        <w:tc>
          <w:tcPr>
            <w:tcW w:w="723" w:type="dxa"/>
          </w:tcPr>
          <w:p w:rsidR="004C6253" w:rsidRPr="000E412A" w:rsidRDefault="004C6253" w:rsidP="00215F42">
            <w:pPr>
              <w:jc w:val="center"/>
              <w:rPr>
                <w:b/>
                <w:sz w:val="28"/>
                <w:szCs w:val="28"/>
              </w:rPr>
            </w:pPr>
            <w:r w:rsidRPr="000E412A">
              <w:rPr>
                <w:b/>
                <w:sz w:val="28"/>
                <w:szCs w:val="28"/>
              </w:rPr>
              <w:t>6</w:t>
            </w:r>
          </w:p>
        </w:tc>
        <w:tc>
          <w:tcPr>
            <w:tcW w:w="723" w:type="dxa"/>
          </w:tcPr>
          <w:p w:rsidR="004C6253" w:rsidRPr="000E412A" w:rsidRDefault="004C6253" w:rsidP="00215F42">
            <w:pPr>
              <w:jc w:val="center"/>
              <w:rPr>
                <w:b/>
                <w:sz w:val="28"/>
                <w:szCs w:val="28"/>
              </w:rPr>
            </w:pPr>
            <w:r w:rsidRPr="000E412A">
              <w:rPr>
                <w:b/>
                <w:sz w:val="28"/>
                <w:szCs w:val="28"/>
              </w:rPr>
              <w:t>7</w:t>
            </w:r>
          </w:p>
        </w:tc>
        <w:tc>
          <w:tcPr>
            <w:tcW w:w="978" w:type="dxa"/>
          </w:tcPr>
          <w:p w:rsidR="004C6253" w:rsidRPr="000E412A" w:rsidRDefault="004C6253" w:rsidP="00215F42">
            <w:pPr>
              <w:rPr>
                <w:b/>
                <w:sz w:val="28"/>
                <w:szCs w:val="28"/>
              </w:rPr>
            </w:pPr>
            <w:r w:rsidRPr="000E412A">
              <w:rPr>
                <w:b/>
                <w:sz w:val="28"/>
                <w:szCs w:val="28"/>
              </w:rPr>
              <w:t>Общая оценка</w:t>
            </w:r>
          </w:p>
        </w:tc>
        <w:tc>
          <w:tcPr>
            <w:tcW w:w="1220" w:type="dxa"/>
          </w:tcPr>
          <w:p w:rsidR="004C6253" w:rsidRPr="000E412A" w:rsidRDefault="004C6253" w:rsidP="00215F42">
            <w:pPr>
              <w:rPr>
                <w:b/>
                <w:sz w:val="28"/>
                <w:szCs w:val="28"/>
              </w:rPr>
            </w:pPr>
            <w:r w:rsidRPr="000E412A">
              <w:rPr>
                <w:b/>
                <w:sz w:val="28"/>
                <w:szCs w:val="28"/>
              </w:rPr>
              <w:t>Уровень развития</w:t>
            </w: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1</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2</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3</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4</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5</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6</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7</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r w:rsidR="004C6253" w:rsidRPr="000E412A" w:rsidTr="00215F42">
        <w:tc>
          <w:tcPr>
            <w:tcW w:w="1012" w:type="dxa"/>
          </w:tcPr>
          <w:p w:rsidR="004C6253" w:rsidRPr="000E412A" w:rsidRDefault="004C6253" w:rsidP="00215F42">
            <w:pPr>
              <w:jc w:val="center"/>
              <w:rPr>
                <w:b/>
                <w:sz w:val="28"/>
                <w:szCs w:val="28"/>
              </w:rPr>
            </w:pPr>
            <w:r w:rsidRPr="000E412A">
              <w:rPr>
                <w:b/>
                <w:sz w:val="28"/>
                <w:szCs w:val="28"/>
              </w:rPr>
              <w:t>8</w:t>
            </w:r>
          </w:p>
        </w:tc>
        <w:tc>
          <w:tcPr>
            <w:tcW w:w="1302" w:type="dxa"/>
          </w:tcPr>
          <w:p w:rsidR="004C6253" w:rsidRPr="000E412A" w:rsidRDefault="004C6253" w:rsidP="00215F42">
            <w:pPr>
              <w:rPr>
                <w:b/>
                <w:sz w:val="28"/>
                <w:szCs w:val="28"/>
              </w:rPr>
            </w:pPr>
          </w:p>
        </w:tc>
        <w:tc>
          <w:tcPr>
            <w:tcW w:w="722" w:type="dxa"/>
          </w:tcPr>
          <w:p w:rsidR="004C6253" w:rsidRPr="000E412A" w:rsidRDefault="004C6253" w:rsidP="00215F42">
            <w:pPr>
              <w:jc w:val="center"/>
              <w:rPr>
                <w:b/>
                <w:sz w:val="28"/>
                <w:szCs w:val="28"/>
              </w:rPr>
            </w:pPr>
          </w:p>
        </w:tc>
        <w:tc>
          <w:tcPr>
            <w:tcW w:w="722"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723" w:type="dxa"/>
          </w:tcPr>
          <w:p w:rsidR="004C6253" w:rsidRPr="000E412A" w:rsidRDefault="004C6253" w:rsidP="00215F42">
            <w:pPr>
              <w:jc w:val="center"/>
              <w:rPr>
                <w:b/>
                <w:sz w:val="28"/>
                <w:szCs w:val="28"/>
              </w:rPr>
            </w:pPr>
          </w:p>
        </w:tc>
        <w:tc>
          <w:tcPr>
            <w:tcW w:w="978" w:type="dxa"/>
          </w:tcPr>
          <w:p w:rsidR="004C6253" w:rsidRPr="000E412A" w:rsidRDefault="004C6253" w:rsidP="00215F42">
            <w:pPr>
              <w:jc w:val="center"/>
              <w:rPr>
                <w:b/>
                <w:sz w:val="28"/>
                <w:szCs w:val="28"/>
              </w:rPr>
            </w:pPr>
          </w:p>
        </w:tc>
        <w:tc>
          <w:tcPr>
            <w:tcW w:w="1220" w:type="dxa"/>
          </w:tcPr>
          <w:p w:rsidR="004C6253" w:rsidRPr="000E412A" w:rsidRDefault="004C6253" w:rsidP="00215F42">
            <w:pPr>
              <w:rPr>
                <w:b/>
                <w:sz w:val="28"/>
                <w:szCs w:val="28"/>
              </w:rPr>
            </w:pPr>
          </w:p>
        </w:tc>
      </w:tr>
    </w:tbl>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Уровень развития ребёнка определяется суммой развития семи основных показателей деленных на общее количество показателей-7.</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Итоговый показатель уровня развития музыкальности ребёнка рассчитывается по формуле</w:t>
      </w:r>
    </w:p>
    <w:p w:rsidR="004C6253" w:rsidRPr="000E412A" w:rsidRDefault="00F326BC" w:rsidP="004C6253">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УМР</w:t>
      </w:r>
      <w:r w:rsidR="004C6253" w:rsidRPr="000E412A">
        <w:rPr>
          <w:rFonts w:ascii="Times New Roman" w:hAnsi="Times New Roman" w:cs="Times New Roman"/>
          <w:sz w:val="28"/>
          <w:szCs w:val="28"/>
          <w:lang w:eastAsia="ru-RU"/>
        </w:rPr>
        <w:t xml:space="preserve">= </w:t>
      </w:r>
      <w:r w:rsidR="004C6253" w:rsidRPr="000E412A">
        <w:rPr>
          <w:rFonts w:ascii="Times New Roman" w:hAnsi="Times New Roman" w:cs="Times New Roman"/>
          <w:sz w:val="28"/>
          <w:szCs w:val="28"/>
          <w:u w:val="single"/>
          <w:lang w:eastAsia="ru-RU"/>
        </w:rPr>
        <w:t>1+2+3+4+5+6+7</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 xml:space="preserve">                                7</w:t>
      </w:r>
    </w:p>
    <w:p w:rsidR="004C6253" w:rsidRPr="000E412A" w:rsidRDefault="004C6253" w:rsidP="004C6253">
      <w:pPr>
        <w:pStyle w:val="ad"/>
        <w:rPr>
          <w:rFonts w:ascii="Times New Roman" w:hAnsi="Times New Roman" w:cs="Times New Roman"/>
          <w:sz w:val="28"/>
          <w:szCs w:val="28"/>
          <w:lang w:eastAsia="ru-RU"/>
        </w:rPr>
      </w:pP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1- эмоциональная отзывчивость при восприятии народного фольклора</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2-наличие элементарных знаний о народных традициях</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3- формирование певческих навыков</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4- багаж народных игр</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5- владение основами малого фольклора</w:t>
      </w:r>
      <w:r w:rsidR="00F326BC">
        <w:rPr>
          <w:rFonts w:ascii="Times New Roman" w:hAnsi="Times New Roman" w:cs="Times New Roman"/>
          <w:sz w:val="28"/>
          <w:szCs w:val="28"/>
          <w:lang w:eastAsia="ru-RU"/>
        </w:rPr>
        <w:t xml:space="preserve"> </w:t>
      </w:r>
      <w:r w:rsidRPr="000E412A">
        <w:rPr>
          <w:rFonts w:ascii="Times New Roman" w:hAnsi="Times New Roman" w:cs="Times New Roman"/>
          <w:sz w:val="28"/>
          <w:szCs w:val="28"/>
          <w:lang w:eastAsia="ru-RU"/>
        </w:rPr>
        <w:t>(потешки, считалки, поговорки)</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6- знание русских народных инструментов</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7-художественное творческое развитие</w:t>
      </w:r>
    </w:p>
    <w:p w:rsidR="004C6253" w:rsidRPr="000E412A" w:rsidRDefault="004C6253" w:rsidP="004C6253">
      <w:pPr>
        <w:ind w:left="360"/>
        <w:rPr>
          <w:b/>
          <w:sz w:val="28"/>
          <w:szCs w:val="28"/>
        </w:rPr>
      </w:pPr>
    </w:p>
    <w:p w:rsidR="004C6253" w:rsidRPr="000E412A" w:rsidRDefault="004C6253" w:rsidP="004C6253">
      <w:pPr>
        <w:pStyle w:val="ad"/>
        <w:jc w:val="center"/>
        <w:rPr>
          <w:rFonts w:ascii="Times New Roman" w:hAnsi="Times New Roman" w:cs="Times New Roman"/>
          <w:sz w:val="28"/>
          <w:szCs w:val="28"/>
          <w:lang w:eastAsia="ru-RU"/>
        </w:rPr>
      </w:pPr>
      <w:r w:rsidRPr="000E412A">
        <w:rPr>
          <w:rFonts w:ascii="Times New Roman" w:hAnsi="Times New Roman" w:cs="Times New Roman"/>
          <w:sz w:val="28"/>
          <w:szCs w:val="28"/>
          <w:lang w:eastAsia="ru-RU"/>
        </w:rPr>
        <w:t>Примерные нормы оценки уровня владения детьми фольклором (в баллах)</w:t>
      </w:r>
    </w:p>
    <w:tbl>
      <w:tblPr>
        <w:tblStyle w:val="a8"/>
        <w:tblW w:w="0" w:type="auto"/>
        <w:tblLook w:val="01E0" w:firstRow="1" w:lastRow="1" w:firstColumn="1" w:lastColumn="1" w:noHBand="0" w:noVBand="0"/>
      </w:tblPr>
      <w:tblGrid>
        <w:gridCol w:w="4785"/>
        <w:gridCol w:w="4786"/>
      </w:tblGrid>
      <w:tr w:rsidR="004C6253" w:rsidRPr="000E412A" w:rsidTr="00215F42">
        <w:tc>
          <w:tcPr>
            <w:tcW w:w="4785"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Уровни</w:t>
            </w:r>
          </w:p>
        </w:tc>
        <w:tc>
          <w:tcPr>
            <w:tcW w:w="4786"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Итоговые показатели ( в баллах)</w:t>
            </w:r>
          </w:p>
        </w:tc>
      </w:tr>
      <w:tr w:rsidR="004C6253" w:rsidRPr="000E412A" w:rsidTr="00215F42">
        <w:tc>
          <w:tcPr>
            <w:tcW w:w="4785"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Оптимальный</w:t>
            </w:r>
          </w:p>
        </w:tc>
        <w:tc>
          <w:tcPr>
            <w:tcW w:w="4786"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3,5-4 балла</w:t>
            </w:r>
          </w:p>
        </w:tc>
      </w:tr>
      <w:tr w:rsidR="004C6253" w:rsidRPr="000E412A" w:rsidTr="00215F42">
        <w:tc>
          <w:tcPr>
            <w:tcW w:w="4785"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Высокий</w:t>
            </w:r>
          </w:p>
        </w:tc>
        <w:tc>
          <w:tcPr>
            <w:tcW w:w="4786"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2,4-3,4</w:t>
            </w:r>
          </w:p>
        </w:tc>
      </w:tr>
      <w:tr w:rsidR="004C6253" w:rsidRPr="000E412A" w:rsidTr="00215F42">
        <w:tc>
          <w:tcPr>
            <w:tcW w:w="4785"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средний</w:t>
            </w:r>
          </w:p>
        </w:tc>
        <w:tc>
          <w:tcPr>
            <w:tcW w:w="4786" w:type="dxa"/>
          </w:tcPr>
          <w:p w:rsidR="004C6253" w:rsidRPr="000E412A" w:rsidRDefault="004C6253" w:rsidP="00215F42">
            <w:pPr>
              <w:pStyle w:val="ad"/>
              <w:jc w:val="center"/>
              <w:rPr>
                <w:rFonts w:ascii="Times New Roman" w:hAnsi="Times New Roman" w:cs="Times New Roman"/>
                <w:sz w:val="28"/>
                <w:szCs w:val="28"/>
              </w:rPr>
            </w:pPr>
            <w:r w:rsidRPr="000E412A">
              <w:rPr>
                <w:rFonts w:ascii="Times New Roman" w:hAnsi="Times New Roman" w:cs="Times New Roman"/>
                <w:sz w:val="28"/>
                <w:szCs w:val="28"/>
              </w:rPr>
              <w:t>1,3-2,3</w:t>
            </w:r>
          </w:p>
        </w:tc>
      </w:tr>
    </w:tbl>
    <w:p w:rsidR="004C6253" w:rsidRPr="000E412A" w:rsidRDefault="004C6253" w:rsidP="004C6253">
      <w:pPr>
        <w:ind w:left="360"/>
        <w:jc w:val="center"/>
        <w:rPr>
          <w:b/>
          <w:sz w:val="28"/>
          <w:szCs w:val="28"/>
          <w:u w:val="single"/>
          <w:vertAlign w:val="subscript"/>
        </w:rPr>
      </w:pPr>
    </w:p>
    <w:p w:rsidR="004C6253" w:rsidRPr="000E412A" w:rsidRDefault="004C6253" w:rsidP="004C6253">
      <w:pPr>
        <w:ind w:left="360"/>
        <w:jc w:val="center"/>
        <w:rPr>
          <w:b/>
          <w:sz w:val="28"/>
          <w:szCs w:val="28"/>
          <w:u w:val="single"/>
          <w:vertAlign w:val="subscript"/>
        </w:rPr>
      </w:pPr>
    </w:p>
    <w:p w:rsidR="004C6253" w:rsidRPr="000E412A" w:rsidRDefault="004C6253" w:rsidP="004C6253">
      <w:pPr>
        <w:pStyle w:val="ad"/>
        <w:jc w:val="center"/>
        <w:rPr>
          <w:rFonts w:ascii="Times New Roman" w:hAnsi="Times New Roman" w:cs="Times New Roman"/>
          <w:b/>
          <w:sz w:val="28"/>
          <w:szCs w:val="28"/>
          <w:lang w:eastAsia="ru-RU"/>
        </w:rPr>
      </w:pPr>
      <w:r w:rsidRPr="000E412A">
        <w:rPr>
          <w:rFonts w:ascii="Times New Roman" w:hAnsi="Times New Roman" w:cs="Times New Roman"/>
          <w:b/>
          <w:sz w:val="28"/>
          <w:szCs w:val="28"/>
          <w:lang w:eastAsia="ru-RU"/>
        </w:rPr>
        <w:t>Описательная характеристика уровней владения народным фольклором ребёнка дошкольного возраста</w:t>
      </w:r>
    </w:p>
    <w:p w:rsidR="004C6253" w:rsidRPr="000E412A" w:rsidRDefault="004C6253" w:rsidP="004C6253">
      <w:pPr>
        <w:pStyle w:val="ad"/>
        <w:rPr>
          <w:rFonts w:ascii="Times New Roman" w:hAnsi="Times New Roman" w:cs="Times New Roman"/>
          <w:i/>
          <w:sz w:val="28"/>
          <w:szCs w:val="28"/>
          <w:lang w:eastAsia="ru-RU"/>
        </w:rPr>
      </w:pPr>
      <w:r w:rsidRPr="000E412A">
        <w:rPr>
          <w:rFonts w:ascii="Times New Roman" w:hAnsi="Times New Roman" w:cs="Times New Roman"/>
          <w:b/>
          <w:i/>
          <w:sz w:val="28"/>
          <w:szCs w:val="28"/>
          <w:lang w:val="en-US" w:eastAsia="ru-RU"/>
        </w:rPr>
        <w:t>IV</w:t>
      </w:r>
      <w:r w:rsidRPr="000E412A">
        <w:rPr>
          <w:rFonts w:ascii="Times New Roman" w:hAnsi="Times New Roman" w:cs="Times New Roman"/>
          <w:b/>
          <w:i/>
          <w:sz w:val="28"/>
          <w:szCs w:val="28"/>
          <w:lang w:eastAsia="ru-RU"/>
        </w:rPr>
        <w:t xml:space="preserve"> (Оптимальный) уровень владения народным музыкальным фольклором 3, 4-4 балла</w:t>
      </w:r>
      <w:r w:rsidRPr="000E412A">
        <w:rPr>
          <w:rFonts w:ascii="Times New Roman" w:hAnsi="Times New Roman" w:cs="Times New Roman"/>
          <w:i/>
          <w:sz w:val="28"/>
          <w:szCs w:val="28"/>
          <w:lang w:eastAsia="ru-RU"/>
        </w:rPr>
        <w:t>.</w:t>
      </w:r>
    </w:p>
    <w:p w:rsidR="004C6253" w:rsidRPr="000E412A" w:rsidRDefault="004C6253" w:rsidP="000E412A">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 xml:space="preserve">Ребенок обладает устойчивым интересом к музыкальной деятельности, ярким эмоционально-оценочным отношением к музыкальным образам, выраженным в музыкальном произведении, умением </w:t>
      </w:r>
      <w:r w:rsidR="00F326BC" w:rsidRPr="000E412A">
        <w:rPr>
          <w:rFonts w:ascii="Times New Roman" w:hAnsi="Times New Roman" w:cs="Times New Roman"/>
          <w:sz w:val="28"/>
          <w:szCs w:val="28"/>
          <w:lang w:eastAsia="ru-RU"/>
        </w:rPr>
        <w:t>охарактеризовать</w:t>
      </w:r>
      <w:r w:rsidRPr="000E412A">
        <w:rPr>
          <w:rFonts w:ascii="Times New Roman" w:hAnsi="Times New Roman" w:cs="Times New Roman"/>
          <w:sz w:val="28"/>
          <w:szCs w:val="28"/>
          <w:lang w:eastAsia="ru-RU"/>
        </w:rPr>
        <w:t xml:space="preserve"> музыку, применяя художественно-образное описание, самостоятельно дает жанровую характеристику музыкальных произведений, отличается творческим отношением к различным видам музыкальной деятельности и прекрасной музыкальной памятью.</w:t>
      </w:r>
    </w:p>
    <w:p w:rsidR="004C6253" w:rsidRPr="000E412A" w:rsidRDefault="004C6253" w:rsidP="004C6253">
      <w:pPr>
        <w:pStyle w:val="ad"/>
        <w:rPr>
          <w:rFonts w:ascii="Times New Roman" w:hAnsi="Times New Roman" w:cs="Times New Roman"/>
          <w:b/>
          <w:i/>
          <w:sz w:val="28"/>
          <w:szCs w:val="28"/>
          <w:vertAlign w:val="subscript"/>
          <w:lang w:eastAsia="ru-RU"/>
        </w:rPr>
      </w:pPr>
      <w:r w:rsidRPr="000E412A">
        <w:rPr>
          <w:rFonts w:ascii="Times New Roman" w:hAnsi="Times New Roman" w:cs="Times New Roman"/>
          <w:b/>
          <w:i/>
          <w:sz w:val="28"/>
          <w:szCs w:val="28"/>
          <w:lang w:val="en-US" w:eastAsia="ru-RU"/>
        </w:rPr>
        <w:t>III</w:t>
      </w:r>
      <w:r w:rsidRPr="000E412A">
        <w:rPr>
          <w:rFonts w:ascii="Times New Roman" w:hAnsi="Times New Roman" w:cs="Times New Roman"/>
          <w:b/>
          <w:i/>
          <w:sz w:val="28"/>
          <w:szCs w:val="28"/>
          <w:lang w:eastAsia="ru-RU"/>
        </w:rPr>
        <w:t xml:space="preserve"> (высокий) уровень владения народным музыкальным фольклором 2,4-3, 4 балла</w:t>
      </w:r>
    </w:p>
    <w:p w:rsidR="004C6253" w:rsidRPr="000E412A" w:rsidRDefault="004C6253" w:rsidP="000E412A">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У ребёнка отмечается положительный интерес к музыке. Он обладает эмоционально-оценочным отношением к музыке и умением охарактеризовать её. С помощью элементарных наводящих вопросов взрослого правильно даёт жанровую характеристику музыкальных произведений и рассказывает об общем характере музыки. Отличается хорошей музыкальной памятью.</w:t>
      </w:r>
    </w:p>
    <w:p w:rsidR="004C6253" w:rsidRPr="000E412A" w:rsidRDefault="004C6253" w:rsidP="004C6253">
      <w:pPr>
        <w:pStyle w:val="ad"/>
        <w:rPr>
          <w:rFonts w:ascii="Times New Roman" w:hAnsi="Times New Roman" w:cs="Times New Roman"/>
          <w:b/>
          <w:sz w:val="28"/>
          <w:szCs w:val="28"/>
          <w:lang w:eastAsia="ru-RU"/>
        </w:rPr>
      </w:pPr>
      <w:r w:rsidRPr="000E412A">
        <w:rPr>
          <w:rFonts w:ascii="Times New Roman" w:hAnsi="Times New Roman" w:cs="Times New Roman"/>
          <w:b/>
          <w:sz w:val="28"/>
          <w:szCs w:val="28"/>
          <w:lang w:val="en-US" w:eastAsia="ru-RU"/>
        </w:rPr>
        <w:t>II</w:t>
      </w:r>
      <w:r w:rsidRPr="000E412A">
        <w:rPr>
          <w:rFonts w:ascii="Times New Roman" w:hAnsi="Times New Roman" w:cs="Times New Roman"/>
          <w:b/>
          <w:sz w:val="28"/>
          <w:szCs w:val="28"/>
          <w:lang w:eastAsia="ru-RU"/>
        </w:rPr>
        <w:t xml:space="preserve"> (средний) уровень владения народным музыкальным фольклором, 1,3-2, 3 балла</w:t>
      </w:r>
    </w:p>
    <w:p w:rsidR="000E412A" w:rsidRPr="000E412A" w:rsidRDefault="004C6253" w:rsidP="000E412A">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У ребёнка отмечается интерес к музыке. Он обладает эмоционально-оценочным отношением к музыке и умением охарактеризовать её. Определить жанр при условии оказания ему словесной помощи с опорой на зрительную наглядность или моторную помощи.</w:t>
      </w:r>
    </w:p>
    <w:p w:rsidR="00F326BC" w:rsidRDefault="00F326BC" w:rsidP="00607A1F">
      <w:pPr>
        <w:rPr>
          <w:b/>
          <w:bCs/>
          <w:sz w:val="28"/>
          <w:szCs w:val="28"/>
        </w:rPr>
      </w:pPr>
    </w:p>
    <w:p w:rsidR="00F326BC" w:rsidRDefault="00F326BC" w:rsidP="004C6253">
      <w:pPr>
        <w:pStyle w:val="ad"/>
        <w:rPr>
          <w:rFonts w:ascii="Times New Roman" w:hAnsi="Times New Roman" w:cs="Times New Roman"/>
          <w:b/>
          <w:sz w:val="28"/>
          <w:szCs w:val="28"/>
          <w:lang w:eastAsia="ru-RU"/>
        </w:rPr>
      </w:pPr>
    </w:p>
    <w:p w:rsidR="004C6253" w:rsidRPr="000E412A" w:rsidRDefault="004C6253" w:rsidP="004C6253">
      <w:pPr>
        <w:pStyle w:val="ad"/>
        <w:rPr>
          <w:rFonts w:ascii="Times New Roman" w:hAnsi="Times New Roman" w:cs="Times New Roman"/>
          <w:b/>
          <w:sz w:val="28"/>
          <w:szCs w:val="28"/>
          <w:lang w:eastAsia="ru-RU"/>
        </w:rPr>
      </w:pPr>
      <w:r w:rsidRPr="000E412A">
        <w:rPr>
          <w:rFonts w:ascii="Times New Roman" w:hAnsi="Times New Roman" w:cs="Times New Roman"/>
          <w:b/>
          <w:sz w:val="28"/>
          <w:szCs w:val="28"/>
          <w:lang w:eastAsia="ru-RU"/>
        </w:rPr>
        <w:t>Заключение</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lastRenderedPageBreak/>
        <w:t xml:space="preserve">       Разработанная </w:t>
      </w:r>
      <w:r w:rsidR="00F326BC">
        <w:rPr>
          <w:rFonts w:ascii="Times New Roman" w:hAnsi="Times New Roman" w:cs="Times New Roman"/>
          <w:sz w:val="28"/>
          <w:szCs w:val="28"/>
          <w:lang w:eastAsia="ru-RU"/>
        </w:rPr>
        <w:t>программа</w:t>
      </w:r>
      <w:r w:rsidRPr="000E412A">
        <w:rPr>
          <w:rFonts w:ascii="Times New Roman" w:hAnsi="Times New Roman" w:cs="Times New Roman"/>
          <w:sz w:val="28"/>
          <w:szCs w:val="28"/>
          <w:lang w:eastAsia="ru-RU"/>
        </w:rPr>
        <w:t xml:space="preserve"> строилась как на целенаправленном обучении детей основам традиционной народной культуры, так и на самостоятельном её перенимании, использовании обучающих возможностей собственно детского коллектива.</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 xml:space="preserve">        Подбор репертуара основывается на опыте народной педагогики, учитывающей:</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а) возрастные и индивидуальные возможности детей;</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б) возможности различных жанров и конкретных произведений фольклора в обучении культуре;</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в) связь музыкального фольклора с народным календарём, чредой праздников и будней, семейными событиями и т. д.</w:t>
      </w:r>
    </w:p>
    <w:p w:rsidR="004C6253" w:rsidRPr="000E412A" w:rsidRDefault="004C6253" w:rsidP="004C6253">
      <w:pPr>
        <w:pStyle w:val="ad"/>
        <w:rPr>
          <w:rFonts w:ascii="Times New Roman" w:hAnsi="Times New Roman" w:cs="Times New Roman"/>
          <w:sz w:val="28"/>
          <w:szCs w:val="28"/>
          <w:lang w:eastAsia="ru-RU"/>
        </w:rPr>
      </w:pPr>
      <w:r w:rsidRPr="000E412A">
        <w:rPr>
          <w:rFonts w:ascii="Times New Roman" w:hAnsi="Times New Roman" w:cs="Times New Roman"/>
          <w:sz w:val="28"/>
          <w:szCs w:val="28"/>
          <w:lang w:eastAsia="ru-RU"/>
        </w:rPr>
        <w:t xml:space="preserve">     Проведённая работа позволяет сформировать следующие выводы:</w:t>
      </w:r>
    </w:p>
    <w:p w:rsidR="004C6253" w:rsidRPr="000E412A" w:rsidRDefault="004C6253" w:rsidP="004C6253">
      <w:pPr>
        <w:pStyle w:val="ad"/>
        <w:rPr>
          <w:rFonts w:ascii="Times New Roman" w:hAnsi="Times New Roman" w:cs="Times New Roman"/>
          <w:sz w:val="28"/>
          <w:szCs w:val="28"/>
          <w:vertAlign w:val="subscript"/>
          <w:lang w:eastAsia="ru-RU"/>
        </w:rPr>
      </w:pPr>
      <w:r w:rsidRPr="000E412A">
        <w:rPr>
          <w:rFonts w:ascii="Times New Roman" w:hAnsi="Times New Roman" w:cs="Times New Roman"/>
          <w:sz w:val="28"/>
          <w:szCs w:val="28"/>
          <w:lang w:eastAsia="ru-RU"/>
        </w:rPr>
        <w:t>Разработанн</w:t>
      </w:r>
      <w:r w:rsidR="001B40C9">
        <w:rPr>
          <w:rFonts w:ascii="Times New Roman" w:hAnsi="Times New Roman" w:cs="Times New Roman"/>
          <w:sz w:val="28"/>
          <w:szCs w:val="28"/>
          <w:lang w:eastAsia="ru-RU"/>
        </w:rPr>
        <w:t>ые</w:t>
      </w:r>
      <w:r w:rsidRPr="000E412A">
        <w:rPr>
          <w:rFonts w:ascii="Times New Roman" w:hAnsi="Times New Roman" w:cs="Times New Roman"/>
          <w:sz w:val="28"/>
          <w:szCs w:val="28"/>
          <w:lang w:eastAsia="ru-RU"/>
        </w:rPr>
        <w:t xml:space="preserve"> и проверенн</w:t>
      </w:r>
      <w:r w:rsidR="001B40C9">
        <w:rPr>
          <w:rFonts w:ascii="Times New Roman" w:hAnsi="Times New Roman" w:cs="Times New Roman"/>
          <w:sz w:val="28"/>
          <w:szCs w:val="28"/>
          <w:lang w:eastAsia="ru-RU"/>
        </w:rPr>
        <w:t>ые</w:t>
      </w:r>
      <w:r w:rsidRPr="000E412A">
        <w:rPr>
          <w:rFonts w:ascii="Times New Roman" w:hAnsi="Times New Roman" w:cs="Times New Roman"/>
          <w:sz w:val="28"/>
          <w:szCs w:val="28"/>
          <w:lang w:eastAsia="ru-RU"/>
        </w:rPr>
        <w:t xml:space="preserve"> в процессе работы педагогические условия приобщения детей к народной культуре (народная культура предоставлена во взаимосвязи духовного, музыкально-фольклорного, познавательного компонентов; осуществляется комплексный подход к освоению музыкального фольклора; реализуется атмосфера сотворчества детей и взрослых). У детей возрастает интерес к народной культуре, развиваются способности художественного восприятия, формируются основы музыкально- фольклорной деятельности, активизируется художественно-творческое развитие.</w:t>
      </w:r>
    </w:p>
    <w:p w:rsidR="00614B1C" w:rsidRPr="000E412A" w:rsidRDefault="00614B1C"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4C6253" w:rsidRPr="000E412A" w:rsidRDefault="004C6253" w:rsidP="00607A1F">
      <w:pPr>
        <w:rPr>
          <w:b/>
          <w:bCs/>
          <w:sz w:val="28"/>
          <w:szCs w:val="28"/>
        </w:rPr>
      </w:pPr>
    </w:p>
    <w:p w:rsidR="00614B1C" w:rsidRPr="000E412A" w:rsidRDefault="00614B1C" w:rsidP="00607A1F">
      <w:pPr>
        <w:rPr>
          <w:b/>
          <w:bCs/>
          <w:sz w:val="28"/>
          <w:szCs w:val="28"/>
        </w:rPr>
      </w:pPr>
    </w:p>
    <w:p w:rsidR="008060A2" w:rsidRDefault="008060A2" w:rsidP="00607A1F">
      <w:pPr>
        <w:rPr>
          <w:b/>
          <w:bCs/>
          <w:sz w:val="28"/>
          <w:szCs w:val="28"/>
        </w:rPr>
      </w:pPr>
    </w:p>
    <w:p w:rsidR="00CC67BB" w:rsidRPr="000E412A" w:rsidRDefault="004C6253" w:rsidP="00607A1F">
      <w:pPr>
        <w:rPr>
          <w:bCs/>
          <w:sz w:val="28"/>
          <w:szCs w:val="28"/>
        </w:rPr>
      </w:pPr>
      <w:bookmarkStart w:id="0" w:name="_GoBack"/>
      <w:bookmarkEnd w:id="0"/>
      <w:r w:rsidRPr="000E412A">
        <w:rPr>
          <w:b/>
          <w:bCs/>
          <w:sz w:val="28"/>
          <w:szCs w:val="28"/>
        </w:rPr>
        <w:lastRenderedPageBreak/>
        <w:t>5.</w:t>
      </w:r>
      <w:r w:rsidR="00CC67BB" w:rsidRPr="000E412A">
        <w:rPr>
          <w:b/>
          <w:bCs/>
          <w:sz w:val="28"/>
          <w:szCs w:val="28"/>
        </w:rPr>
        <w:t>ИСПОЛЬЗУЕМАЯ ЛИТЕРАТУРА</w:t>
      </w:r>
      <w:r w:rsidR="00CC67BB" w:rsidRPr="000E412A">
        <w:rPr>
          <w:bCs/>
          <w:sz w:val="28"/>
          <w:szCs w:val="28"/>
        </w:rPr>
        <w:t>.</w:t>
      </w:r>
    </w:p>
    <w:p w:rsidR="00781378" w:rsidRPr="000E412A" w:rsidRDefault="00781378" w:rsidP="006D347D">
      <w:pPr>
        <w:numPr>
          <w:ilvl w:val="0"/>
          <w:numId w:val="3"/>
        </w:numPr>
        <w:jc w:val="both"/>
        <w:rPr>
          <w:bCs/>
          <w:sz w:val="28"/>
          <w:szCs w:val="28"/>
        </w:rPr>
      </w:pPr>
      <w:r w:rsidRPr="000E412A">
        <w:rPr>
          <w:bCs/>
          <w:sz w:val="28"/>
          <w:szCs w:val="28"/>
        </w:rPr>
        <w:t xml:space="preserve">Аникин В.П. «Мудрость народная. Жизнь человека в русском фольклоре» </w:t>
      </w:r>
    </w:p>
    <w:p w:rsidR="00781378" w:rsidRPr="000E412A" w:rsidRDefault="00781378" w:rsidP="006D347D">
      <w:pPr>
        <w:numPr>
          <w:ilvl w:val="0"/>
          <w:numId w:val="3"/>
        </w:numPr>
        <w:jc w:val="both"/>
        <w:rPr>
          <w:bCs/>
          <w:sz w:val="28"/>
          <w:szCs w:val="28"/>
        </w:rPr>
      </w:pPr>
      <w:r w:rsidRPr="000E412A">
        <w:rPr>
          <w:bCs/>
          <w:sz w:val="28"/>
          <w:szCs w:val="28"/>
        </w:rPr>
        <w:t>Аверкин А. «Русские частушки»</w:t>
      </w:r>
    </w:p>
    <w:p w:rsidR="00781378" w:rsidRPr="000E412A" w:rsidRDefault="00781378" w:rsidP="006D347D">
      <w:pPr>
        <w:numPr>
          <w:ilvl w:val="0"/>
          <w:numId w:val="3"/>
        </w:numPr>
        <w:jc w:val="both"/>
        <w:rPr>
          <w:bCs/>
          <w:sz w:val="28"/>
          <w:szCs w:val="28"/>
        </w:rPr>
      </w:pPr>
      <w:r w:rsidRPr="000E412A">
        <w:rPr>
          <w:bCs/>
          <w:sz w:val="28"/>
          <w:szCs w:val="28"/>
        </w:rPr>
        <w:t xml:space="preserve"> Бахтин В. «От былины до считалки»</w:t>
      </w:r>
    </w:p>
    <w:p w:rsidR="004C203E" w:rsidRPr="000E412A" w:rsidRDefault="00781378" w:rsidP="006D347D">
      <w:pPr>
        <w:numPr>
          <w:ilvl w:val="0"/>
          <w:numId w:val="3"/>
        </w:numPr>
        <w:autoSpaceDE w:val="0"/>
        <w:autoSpaceDN w:val="0"/>
        <w:adjustRightInd w:val="0"/>
        <w:jc w:val="both"/>
        <w:rPr>
          <w:color w:val="000000"/>
          <w:sz w:val="28"/>
          <w:szCs w:val="28"/>
        </w:rPr>
      </w:pPr>
      <w:r w:rsidRPr="000E412A">
        <w:rPr>
          <w:color w:val="000000"/>
          <w:sz w:val="28"/>
          <w:szCs w:val="28"/>
        </w:rPr>
        <w:t>Жуковская Р. И. и др. Родной край: Пособие для воспитателей дет.сада/Р. И. Жу</w:t>
      </w:r>
      <w:r w:rsidRPr="000E412A">
        <w:rPr>
          <w:color w:val="000000"/>
          <w:sz w:val="28"/>
          <w:szCs w:val="28"/>
        </w:rPr>
        <w:softHyphen/>
        <w:t>ковская, Н. Ф. Виноградова, С. А. Козлова; Под ред. С. А. Козловой.—2-е изд., перераб. и доп.— М.: Просвещение, 1985</w:t>
      </w:r>
    </w:p>
    <w:p w:rsidR="00781378" w:rsidRPr="000E412A" w:rsidRDefault="008E4091" w:rsidP="006D347D">
      <w:pPr>
        <w:numPr>
          <w:ilvl w:val="0"/>
          <w:numId w:val="3"/>
        </w:numPr>
        <w:autoSpaceDE w:val="0"/>
        <w:autoSpaceDN w:val="0"/>
        <w:adjustRightInd w:val="0"/>
        <w:jc w:val="both"/>
        <w:rPr>
          <w:color w:val="000000"/>
          <w:sz w:val="28"/>
          <w:szCs w:val="28"/>
        </w:rPr>
      </w:pPr>
      <w:r w:rsidRPr="000E412A">
        <w:rPr>
          <w:color w:val="000000"/>
          <w:sz w:val="28"/>
          <w:szCs w:val="28"/>
        </w:rPr>
        <w:t xml:space="preserve">Зимина А. Н.Народные игры с пением. </w:t>
      </w:r>
      <w:r w:rsidRPr="000E412A">
        <w:rPr>
          <w:iCs/>
          <w:color w:val="000000"/>
          <w:sz w:val="28"/>
          <w:szCs w:val="28"/>
        </w:rPr>
        <w:t>Практическое пособие для воспи</w:t>
      </w:r>
      <w:r w:rsidRPr="000E412A">
        <w:rPr>
          <w:iCs/>
          <w:color w:val="000000"/>
          <w:sz w:val="28"/>
          <w:szCs w:val="28"/>
        </w:rPr>
        <w:softHyphen/>
        <w:t xml:space="preserve">тателей дошкольных учреждений, учителей начальной школы, студентов педагогических вузов и колледжей. - </w:t>
      </w:r>
      <w:r w:rsidRPr="000E412A">
        <w:rPr>
          <w:color w:val="000000"/>
          <w:sz w:val="28"/>
          <w:szCs w:val="28"/>
        </w:rPr>
        <w:t>М.: «Издатель</w:t>
      </w:r>
      <w:r w:rsidRPr="000E412A">
        <w:rPr>
          <w:color w:val="000000"/>
          <w:sz w:val="28"/>
          <w:szCs w:val="28"/>
        </w:rPr>
        <w:softHyphen/>
        <w:t>ство ГНОМ и Д», 2000. (Сценарии детских праздников и развлечений).</w:t>
      </w:r>
    </w:p>
    <w:p w:rsidR="00781378" w:rsidRPr="000E412A" w:rsidRDefault="00781378" w:rsidP="006D347D">
      <w:pPr>
        <w:numPr>
          <w:ilvl w:val="0"/>
          <w:numId w:val="3"/>
        </w:numPr>
        <w:autoSpaceDE w:val="0"/>
        <w:autoSpaceDN w:val="0"/>
        <w:adjustRightInd w:val="0"/>
        <w:jc w:val="both"/>
        <w:rPr>
          <w:color w:val="000000"/>
          <w:sz w:val="28"/>
          <w:szCs w:val="28"/>
        </w:rPr>
      </w:pPr>
      <w:r w:rsidRPr="000E412A">
        <w:rPr>
          <w:color w:val="000000"/>
          <w:sz w:val="28"/>
          <w:szCs w:val="28"/>
        </w:rPr>
        <w:t>Кононова Н. Г.  Обучение дошкольников игре на детских музыкальных инструментах: Кн. для воспитателя и муз. Руководителя  дет.сада: Из опыта работы.— М.: Просвещение, 1990.</w:t>
      </w:r>
    </w:p>
    <w:p w:rsidR="00781378" w:rsidRPr="000E412A" w:rsidRDefault="00781378" w:rsidP="006D347D">
      <w:pPr>
        <w:numPr>
          <w:ilvl w:val="0"/>
          <w:numId w:val="3"/>
        </w:numPr>
        <w:jc w:val="both"/>
        <w:rPr>
          <w:bCs/>
          <w:sz w:val="28"/>
          <w:szCs w:val="28"/>
        </w:rPr>
      </w:pPr>
      <w:r w:rsidRPr="000E412A">
        <w:rPr>
          <w:color w:val="000000"/>
          <w:sz w:val="28"/>
          <w:szCs w:val="28"/>
        </w:rPr>
        <w:t>КамаеваТ.Ю.</w:t>
      </w:r>
      <w:r w:rsidRPr="000E412A">
        <w:rPr>
          <w:iCs/>
          <w:color w:val="000000"/>
          <w:sz w:val="28"/>
          <w:szCs w:val="28"/>
        </w:rPr>
        <w:t xml:space="preserve">Федеральная целевая программа книгоиздания России. </w:t>
      </w:r>
      <w:r w:rsidRPr="000E412A">
        <w:rPr>
          <w:color w:val="000000"/>
          <w:sz w:val="28"/>
          <w:szCs w:val="28"/>
        </w:rPr>
        <w:t>РУССКИЙ ФОЛЬКЛОР</w:t>
      </w:r>
      <w:r w:rsidRPr="000E412A">
        <w:rPr>
          <w:bCs/>
          <w:sz w:val="28"/>
          <w:szCs w:val="28"/>
        </w:rPr>
        <w:t xml:space="preserve">. </w:t>
      </w:r>
      <w:r w:rsidRPr="000E412A">
        <w:rPr>
          <w:color w:val="000000"/>
          <w:sz w:val="28"/>
          <w:szCs w:val="28"/>
        </w:rPr>
        <w:t>ДЕТСКИЕ МУЗЫКАЛЬНЫЕ ПРАЗДНИКИ.</w:t>
      </w:r>
      <w:r w:rsidRPr="000E412A">
        <w:rPr>
          <w:bCs/>
          <w:sz w:val="28"/>
          <w:szCs w:val="28"/>
        </w:rPr>
        <w:t>-</w:t>
      </w:r>
      <w:r w:rsidRPr="000E412A">
        <w:rPr>
          <w:color w:val="000000"/>
          <w:sz w:val="28"/>
          <w:szCs w:val="28"/>
        </w:rPr>
        <w:t xml:space="preserve">Камаева Т.Ю., 1994. </w:t>
      </w:r>
    </w:p>
    <w:p w:rsidR="008E4091" w:rsidRPr="000E412A" w:rsidRDefault="00781378" w:rsidP="006D347D">
      <w:pPr>
        <w:numPr>
          <w:ilvl w:val="0"/>
          <w:numId w:val="3"/>
        </w:numPr>
        <w:jc w:val="both"/>
        <w:rPr>
          <w:b/>
          <w:bCs/>
          <w:sz w:val="28"/>
          <w:szCs w:val="28"/>
        </w:rPr>
      </w:pPr>
      <w:r w:rsidRPr="000E412A">
        <w:rPr>
          <w:color w:val="000000"/>
          <w:sz w:val="28"/>
          <w:szCs w:val="28"/>
        </w:rPr>
        <w:t xml:space="preserve">Караманенко Т. Н., Караманенко Ю. Г Кукольный театр — дошкольникам: Театр картинок. Театр игрушек. Театр петрушек. Пособие для воспитателей и муз.руководителей  дет. садов. — 3-е изд., перераб. — М.: Просвещение, 1982. </w:t>
      </w:r>
    </w:p>
    <w:p w:rsidR="00781378" w:rsidRPr="000E412A" w:rsidRDefault="00836C01" w:rsidP="006D347D">
      <w:pPr>
        <w:numPr>
          <w:ilvl w:val="0"/>
          <w:numId w:val="3"/>
        </w:numPr>
        <w:autoSpaceDE w:val="0"/>
        <w:autoSpaceDN w:val="0"/>
        <w:adjustRightInd w:val="0"/>
        <w:jc w:val="both"/>
        <w:rPr>
          <w:color w:val="000000"/>
          <w:sz w:val="28"/>
          <w:szCs w:val="28"/>
        </w:rPr>
      </w:pPr>
      <w:r w:rsidRPr="000E412A">
        <w:rPr>
          <w:color w:val="000000"/>
          <w:sz w:val="28"/>
          <w:szCs w:val="28"/>
        </w:rPr>
        <w:t>Орлова Ф. М.  и Со</w:t>
      </w:r>
      <w:r w:rsidRPr="000E412A">
        <w:rPr>
          <w:color w:val="000000"/>
          <w:sz w:val="28"/>
          <w:szCs w:val="28"/>
        </w:rPr>
        <w:softHyphen/>
        <w:t>ковнина Е. Н.  Нам весело. Пособие для воспитателя и   муз.руководителя  дет. сада. Сост.: Ф. М. Орлова и Е. Н. Со</w:t>
      </w:r>
      <w:r w:rsidRPr="000E412A">
        <w:rPr>
          <w:color w:val="000000"/>
          <w:sz w:val="28"/>
          <w:szCs w:val="28"/>
        </w:rPr>
        <w:softHyphen/>
        <w:t>ковнина. Изд. 2-е, испр. и доп. М., «Просвеще</w:t>
      </w:r>
      <w:r w:rsidRPr="000E412A">
        <w:rPr>
          <w:color w:val="000000"/>
          <w:sz w:val="28"/>
          <w:szCs w:val="28"/>
        </w:rPr>
        <w:softHyphen/>
        <w:t>ние», 1973.</w:t>
      </w:r>
    </w:p>
    <w:p w:rsidR="00781378" w:rsidRPr="000E412A" w:rsidRDefault="00781378" w:rsidP="006D347D">
      <w:pPr>
        <w:numPr>
          <w:ilvl w:val="0"/>
          <w:numId w:val="3"/>
        </w:numPr>
        <w:autoSpaceDE w:val="0"/>
        <w:autoSpaceDN w:val="0"/>
        <w:adjustRightInd w:val="0"/>
        <w:jc w:val="both"/>
        <w:rPr>
          <w:color w:val="000000"/>
          <w:sz w:val="28"/>
          <w:szCs w:val="28"/>
        </w:rPr>
      </w:pPr>
      <w:r w:rsidRPr="000E412A">
        <w:rPr>
          <w:color w:val="000000"/>
          <w:sz w:val="28"/>
          <w:szCs w:val="28"/>
        </w:rPr>
        <w:t>МасловаТ.А. Знакомство с природными явлениями и фенологическими наблюдениями в начальной школе: методические рекомендации для учителей начальной школы. - Тула: Изд-во Тул.гос.пед ун-та им.Л.Н.Толстого, 2002..</w:t>
      </w:r>
    </w:p>
    <w:p w:rsidR="00781378" w:rsidRPr="000E412A" w:rsidRDefault="00781378" w:rsidP="006D347D">
      <w:pPr>
        <w:numPr>
          <w:ilvl w:val="0"/>
          <w:numId w:val="3"/>
        </w:numPr>
        <w:jc w:val="both"/>
        <w:rPr>
          <w:color w:val="000000"/>
          <w:sz w:val="28"/>
          <w:szCs w:val="28"/>
        </w:rPr>
      </w:pPr>
      <w:r w:rsidRPr="000E412A">
        <w:rPr>
          <w:color w:val="000000"/>
          <w:sz w:val="28"/>
          <w:szCs w:val="28"/>
        </w:rPr>
        <w:t>На</w:t>
      </w:r>
      <w:r w:rsidRPr="000E412A">
        <w:rPr>
          <w:color w:val="000000"/>
          <w:sz w:val="28"/>
          <w:szCs w:val="28"/>
        </w:rPr>
        <w:softHyphen/>
        <w:t>тарова В. И Моя страна. Возрождение национальной культуры и воспи</w:t>
      </w:r>
      <w:r w:rsidRPr="000E412A">
        <w:rPr>
          <w:color w:val="000000"/>
          <w:sz w:val="28"/>
          <w:szCs w:val="28"/>
        </w:rPr>
        <w:softHyphen/>
        <w:t>тание нравственно-патриотических чувств. Практическое по</w:t>
      </w:r>
      <w:r w:rsidRPr="000E412A">
        <w:rPr>
          <w:color w:val="000000"/>
          <w:sz w:val="28"/>
          <w:szCs w:val="28"/>
        </w:rPr>
        <w:softHyphen/>
        <w:t>собие для воспитателей и методистов ДОУ // Авт.-сост. На</w:t>
      </w:r>
      <w:r w:rsidRPr="000E412A">
        <w:rPr>
          <w:color w:val="000000"/>
          <w:sz w:val="28"/>
          <w:szCs w:val="28"/>
        </w:rPr>
        <w:softHyphen/>
        <w:t>тарова В. И. и др. - Воронеж: ТЦ «Учитель», 2005</w:t>
      </w:r>
    </w:p>
    <w:p w:rsidR="00D83C59" w:rsidRPr="000E412A" w:rsidRDefault="00781378" w:rsidP="006D347D">
      <w:pPr>
        <w:numPr>
          <w:ilvl w:val="0"/>
          <w:numId w:val="3"/>
        </w:numPr>
        <w:jc w:val="both"/>
        <w:rPr>
          <w:bCs/>
          <w:sz w:val="28"/>
          <w:szCs w:val="28"/>
        </w:rPr>
      </w:pPr>
      <w:r w:rsidRPr="000E412A">
        <w:rPr>
          <w:bCs/>
          <w:sz w:val="28"/>
          <w:szCs w:val="28"/>
        </w:rPr>
        <w:t>Некрылова А.Ф.  «Круглый год»</w:t>
      </w:r>
    </w:p>
    <w:p w:rsidR="00A5576E" w:rsidRPr="000E412A" w:rsidRDefault="00D83C59" w:rsidP="00596759">
      <w:pPr>
        <w:ind w:left="426"/>
        <w:jc w:val="both"/>
        <w:rPr>
          <w:b/>
          <w:bCs/>
          <w:sz w:val="28"/>
          <w:szCs w:val="28"/>
        </w:rPr>
      </w:pPr>
      <w:r w:rsidRPr="000E412A">
        <w:rPr>
          <w:b/>
          <w:bCs/>
          <w:sz w:val="28"/>
          <w:szCs w:val="28"/>
        </w:rPr>
        <w:t xml:space="preserve">СПИСОК </w:t>
      </w:r>
      <w:r w:rsidR="00A5576E" w:rsidRPr="000E412A">
        <w:rPr>
          <w:b/>
          <w:bCs/>
          <w:sz w:val="28"/>
          <w:szCs w:val="28"/>
        </w:rPr>
        <w:t>ЛИТЕРАТУРЫ ДЛЯ РОДИТЕЛЕЙ</w:t>
      </w:r>
    </w:p>
    <w:p w:rsidR="00781378" w:rsidRPr="000E412A" w:rsidRDefault="00D83C59" w:rsidP="00607A1F">
      <w:pPr>
        <w:ind w:left="426"/>
        <w:jc w:val="both"/>
        <w:rPr>
          <w:color w:val="000000"/>
          <w:sz w:val="28"/>
          <w:szCs w:val="28"/>
        </w:rPr>
      </w:pPr>
      <w:r w:rsidRPr="000E412A">
        <w:rPr>
          <w:b/>
          <w:color w:val="000000"/>
          <w:sz w:val="28"/>
          <w:szCs w:val="28"/>
        </w:rPr>
        <w:t>1.</w:t>
      </w:r>
      <w:r w:rsidR="00836C01" w:rsidRPr="000E412A">
        <w:rPr>
          <w:color w:val="000000"/>
          <w:sz w:val="28"/>
          <w:szCs w:val="28"/>
        </w:rPr>
        <w:t xml:space="preserve">Морохин В. Н..Малые жанры русского фольклора: Хрестоматия: Учеб. пособие для филол. спец. вузов / Сост..- 2-е изд., испр. и доп. - М.: </w:t>
      </w:r>
      <w:r w:rsidR="00836C01" w:rsidRPr="000E412A">
        <w:rPr>
          <w:iCs/>
          <w:color w:val="000000"/>
          <w:sz w:val="28"/>
          <w:szCs w:val="28"/>
        </w:rPr>
        <w:t xml:space="preserve">Высш. </w:t>
      </w:r>
      <w:r w:rsidR="00836C01" w:rsidRPr="000E412A">
        <w:rPr>
          <w:color w:val="000000"/>
          <w:sz w:val="28"/>
          <w:szCs w:val="28"/>
        </w:rPr>
        <w:t xml:space="preserve">шк., </w:t>
      </w:r>
    </w:p>
    <w:p w:rsidR="00781378" w:rsidRPr="000E412A" w:rsidRDefault="00D83C59" w:rsidP="00607A1F">
      <w:pPr>
        <w:ind w:left="426"/>
        <w:jc w:val="both"/>
        <w:rPr>
          <w:bCs/>
          <w:sz w:val="28"/>
          <w:szCs w:val="28"/>
        </w:rPr>
      </w:pPr>
      <w:r w:rsidRPr="000E412A">
        <w:rPr>
          <w:b/>
          <w:bCs/>
          <w:sz w:val="28"/>
          <w:szCs w:val="28"/>
        </w:rPr>
        <w:t>2.</w:t>
      </w:r>
      <w:r w:rsidR="00781378" w:rsidRPr="000E412A">
        <w:rPr>
          <w:bCs/>
          <w:sz w:val="28"/>
          <w:szCs w:val="28"/>
        </w:rPr>
        <w:t>Рыженков Г.Д. «Народный мясецеслов»</w:t>
      </w:r>
      <w:r w:rsidR="00836C01" w:rsidRPr="000E412A">
        <w:rPr>
          <w:bCs/>
          <w:sz w:val="28"/>
          <w:szCs w:val="28"/>
        </w:rPr>
        <w:t>.</w:t>
      </w:r>
    </w:p>
    <w:p w:rsidR="004C203E" w:rsidRPr="000E412A" w:rsidRDefault="00781378" w:rsidP="006D347D">
      <w:pPr>
        <w:numPr>
          <w:ilvl w:val="0"/>
          <w:numId w:val="5"/>
        </w:numPr>
        <w:jc w:val="both"/>
        <w:rPr>
          <w:bCs/>
          <w:sz w:val="28"/>
          <w:szCs w:val="28"/>
        </w:rPr>
      </w:pPr>
      <w:r w:rsidRPr="000E412A">
        <w:rPr>
          <w:bCs/>
          <w:sz w:val="28"/>
          <w:szCs w:val="28"/>
        </w:rPr>
        <w:t xml:space="preserve">Руднев  В.А.  « Обряды народные и обряды церковные» </w:t>
      </w:r>
    </w:p>
    <w:p w:rsidR="006470BA" w:rsidRPr="000E412A" w:rsidRDefault="004C203E" w:rsidP="006D347D">
      <w:pPr>
        <w:numPr>
          <w:ilvl w:val="0"/>
          <w:numId w:val="5"/>
        </w:numPr>
        <w:jc w:val="both"/>
        <w:rPr>
          <w:bCs/>
          <w:sz w:val="28"/>
          <w:szCs w:val="28"/>
        </w:rPr>
      </w:pPr>
      <w:r w:rsidRPr="000E412A">
        <w:rPr>
          <w:color w:val="000000"/>
          <w:sz w:val="28"/>
          <w:szCs w:val="28"/>
        </w:rPr>
        <w:t xml:space="preserve">Соколова  Г. Т.. </w:t>
      </w:r>
      <w:r w:rsidR="008E4091" w:rsidRPr="000E412A">
        <w:rPr>
          <w:color w:val="000000"/>
          <w:sz w:val="28"/>
          <w:szCs w:val="28"/>
        </w:rPr>
        <w:t>Детские частушки для друга и под</w:t>
      </w:r>
      <w:r w:rsidR="008E4091" w:rsidRPr="000E412A">
        <w:rPr>
          <w:color w:val="000000"/>
          <w:sz w:val="28"/>
          <w:szCs w:val="28"/>
        </w:rPr>
        <w:softHyphen/>
        <w:t>ружки./ Сост. Г. Т. Соколова. Худож. С. В. Павлычева. — Ярославль: Академия развития, 2007. (Поте</w:t>
      </w:r>
      <w:r w:rsidR="008E4091" w:rsidRPr="000E412A">
        <w:rPr>
          <w:color w:val="000000"/>
          <w:sz w:val="28"/>
          <w:szCs w:val="28"/>
        </w:rPr>
        <w:softHyphen/>
        <w:t>хе час).</w:t>
      </w:r>
    </w:p>
    <w:p w:rsidR="001506DA" w:rsidRPr="00596759" w:rsidRDefault="001506DA" w:rsidP="00A751D9">
      <w:pPr>
        <w:ind w:left="708"/>
        <w:jc w:val="both"/>
        <w:rPr>
          <w:bCs/>
          <w:sz w:val="28"/>
          <w:szCs w:val="28"/>
        </w:rPr>
      </w:pPr>
    </w:p>
    <w:sectPr w:rsidR="001506DA" w:rsidRPr="00596759" w:rsidSect="00D85BF4">
      <w:headerReference w:type="default" r:id="rId8"/>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2E" w:rsidRDefault="000F242E" w:rsidP="00995750">
      <w:r>
        <w:separator/>
      </w:r>
    </w:p>
  </w:endnote>
  <w:endnote w:type="continuationSeparator" w:id="0">
    <w:p w:rsidR="000F242E" w:rsidRDefault="000F242E" w:rsidP="0099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2E" w:rsidRDefault="000F242E" w:rsidP="00995750">
      <w:r>
        <w:separator/>
      </w:r>
    </w:p>
  </w:footnote>
  <w:footnote w:type="continuationSeparator" w:id="0">
    <w:p w:rsidR="000F242E" w:rsidRDefault="000F242E" w:rsidP="0099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24" w:rsidRDefault="00A14986">
    <w:pPr>
      <w:pStyle w:val="a6"/>
      <w:jc w:val="right"/>
    </w:pPr>
    <w:r>
      <w:fldChar w:fldCharType="begin"/>
    </w:r>
    <w:r w:rsidR="008366F1">
      <w:instrText xml:space="preserve"> PAGE   \* MERGEFORMAT </w:instrText>
    </w:r>
    <w:r>
      <w:fldChar w:fldCharType="separate"/>
    </w:r>
    <w:r w:rsidR="008060A2">
      <w:rPr>
        <w:noProof/>
      </w:rPr>
      <w:t>20</w:t>
    </w:r>
    <w:r>
      <w:rPr>
        <w:noProof/>
      </w:rPr>
      <w:fldChar w:fldCharType="end"/>
    </w:r>
  </w:p>
  <w:p w:rsidR="00396F24" w:rsidRDefault="00396F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F1A"/>
    <w:multiLevelType w:val="hybridMultilevel"/>
    <w:tmpl w:val="CB4A88D8"/>
    <w:lvl w:ilvl="0" w:tplc="568CB0AC">
      <w:start w:val="1"/>
      <w:numFmt w:val="decimal"/>
      <w:lvlText w:val="%1."/>
      <w:lvlJc w:val="left"/>
      <w:pPr>
        <w:tabs>
          <w:tab w:val="num" w:pos="720"/>
        </w:tabs>
        <w:ind w:left="720" w:hanging="360"/>
      </w:pPr>
      <w:rPr>
        <w:rFonts w:hint="default"/>
      </w:rPr>
    </w:lvl>
    <w:lvl w:ilvl="1" w:tplc="40B4CF4C">
      <w:numFmt w:val="none"/>
      <w:lvlText w:val=""/>
      <w:lvlJc w:val="left"/>
      <w:pPr>
        <w:tabs>
          <w:tab w:val="num" w:pos="360"/>
        </w:tabs>
      </w:pPr>
    </w:lvl>
    <w:lvl w:ilvl="2" w:tplc="4C860BC4">
      <w:numFmt w:val="none"/>
      <w:lvlText w:val=""/>
      <w:lvlJc w:val="left"/>
      <w:pPr>
        <w:tabs>
          <w:tab w:val="num" w:pos="360"/>
        </w:tabs>
      </w:pPr>
    </w:lvl>
    <w:lvl w:ilvl="3" w:tplc="A74A2D9A">
      <w:numFmt w:val="none"/>
      <w:lvlText w:val=""/>
      <w:lvlJc w:val="left"/>
      <w:pPr>
        <w:tabs>
          <w:tab w:val="num" w:pos="360"/>
        </w:tabs>
      </w:pPr>
    </w:lvl>
    <w:lvl w:ilvl="4" w:tplc="DBAA8860">
      <w:numFmt w:val="none"/>
      <w:lvlText w:val=""/>
      <w:lvlJc w:val="left"/>
      <w:pPr>
        <w:tabs>
          <w:tab w:val="num" w:pos="360"/>
        </w:tabs>
      </w:pPr>
    </w:lvl>
    <w:lvl w:ilvl="5" w:tplc="47A25D9E">
      <w:numFmt w:val="none"/>
      <w:lvlText w:val=""/>
      <w:lvlJc w:val="left"/>
      <w:pPr>
        <w:tabs>
          <w:tab w:val="num" w:pos="360"/>
        </w:tabs>
      </w:pPr>
    </w:lvl>
    <w:lvl w:ilvl="6" w:tplc="0A62CFE0">
      <w:numFmt w:val="none"/>
      <w:lvlText w:val=""/>
      <w:lvlJc w:val="left"/>
      <w:pPr>
        <w:tabs>
          <w:tab w:val="num" w:pos="360"/>
        </w:tabs>
      </w:pPr>
    </w:lvl>
    <w:lvl w:ilvl="7" w:tplc="69FC5702">
      <w:numFmt w:val="none"/>
      <w:lvlText w:val=""/>
      <w:lvlJc w:val="left"/>
      <w:pPr>
        <w:tabs>
          <w:tab w:val="num" w:pos="360"/>
        </w:tabs>
      </w:pPr>
    </w:lvl>
    <w:lvl w:ilvl="8" w:tplc="54968ECA">
      <w:numFmt w:val="none"/>
      <w:lvlText w:val=""/>
      <w:lvlJc w:val="left"/>
      <w:pPr>
        <w:tabs>
          <w:tab w:val="num" w:pos="360"/>
        </w:tabs>
      </w:pPr>
    </w:lvl>
  </w:abstractNum>
  <w:abstractNum w:abstractNumId="1">
    <w:nsid w:val="137D6674"/>
    <w:multiLevelType w:val="hybridMultilevel"/>
    <w:tmpl w:val="D756A62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29A26EA0"/>
    <w:multiLevelType w:val="hybridMultilevel"/>
    <w:tmpl w:val="291EB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36081B8F"/>
    <w:multiLevelType w:val="hybridMultilevel"/>
    <w:tmpl w:val="4E0EEC4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B93485D"/>
    <w:multiLevelType w:val="hybridMultilevel"/>
    <w:tmpl w:val="DC567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1B70F7"/>
    <w:multiLevelType w:val="hybridMultilevel"/>
    <w:tmpl w:val="D8A6D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E93FCE"/>
    <w:multiLevelType w:val="hybridMultilevel"/>
    <w:tmpl w:val="56D8EE5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45F801A4"/>
    <w:multiLevelType w:val="hybridMultilevel"/>
    <w:tmpl w:val="BC885FD2"/>
    <w:lvl w:ilvl="0" w:tplc="F6B62A14">
      <w:start w:val="1"/>
      <w:numFmt w:val="decimal"/>
      <w:lvlText w:val="%1."/>
      <w:lvlJc w:val="left"/>
      <w:pPr>
        <w:ind w:left="786"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51D04CED"/>
    <w:multiLevelType w:val="hybridMultilevel"/>
    <w:tmpl w:val="DE66A512"/>
    <w:lvl w:ilvl="0" w:tplc="0D62B9CA">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5346915"/>
    <w:multiLevelType w:val="hybridMultilevel"/>
    <w:tmpl w:val="340E4A3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6CC45B5F"/>
    <w:multiLevelType w:val="hybridMultilevel"/>
    <w:tmpl w:val="AE9884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11B6C82"/>
    <w:multiLevelType w:val="hybridMultilevel"/>
    <w:tmpl w:val="BF4417C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76FF6E9C"/>
    <w:multiLevelType w:val="hybridMultilevel"/>
    <w:tmpl w:val="E1B0E14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7E2E0F9D"/>
    <w:multiLevelType w:val="hybridMultilevel"/>
    <w:tmpl w:val="726628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FA65AC8"/>
    <w:multiLevelType w:val="multilevel"/>
    <w:tmpl w:val="03FA0574"/>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7"/>
  </w:num>
  <w:num w:numId="4">
    <w:abstractNumId w:val="2"/>
  </w:num>
  <w:num w:numId="5">
    <w:abstractNumId w:val="8"/>
  </w:num>
  <w:num w:numId="6">
    <w:abstractNumId w:val="9"/>
  </w:num>
  <w:num w:numId="7">
    <w:abstractNumId w:val="12"/>
  </w:num>
  <w:num w:numId="8">
    <w:abstractNumId w:val="3"/>
  </w:num>
  <w:num w:numId="9">
    <w:abstractNumId w:val="11"/>
  </w:num>
  <w:num w:numId="10">
    <w:abstractNumId w:val="13"/>
  </w:num>
  <w:num w:numId="11">
    <w:abstractNumId w:val="14"/>
  </w:num>
  <w:num w:numId="12">
    <w:abstractNumId w:val="1"/>
  </w:num>
  <w:num w:numId="13">
    <w:abstractNumId w:val="6"/>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7BB"/>
    <w:rsid w:val="000065BC"/>
    <w:rsid w:val="000146AA"/>
    <w:rsid w:val="0001491E"/>
    <w:rsid w:val="000165DD"/>
    <w:rsid w:val="00017296"/>
    <w:rsid w:val="00046BAB"/>
    <w:rsid w:val="00054288"/>
    <w:rsid w:val="00097B42"/>
    <w:rsid w:val="000A4786"/>
    <w:rsid w:val="000A50EA"/>
    <w:rsid w:val="000D0247"/>
    <w:rsid w:val="000E412A"/>
    <w:rsid w:val="000E505E"/>
    <w:rsid w:val="000F242E"/>
    <w:rsid w:val="00106CDE"/>
    <w:rsid w:val="00110DBB"/>
    <w:rsid w:val="00111C8B"/>
    <w:rsid w:val="0014034F"/>
    <w:rsid w:val="00144557"/>
    <w:rsid w:val="001506DA"/>
    <w:rsid w:val="0016010A"/>
    <w:rsid w:val="00190601"/>
    <w:rsid w:val="001A2A59"/>
    <w:rsid w:val="001B29B9"/>
    <w:rsid w:val="001B40C9"/>
    <w:rsid w:val="001C5689"/>
    <w:rsid w:val="001F78C3"/>
    <w:rsid w:val="00203834"/>
    <w:rsid w:val="00215088"/>
    <w:rsid w:val="00216F41"/>
    <w:rsid w:val="002221CA"/>
    <w:rsid w:val="002258C2"/>
    <w:rsid w:val="002459DA"/>
    <w:rsid w:val="002476B6"/>
    <w:rsid w:val="00272AB0"/>
    <w:rsid w:val="00281120"/>
    <w:rsid w:val="00291C47"/>
    <w:rsid w:val="002939C9"/>
    <w:rsid w:val="002B26BF"/>
    <w:rsid w:val="002C096E"/>
    <w:rsid w:val="002E54E8"/>
    <w:rsid w:val="002F6F1E"/>
    <w:rsid w:val="00301750"/>
    <w:rsid w:val="00304F5C"/>
    <w:rsid w:val="0032501F"/>
    <w:rsid w:val="003341FF"/>
    <w:rsid w:val="00347CCE"/>
    <w:rsid w:val="00363C4C"/>
    <w:rsid w:val="00385C03"/>
    <w:rsid w:val="00396F24"/>
    <w:rsid w:val="003A1060"/>
    <w:rsid w:val="003A3D74"/>
    <w:rsid w:val="003B1A85"/>
    <w:rsid w:val="003D3563"/>
    <w:rsid w:val="00402B86"/>
    <w:rsid w:val="00407E53"/>
    <w:rsid w:val="004125B9"/>
    <w:rsid w:val="0042210E"/>
    <w:rsid w:val="00451386"/>
    <w:rsid w:val="00475377"/>
    <w:rsid w:val="0048687F"/>
    <w:rsid w:val="004914B1"/>
    <w:rsid w:val="00492740"/>
    <w:rsid w:val="00494729"/>
    <w:rsid w:val="004A071F"/>
    <w:rsid w:val="004A3A87"/>
    <w:rsid w:val="004C203E"/>
    <w:rsid w:val="004C6253"/>
    <w:rsid w:val="004D1A14"/>
    <w:rsid w:val="004E5D2B"/>
    <w:rsid w:val="004F2BB8"/>
    <w:rsid w:val="00503F37"/>
    <w:rsid w:val="00553EE6"/>
    <w:rsid w:val="00554329"/>
    <w:rsid w:val="00556C1D"/>
    <w:rsid w:val="00560184"/>
    <w:rsid w:val="00583017"/>
    <w:rsid w:val="0058637D"/>
    <w:rsid w:val="00596759"/>
    <w:rsid w:val="005B30BA"/>
    <w:rsid w:val="005C7942"/>
    <w:rsid w:val="005D076C"/>
    <w:rsid w:val="005D1F77"/>
    <w:rsid w:val="005D6F4F"/>
    <w:rsid w:val="005D78E3"/>
    <w:rsid w:val="005F6076"/>
    <w:rsid w:val="00604C10"/>
    <w:rsid w:val="00607A1F"/>
    <w:rsid w:val="00614B1C"/>
    <w:rsid w:val="00617B44"/>
    <w:rsid w:val="00635A63"/>
    <w:rsid w:val="0064386C"/>
    <w:rsid w:val="006470BA"/>
    <w:rsid w:val="0065536C"/>
    <w:rsid w:val="006835B3"/>
    <w:rsid w:val="00691691"/>
    <w:rsid w:val="006A0F45"/>
    <w:rsid w:val="006A2184"/>
    <w:rsid w:val="006A3208"/>
    <w:rsid w:val="006A633F"/>
    <w:rsid w:val="006B2E50"/>
    <w:rsid w:val="006C5D1A"/>
    <w:rsid w:val="006D347D"/>
    <w:rsid w:val="006E5D6A"/>
    <w:rsid w:val="006F06F0"/>
    <w:rsid w:val="006F4E0B"/>
    <w:rsid w:val="0070083E"/>
    <w:rsid w:val="00737035"/>
    <w:rsid w:val="00755560"/>
    <w:rsid w:val="00764976"/>
    <w:rsid w:val="00765EE2"/>
    <w:rsid w:val="00781378"/>
    <w:rsid w:val="007A77DC"/>
    <w:rsid w:val="007B4345"/>
    <w:rsid w:val="007C12DA"/>
    <w:rsid w:val="007E1A8D"/>
    <w:rsid w:val="00800C97"/>
    <w:rsid w:val="008038D8"/>
    <w:rsid w:val="008060A2"/>
    <w:rsid w:val="00811AB6"/>
    <w:rsid w:val="008366F1"/>
    <w:rsid w:val="00836C01"/>
    <w:rsid w:val="00847D8F"/>
    <w:rsid w:val="008502E9"/>
    <w:rsid w:val="00855418"/>
    <w:rsid w:val="00876EB4"/>
    <w:rsid w:val="008956D9"/>
    <w:rsid w:val="008C30AF"/>
    <w:rsid w:val="008D26A6"/>
    <w:rsid w:val="008D7555"/>
    <w:rsid w:val="008E2575"/>
    <w:rsid w:val="008E3E5A"/>
    <w:rsid w:val="008E4091"/>
    <w:rsid w:val="009004D9"/>
    <w:rsid w:val="00905EFD"/>
    <w:rsid w:val="00924520"/>
    <w:rsid w:val="00924A0D"/>
    <w:rsid w:val="00925007"/>
    <w:rsid w:val="00935AE9"/>
    <w:rsid w:val="00940606"/>
    <w:rsid w:val="0094495D"/>
    <w:rsid w:val="009653F2"/>
    <w:rsid w:val="00975ED2"/>
    <w:rsid w:val="009903C7"/>
    <w:rsid w:val="00991191"/>
    <w:rsid w:val="00995750"/>
    <w:rsid w:val="009B0D27"/>
    <w:rsid w:val="009B27D7"/>
    <w:rsid w:val="009B3719"/>
    <w:rsid w:val="009C0BAB"/>
    <w:rsid w:val="009C605A"/>
    <w:rsid w:val="009D1A35"/>
    <w:rsid w:val="009D598C"/>
    <w:rsid w:val="009F7FA4"/>
    <w:rsid w:val="00A0072E"/>
    <w:rsid w:val="00A11026"/>
    <w:rsid w:val="00A14986"/>
    <w:rsid w:val="00A2589E"/>
    <w:rsid w:val="00A340FF"/>
    <w:rsid w:val="00A35B18"/>
    <w:rsid w:val="00A54526"/>
    <w:rsid w:val="00A54922"/>
    <w:rsid w:val="00A5576E"/>
    <w:rsid w:val="00A70955"/>
    <w:rsid w:val="00A751D9"/>
    <w:rsid w:val="00A95791"/>
    <w:rsid w:val="00A95A77"/>
    <w:rsid w:val="00A96E2A"/>
    <w:rsid w:val="00AA3451"/>
    <w:rsid w:val="00AB06CE"/>
    <w:rsid w:val="00AC0013"/>
    <w:rsid w:val="00AC20C7"/>
    <w:rsid w:val="00AD2088"/>
    <w:rsid w:val="00AE40DE"/>
    <w:rsid w:val="00AF0969"/>
    <w:rsid w:val="00AF1227"/>
    <w:rsid w:val="00AF241D"/>
    <w:rsid w:val="00AF775B"/>
    <w:rsid w:val="00B1653A"/>
    <w:rsid w:val="00B16E9A"/>
    <w:rsid w:val="00B3051A"/>
    <w:rsid w:val="00B30761"/>
    <w:rsid w:val="00B34317"/>
    <w:rsid w:val="00B46047"/>
    <w:rsid w:val="00B46A49"/>
    <w:rsid w:val="00B62338"/>
    <w:rsid w:val="00B7270D"/>
    <w:rsid w:val="00B76FA6"/>
    <w:rsid w:val="00B85F5F"/>
    <w:rsid w:val="00B933A5"/>
    <w:rsid w:val="00BA4B4B"/>
    <w:rsid w:val="00BC0706"/>
    <w:rsid w:val="00BD413B"/>
    <w:rsid w:val="00BF561C"/>
    <w:rsid w:val="00C1010B"/>
    <w:rsid w:val="00C14D81"/>
    <w:rsid w:val="00C5257B"/>
    <w:rsid w:val="00C71196"/>
    <w:rsid w:val="00C91AD4"/>
    <w:rsid w:val="00CB114A"/>
    <w:rsid w:val="00CB2C59"/>
    <w:rsid w:val="00CC67BB"/>
    <w:rsid w:val="00CE79FD"/>
    <w:rsid w:val="00CF47A3"/>
    <w:rsid w:val="00D00B2C"/>
    <w:rsid w:val="00D1604E"/>
    <w:rsid w:val="00D57CB9"/>
    <w:rsid w:val="00D60F10"/>
    <w:rsid w:val="00D65417"/>
    <w:rsid w:val="00D67358"/>
    <w:rsid w:val="00D77DB8"/>
    <w:rsid w:val="00D80E5A"/>
    <w:rsid w:val="00D83C59"/>
    <w:rsid w:val="00D854A6"/>
    <w:rsid w:val="00D85BF4"/>
    <w:rsid w:val="00D91960"/>
    <w:rsid w:val="00DC2A98"/>
    <w:rsid w:val="00DC5D2B"/>
    <w:rsid w:val="00DD55D7"/>
    <w:rsid w:val="00DD597E"/>
    <w:rsid w:val="00DD7737"/>
    <w:rsid w:val="00E12193"/>
    <w:rsid w:val="00E1337C"/>
    <w:rsid w:val="00E1343E"/>
    <w:rsid w:val="00E14723"/>
    <w:rsid w:val="00E155FC"/>
    <w:rsid w:val="00E37190"/>
    <w:rsid w:val="00E54322"/>
    <w:rsid w:val="00E66341"/>
    <w:rsid w:val="00E80E4C"/>
    <w:rsid w:val="00E85C61"/>
    <w:rsid w:val="00EA154D"/>
    <w:rsid w:val="00EB175B"/>
    <w:rsid w:val="00F02D2F"/>
    <w:rsid w:val="00F13915"/>
    <w:rsid w:val="00F326BC"/>
    <w:rsid w:val="00F3389E"/>
    <w:rsid w:val="00F416D4"/>
    <w:rsid w:val="00F444B5"/>
    <w:rsid w:val="00F44800"/>
    <w:rsid w:val="00F56F85"/>
    <w:rsid w:val="00F84CAA"/>
    <w:rsid w:val="00F95C8C"/>
    <w:rsid w:val="00F96448"/>
    <w:rsid w:val="00FD14EA"/>
    <w:rsid w:val="00FD1557"/>
    <w:rsid w:val="00FE6AFA"/>
    <w:rsid w:val="00FF4502"/>
    <w:rsid w:val="00FF5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7BB"/>
    <w:rPr>
      <w:sz w:val="24"/>
      <w:szCs w:val="24"/>
    </w:rPr>
  </w:style>
  <w:style w:type="paragraph" w:styleId="1">
    <w:name w:val="heading 1"/>
    <w:basedOn w:val="a"/>
    <w:next w:val="a"/>
    <w:link w:val="10"/>
    <w:qFormat/>
    <w:rsid w:val="00CC67BB"/>
    <w:pPr>
      <w:keepNext/>
      <w:outlineLvl w:val="0"/>
    </w:pPr>
    <w:rPr>
      <w:sz w:val="28"/>
    </w:rPr>
  </w:style>
  <w:style w:type="paragraph" w:styleId="2">
    <w:name w:val="heading 2"/>
    <w:basedOn w:val="a"/>
    <w:next w:val="a"/>
    <w:link w:val="20"/>
    <w:qFormat/>
    <w:rsid w:val="00CC67BB"/>
    <w:pPr>
      <w:keepNext/>
      <w:jc w:val="center"/>
      <w:outlineLvl w:val="1"/>
    </w:pPr>
    <w:rPr>
      <w:b/>
      <w:bCs/>
      <w:sz w:val="52"/>
    </w:rPr>
  </w:style>
  <w:style w:type="paragraph" w:styleId="3">
    <w:name w:val="heading 3"/>
    <w:basedOn w:val="a"/>
    <w:next w:val="a"/>
    <w:qFormat/>
    <w:rsid w:val="00CC67BB"/>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C67BB"/>
    <w:pPr>
      <w:jc w:val="center"/>
    </w:pPr>
    <w:rPr>
      <w:sz w:val="28"/>
    </w:rPr>
  </w:style>
  <w:style w:type="paragraph" w:styleId="a5">
    <w:name w:val="Body Text"/>
    <w:basedOn w:val="a"/>
    <w:rsid w:val="00CC67BB"/>
    <w:rPr>
      <w:sz w:val="28"/>
    </w:rPr>
  </w:style>
  <w:style w:type="paragraph" w:styleId="a6">
    <w:name w:val="header"/>
    <w:basedOn w:val="a"/>
    <w:link w:val="a7"/>
    <w:uiPriority w:val="99"/>
    <w:rsid w:val="00CC67BB"/>
    <w:pPr>
      <w:tabs>
        <w:tab w:val="center" w:pos="4677"/>
        <w:tab w:val="right" w:pos="9355"/>
      </w:tabs>
    </w:pPr>
  </w:style>
  <w:style w:type="table" w:styleId="a8">
    <w:name w:val="Table Grid"/>
    <w:basedOn w:val="a1"/>
    <w:rsid w:val="00CC6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995750"/>
    <w:pPr>
      <w:tabs>
        <w:tab w:val="center" w:pos="4677"/>
        <w:tab w:val="right" w:pos="9355"/>
      </w:tabs>
    </w:pPr>
  </w:style>
  <w:style w:type="character" w:customStyle="1" w:styleId="aa">
    <w:name w:val="Нижний колонтитул Знак"/>
    <w:basedOn w:val="a0"/>
    <w:link w:val="a9"/>
    <w:rsid w:val="00995750"/>
    <w:rPr>
      <w:sz w:val="24"/>
      <w:szCs w:val="24"/>
    </w:rPr>
  </w:style>
  <w:style w:type="character" w:customStyle="1" w:styleId="a7">
    <w:name w:val="Верхний колонтитул Знак"/>
    <w:basedOn w:val="a0"/>
    <w:link w:val="a6"/>
    <w:uiPriority w:val="99"/>
    <w:rsid w:val="00995750"/>
    <w:rPr>
      <w:sz w:val="24"/>
      <w:szCs w:val="24"/>
    </w:rPr>
  </w:style>
  <w:style w:type="paragraph" w:styleId="ab">
    <w:name w:val="Normal (Web)"/>
    <w:basedOn w:val="a"/>
    <w:uiPriority w:val="99"/>
    <w:unhideWhenUsed/>
    <w:rsid w:val="00203834"/>
    <w:pPr>
      <w:spacing w:before="100" w:beforeAutospacing="1" w:after="100" w:afterAutospacing="1"/>
    </w:pPr>
  </w:style>
  <w:style w:type="paragraph" w:styleId="ac">
    <w:name w:val="List Paragraph"/>
    <w:basedOn w:val="a"/>
    <w:uiPriority w:val="34"/>
    <w:qFormat/>
    <w:rsid w:val="00781378"/>
    <w:pPr>
      <w:ind w:left="708"/>
    </w:pPr>
  </w:style>
  <w:style w:type="character" w:customStyle="1" w:styleId="Bold">
    <w:name w:val="_Bold"/>
    <w:rsid w:val="00CE79FD"/>
    <w:rPr>
      <w:rFonts w:ascii="BalticaC" w:hAnsi="BalticaC" w:cs="BalticaC"/>
      <w:b/>
      <w:bCs/>
      <w:color w:val="000000"/>
      <w:w w:val="100"/>
    </w:rPr>
  </w:style>
  <w:style w:type="paragraph" w:customStyle="1" w:styleId="BODY">
    <w:name w:val="BODY"/>
    <w:basedOn w:val="a"/>
    <w:rsid w:val="00CE79FD"/>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10">
    <w:name w:val="Заголовок 1 Знак"/>
    <w:basedOn w:val="a0"/>
    <w:link w:val="1"/>
    <w:locked/>
    <w:rsid w:val="00110DBB"/>
    <w:rPr>
      <w:sz w:val="28"/>
      <w:szCs w:val="24"/>
      <w:lang w:val="ru-RU" w:eastAsia="ru-RU" w:bidi="ar-SA"/>
    </w:rPr>
  </w:style>
  <w:style w:type="character" w:customStyle="1" w:styleId="20">
    <w:name w:val="Заголовок 2 Знак"/>
    <w:basedOn w:val="a0"/>
    <w:link w:val="2"/>
    <w:locked/>
    <w:rsid w:val="00110DBB"/>
    <w:rPr>
      <w:b/>
      <w:bCs/>
      <w:sz w:val="52"/>
      <w:szCs w:val="24"/>
      <w:lang w:val="ru-RU" w:eastAsia="ru-RU" w:bidi="ar-SA"/>
    </w:rPr>
  </w:style>
  <w:style w:type="character" w:customStyle="1" w:styleId="a4">
    <w:name w:val="Название Знак"/>
    <w:basedOn w:val="a0"/>
    <w:link w:val="a3"/>
    <w:locked/>
    <w:rsid w:val="00110DBB"/>
    <w:rPr>
      <w:sz w:val="28"/>
      <w:szCs w:val="24"/>
      <w:lang w:val="ru-RU" w:eastAsia="ru-RU" w:bidi="ar-SA"/>
    </w:rPr>
  </w:style>
  <w:style w:type="character" w:customStyle="1" w:styleId="FontStyle14">
    <w:name w:val="Font Style14"/>
    <w:basedOn w:val="a0"/>
    <w:rsid w:val="00D85BF4"/>
    <w:rPr>
      <w:rFonts w:ascii="Candara" w:hAnsi="Candara" w:cs="Candara"/>
      <w:sz w:val="28"/>
      <w:szCs w:val="28"/>
    </w:rPr>
  </w:style>
  <w:style w:type="paragraph" w:styleId="ad">
    <w:name w:val="No Spacing"/>
    <w:uiPriority w:val="1"/>
    <w:qFormat/>
    <w:rsid w:val="004C625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 № 98- детский сад</vt:lpstr>
    </vt:vector>
  </TitlesOfParts>
  <Company>MoBIL GROUP</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 98- детский сад</dc:title>
  <dc:creator>Гы</dc:creator>
  <cp:lastModifiedBy>User</cp:lastModifiedBy>
  <cp:revision>14</cp:revision>
  <cp:lastPrinted>2012-09-14T02:12:00Z</cp:lastPrinted>
  <dcterms:created xsi:type="dcterms:W3CDTF">2013-11-08T01:23:00Z</dcterms:created>
  <dcterms:modified xsi:type="dcterms:W3CDTF">2013-11-24T09:26:00Z</dcterms:modified>
</cp:coreProperties>
</file>