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18" w:rsidRPr="00091B18" w:rsidRDefault="00091B18" w:rsidP="00091B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91B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Сочинение по картине</w:t>
      </w:r>
    </w:p>
    <w:p w:rsidR="00091B18" w:rsidRPr="00091B18" w:rsidRDefault="00091B18" w:rsidP="0009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>Есть одна основная методика, которая помогает легко справиться с этой задачей.</w:t>
      </w:r>
    </w:p>
    <w:p w:rsidR="00091B18" w:rsidRPr="00091B18" w:rsidRDefault="00091B18" w:rsidP="0009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>Чтобы написать сочинение-описание картины, нужно внимательно ее рассмотреть и определить:</w:t>
      </w:r>
    </w:p>
    <w:p w:rsidR="00091B18" w:rsidRPr="00091B18" w:rsidRDefault="00091B18" w:rsidP="0009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>Жанр картины (портрет, пейзаж, натюрморт).</w:t>
      </w:r>
    </w:p>
    <w:p w:rsidR="00091B18" w:rsidRPr="00091B18" w:rsidRDefault="00091B18" w:rsidP="0009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 xml:space="preserve">Кто и что </w:t>
      </w:r>
      <w:proofErr w:type="gramStart"/>
      <w:r w:rsidRPr="00091B18">
        <w:rPr>
          <w:rFonts w:ascii="Times New Roman" w:eastAsia="Times New Roman" w:hAnsi="Times New Roman" w:cs="Times New Roman"/>
          <w:sz w:val="24"/>
          <w:szCs w:val="24"/>
        </w:rPr>
        <w:t>изображены</w:t>
      </w:r>
      <w:proofErr w:type="gramEnd"/>
      <w:r w:rsidRPr="00091B1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91B18" w:rsidRPr="00091B18" w:rsidRDefault="00091B18" w:rsidP="0009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>Настроение, вызываемое этим произведением.</w:t>
      </w:r>
    </w:p>
    <w:p w:rsidR="00091B18" w:rsidRPr="00091B18" w:rsidRDefault="00091B18" w:rsidP="0009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091B18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091B18">
        <w:rPr>
          <w:rFonts w:ascii="Times New Roman" w:eastAsia="Times New Roman" w:hAnsi="Times New Roman" w:cs="Times New Roman"/>
          <w:sz w:val="24"/>
          <w:szCs w:val="24"/>
        </w:rPr>
        <w:t xml:space="preserve"> картины.</w:t>
      </w:r>
    </w:p>
    <w:p w:rsidR="00091B18" w:rsidRPr="00091B18" w:rsidRDefault="00091B18" w:rsidP="0009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>Изобретательно-выразительные средства (формат, композиция, свет, цвет, колорит).</w:t>
      </w:r>
    </w:p>
    <w:p w:rsidR="00091B18" w:rsidRPr="00091B18" w:rsidRDefault="00091B18" w:rsidP="00091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>Роль этих сре</w:t>
      </w:r>
      <w:proofErr w:type="gramStart"/>
      <w:r w:rsidRPr="00091B18">
        <w:rPr>
          <w:rFonts w:ascii="Times New Roman" w:eastAsia="Times New Roman" w:hAnsi="Times New Roman" w:cs="Times New Roman"/>
          <w:sz w:val="24"/>
          <w:szCs w:val="24"/>
        </w:rPr>
        <w:t>дств в в</w:t>
      </w:r>
      <w:proofErr w:type="gramEnd"/>
      <w:r w:rsidRPr="00091B18">
        <w:rPr>
          <w:rFonts w:ascii="Times New Roman" w:eastAsia="Times New Roman" w:hAnsi="Times New Roman" w:cs="Times New Roman"/>
          <w:sz w:val="24"/>
          <w:szCs w:val="24"/>
        </w:rPr>
        <w:t>ыражении основной идеи картины, авторской позиции.</w:t>
      </w:r>
    </w:p>
    <w:p w:rsidR="00091B18" w:rsidRPr="00091B18" w:rsidRDefault="00091B18" w:rsidP="00091B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1B18">
        <w:rPr>
          <w:rFonts w:ascii="Times New Roman" w:eastAsia="Times New Roman" w:hAnsi="Times New Roman" w:cs="Times New Roman"/>
          <w:b/>
          <w:bCs/>
          <w:sz w:val="27"/>
          <w:szCs w:val="27"/>
        </w:rPr>
        <w:t>Воспользуйтесь презентацией «Как написать сочинение по картине»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78"/>
        <w:gridCol w:w="9086"/>
      </w:tblGrid>
      <w:tr w:rsidR="00091B18" w:rsidRPr="00091B18" w:rsidTr="00091B18">
        <w:trPr>
          <w:trHeight w:val="993"/>
          <w:tblCellSpacing w:w="15" w:type="dxa"/>
        </w:trPr>
        <w:tc>
          <w:tcPr>
            <w:tcW w:w="0" w:type="auto"/>
            <w:vAlign w:val="center"/>
            <w:hideMark/>
          </w:tcPr>
          <w:p w:rsidR="00091B18" w:rsidRPr="00091B18" w:rsidRDefault="00091B18" w:rsidP="0009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  <w:hideMark/>
          </w:tcPr>
          <w:p w:rsidR="00091B18" w:rsidRPr="00091B18" w:rsidRDefault="00091B18" w:rsidP="0009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1B18" w:rsidRPr="00091B18" w:rsidRDefault="00091B18" w:rsidP="0009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B18" w:rsidRPr="00091B18" w:rsidTr="00091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18" w:rsidRPr="00091B18" w:rsidRDefault="00091B18" w:rsidP="0009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  <w:hideMark/>
          </w:tcPr>
          <w:p w:rsidR="00091B18" w:rsidRPr="00091B18" w:rsidRDefault="00091B18" w:rsidP="0009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1B18" w:rsidRPr="00091B18" w:rsidRDefault="00091B18" w:rsidP="0009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забудьте, что любая ученическая творческая работа должна содержать ТРИ основных части: </w:t>
            </w:r>
          </w:p>
          <w:p w:rsidR="00091B18" w:rsidRPr="00091B18" w:rsidRDefault="00091B18" w:rsidP="00091B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Вступление.</w:t>
            </w:r>
          </w:p>
          <w:p w:rsidR="00091B18" w:rsidRPr="00091B18" w:rsidRDefault="00091B18" w:rsidP="00091B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Основную часть</w:t>
            </w:r>
            <w:r w:rsidRPr="0009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 ней рассказано выше).</w:t>
            </w:r>
          </w:p>
          <w:p w:rsidR="00091B18" w:rsidRPr="00091B18" w:rsidRDefault="00091B18" w:rsidP="00091B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1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  <w:r w:rsidRPr="0009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(понравилась ли мне картина или нет?</w:t>
            </w:r>
            <w:proofErr w:type="gramEnd"/>
            <w:r w:rsidRPr="0009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1B1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Почему?)</w:t>
            </w:r>
            <w:proofErr w:type="gramEnd"/>
          </w:p>
        </w:tc>
      </w:tr>
    </w:tbl>
    <w:p w:rsidR="00000000" w:rsidRDefault="00091B18"/>
    <w:p w:rsidR="00091B18" w:rsidRDefault="00091B18"/>
    <w:p w:rsidR="00091B18" w:rsidRDefault="00091B18"/>
    <w:p w:rsidR="00091B18" w:rsidRDefault="00091B18"/>
    <w:p w:rsidR="00091B18" w:rsidRDefault="00091B18"/>
    <w:p w:rsidR="00091B18" w:rsidRDefault="00091B18"/>
    <w:p w:rsidR="00091B18" w:rsidRDefault="00091B18"/>
    <w:p w:rsidR="00091B18" w:rsidRDefault="00091B18"/>
    <w:p w:rsidR="00091B18" w:rsidRDefault="00091B18"/>
    <w:p w:rsidR="00091B18" w:rsidRDefault="00091B18"/>
    <w:p w:rsidR="00091B18" w:rsidRDefault="00091B18"/>
    <w:p w:rsidR="00091B18" w:rsidRDefault="00091B18"/>
    <w:p w:rsidR="00091B18" w:rsidRPr="00091B18" w:rsidRDefault="00091B18" w:rsidP="00091B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91B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Сочинение-описание</w:t>
      </w:r>
    </w:p>
    <w:p w:rsidR="00091B18" w:rsidRPr="00091B18" w:rsidRDefault="00091B18" w:rsidP="0009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>Принцип написания творческой работы в виде описания та же, что и в сочинении по картине. Если нужно изобразить какую-то личность, то следует обратить внимание не только на внешность, но и на характер, скрывающийся за этой внешностью. Например, предположить, какой это человек: большие глаза — мечтательный и милый, строгий взгляд — строгий и серьезный, добрая улыбка — отзывчивый и добрый.</w:t>
      </w:r>
    </w:p>
    <w:p w:rsidR="00091B18" w:rsidRPr="00091B18" w:rsidRDefault="00091B18" w:rsidP="0009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>Сочинение-описание имеет также три основных части. Их при написании желательно выделять абзацами: так вы покажете свою грамотность и знания.</w:t>
      </w:r>
    </w:p>
    <w:p w:rsidR="00091B18" w:rsidRPr="00091B18" w:rsidRDefault="00091B18" w:rsidP="00091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 xml:space="preserve">Напишите </w:t>
      </w:r>
      <w:r w:rsidRPr="00091B18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</w:t>
      </w:r>
      <w:r w:rsidRPr="00091B18">
        <w:rPr>
          <w:rFonts w:ascii="Times New Roman" w:eastAsia="Times New Roman" w:hAnsi="Times New Roman" w:cs="Times New Roman"/>
          <w:sz w:val="24"/>
          <w:szCs w:val="24"/>
        </w:rPr>
        <w:t xml:space="preserve"> Если объект описания – это единичный предмет, назовите его основную функцию или роль в среде его существования. Если объект – явление или ситуация, во введении можно написать, с чем оно ассоциируется или чем привлекает внимание в первую очередь.</w:t>
      </w:r>
    </w:p>
    <w:p w:rsidR="00091B18" w:rsidRPr="00091B18" w:rsidRDefault="00091B18" w:rsidP="00091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>Подумайте, что именно делает этот объект узнаваемым. Это могут быть его качественные характеристики или действия, которые в нем циклически происходят.</w:t>
      </w:r>
    </w:p>
    <w:p w:rsidR="00091B18" w:rsidRPr="00091B18" w:rsidRDefault="00091B18" w:rsidP="00091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выявлением этой характеристики используйте </w:t>
      </w:r>
      <w:r w:rsidRPr="00091B18">
        <w:rPr>
          <w:rFonts w:ascii="Times New Roman" w:eastAsia="Times New Roman" w:hAnsi="Times New Roman" w:cs="Times New Roman"/>
          <w:b/>
          <w:bCs/>
          <w:sz w:val="24"/>
          <w:szCs w:val="24"/>
        </w:rPr>
        <w:t>в основной части</w:t>
      </w:r>
      <w:r w:rsidRPr="00091B18">
        <w:rPr>
          <w:rFonts w:ascii="Times New Roman" w:eastAsia="Times New Roman" w:hAnsi="Times New Roman" w:cs="Times New Roman"/>
          <w:sz w:val="24"/>
          <w:szCs w:val="24"/>
        </w:rPr>
        <w:t xml:space="preserve"> сочинения для описания объекта оценочные прилагательные, наречия, образные выражения,  глаголы вневременного значения, которые характеризуют состояния объекта в разные периоды времени. Также используйте вышеназванные прилагательные и глаголы в сравнительных конструкциях и сложных предложениях.</w:t>
      </w:r>
    </w:p>
    <w:p w:rsidR="00091B18" w:rsidRPr="00091B18" w:rsidRDefault="00091B18" w:rsidP="00091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>Сначала опишите самые существенные признаки объекта, а затем приступайте к подробностям и мелочам, дополняющим образ. Опишите основные характеристики, чтобы объект стал узнаваемым, а затем используйте оригинальные определения и сравнения, а не те штампы, которые первыми приходят на ум. Для описания движения мысли наблюдателя используйте глаголы с нейтральным значением (видеть, понимать, замечать и т.д.)</w:t>
      </w:r>
    </w:p>
    <w:p w:rsidR="00091B18" w:rsidRPr="00091B18" w:rsidRDefault="00091B18" w:rsidP="00091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1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91B18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завершение</w:t>
      </w:r>
      <w:r w:rsidRPr="00091B18">
        <w:rPr>
          <w:rFonts w:ascii="Times New Roman" w:eastAsia="Times New Roman" w:hAnsi="Times New Roman" w:cs="Times New Roman"/>
          <w:sz w:val="24"/>
          <w:szCs w:val="24"/>
        </w:rPr>
        <w:t xml:space="preserve"> опишите объект краткой емкой фразой – обозначьте, какой результат создают названные вами признаки и какое это имеет значение.</w:t>
      </w:r>
    </w:p>
    <w:p w:rsidR="00091B18" w:rsidRDefault="00091B18"/>
    <w:p w:rsidR="00091B18" w:rsidRDefault="00091B18"/>
    <w:p w:rsidR="00091B18" w:rsidRDefault="00091B18"/>
    <w:p w:rsidR="00091B18" w:rsidRDefault="00091B18"/>
    <w:p w:rsidR="00091B18" w:rsidRDefault="00091B18"/>
    <w:p w:rsidR="00091B18" w:rsidRDefault="00091B18"/>
    <w:p w:rsidR="00091B18" w:rsidRDefault="00091B18"/>
    <w:p w:rsidR="00091B18" w:rsidRDefault="00091B18"/>
    <w:p w:rsidR="00091B18" w:rsidRDefault="00091B18"/>
    <w:p w:rsidR="00091B18" w:rsidRPr="007A1464" w:rsidRDefault="00091B18" w:rsidP="00091B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A14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Сочинение-миниатюра</w:t>
      </w:r>
    </w:p>
    <w:p w:rsidR="00091B18" w:rsidRPr="007A1464" w:rsidRDefault="00091B18" w:rsidP="0009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464">
        <w:rPr>
          <w:rFonts w:ascii="Times New Roman" w:eastAsia="Times New Roman" w:hAnsi="Times New Roman" w:cs="Times New Roman"/>
          <w:sz w:val="24"/>
          <w:szCs w:val="24"/>
        </w:rPr>
        <w:t>Сочинение-миниатюра может быть любого характера: от темы  «Как я провел лето?» и до «Поступки человека».</w:t>
      </w:r>
    </w:p>
    <w:p w:rsidR="00091B18" w:rsidRPr="007A1464" w:rsidRDefault="00091B18" w:rsidP="0009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464">
        <w:rPr>
          <w:rFonts w:ascii="Times New Roman" w:eastAsia="Times New Roman" w:hAnsi="Times New Roman" w:cs="Times New Roman"/>
          <w:sz w:val="24"/>
          <w:szCs w:val="24"/>
        </w:rPr>
        <w:t xml:space="preserve">Однако любое сочинение-миниатюра </w:t>
      </w:r>
      <w:r w:rsidRPr="007A1464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 иметь</w:t>
      </w:r>
    </w:p>
    <w:p w:rsidR="00091B18" w:rsidRPr="007A1464" w:rsidRDefault="00091B18" w:rsidP="0009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464">
        <w:rPr>
          <w:rFonts w:ascii="Times New Roman" w:eastAsia="Times New Roman" w:hAnsi="Times New Roman" w:cs="Times New Roman"/>
          <w:sz w:val="36"/>
          <w:szCs w:val="36"/>
        </w:rPr>
        <w:t>тезис</w:t>
      </w:r>
      <w:r w:rsidRPr="007A1464">
        <w:rPr>
          <w:rFonts w:ascii="Times New Roman" w:eastAsia="Times New Roman" w:hAnsi="Times New Roman" w:cs="Times New Roman"/>
          <w:sz w:val="24"/>
          <w:szCs w:val="24"/>
        </w:rPr>
        <w:t xml:space="preserve"> (это основная мысль, изложенная в одном четком утверждении)</w:t>
      </w:r>
    </w:p>
    <w:p w:rsidR="00091B18" w:rsidRPr="007A1464" w:rsidRDefault="00091B18" w:rsidP="0009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464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091B18" w:rsidRPr="007A1464" w:rsidRDefault="00091B18" w:rsidP="0009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464">
        <w:rPr>
          <w:rFonts w:ascii="Times New Roman" w:eastAsia="Times New Roman" w:hAnsi="Times New Roman" w:cs="Times New Roman"/>
          <w:sz w:val="36"/>
          <w:szCs w:val="36"/>
        </w:rPr>
        <w:t>ответ на него.</w:t>
      </w:r>
    </w:p>
    <w:p w:rsidR="00091B18" w:rsidRPr="007A1464" w:rsidRDefault="00091B18" w:rsidP="0009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464">
        <w:rPr>
          <w:rFonts w:ascii="Times New Roman" w:eastAsia="Times New Roman" w:hAnsi="Times New Roman" w:cs="Times New Roman"/>
          <w:sz w:val="24"/>
          <w:szCs w:val="24"/>
        </w:rPr>
        <w:t>Например, в теме «Как я провел лето?» тезис будет коротким: «Лето я провел хорошо/ здорово/ замечательно/ великолепно». Можно наоборот: «…так себе, скучно, неинтересно, проспал», — что бывает значительно реже. Все остальное в данной творческой работе — это ПОЯСНЕНИЕ ТЕЗИСА.</w:t>
      </w:r>
    </w:p>
    <w:p w:rsidR="00091B18" w:rsidRPr="007A1464" w:rsidRDefault="00091B18" w:rsidP="0009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464">
        <w:rPr>
          <w:rFonts w:ascii="Times New Roman" w:eastAsia="Times New Roman" w:hAnsi="Times New Roman" w:cs="Times New Roman"/>
          <w:sz w:val="24"/>
          <w:szCs w:val="24"/>
        </w:rPr>
        <w:t>Объем сочинения-миниатюры колеблется от 0,5 стр. (5-6 класс) до 1,5 стр. (7-11(12) класс) школьной рабочей тетради.</w:t>
      </w:r>
    </w:p>
    <w:p w:rsidR="00091B18" w:rsidRDefault="00091B18" w:rsidP="00091B18"/>
    <w:p w:rsidR="00091B18" w:rsidRDefault="00091B18"/>
    <w:sectPr w:rsidR="0009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62BB"/>
    <w:multiLevelType w:val="multilevel"/>
    <w:tmpl w:val="DFC4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A1279"/>
    <w:multiLevelType w:val="multilevel"/>
    <w:tmpl w:val="C856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C402C"/>
    <w:multiLevelType w:val="multilevel"/>
    <w:tmpl w:val="FF3C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91B18"/>
    <w:rsid w:val="0009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91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91B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9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B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2806</Characters>
  <Application>Microsoft Office Word</Application>
  <DocSecurity>0</DocSecurity>
  <Lines>23</Lines>
  <Paragraphs>6</Paragraphs>
  <ScaleCrop>false</ScaleCrop>
  <Company>xxx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2</cp:revision>
  <dcterms:created xsi:type="dcterms:W3CDTF">2012-12-18T14:22:00Z</dcterms:created>
  <dcterms:modified xsi:type="dcterms:W3CDTF">2012-12-18T14:27:00Z</dcterms:modified>
</cp:coreProperties>
</file>