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DE" w:rsidRPr="0077037B" w:rsidRDefault="005A6D60" w:rsidP="0077037B">
      <w:pPr>
        <w:jc w:val="center"/>
        <w:rPr>
          <w:b/>
          <w:sz w:val="28"/>
          <w:szCs w:val="28"/>
          <w:u w:val="single"/>
        </w:rPr>
      </w:pPr>
      <w:r w:rsidRPr="0077037B">
        <w:rPr>
          <w:b/>
          <w:sz w:val="28"/>
          <w:szCs w:val="28"/>
          <w:u w:val="single"/>
        </w:rPr>
        <w:t>Актуальные проблемы развития языковой личности и лингвистического образования  детей.</w:t>
      </w:r>
    </w:p>
    <w:p w:rsidR="005A6D60" w:rsidRPr="0077037B" w:rsidRDefault="005A6D60" w:rsidP="0077037B">
      <w:pPr>
        <w:jc w:val="both"/>
        <w:rPr>
          <w:sz w:val="24"/>
          <w:szCs w:val="24"/>
        </w:rPr>
      </w:pPr>
      <w:r w:rsidRPr="0077037B">
        <w:rPr>
          <w:sz w:val="24"/>
          <w:szCs w:val="24"/>
        </w:rPr>
        <w:t>Лингвист М.П.Панов писал: «Русский язык – явление необычайно загадочное, постоянно меняющееся заставляющее думать …»</w:t>
      </w:r>
    </w:p>
    <w:p w:rsidR="005A6D60" w:rsidRPr="0077037B" w:rsidRDefault="005A6D60" w:rsidP="0077037B">
      <w:pPr>
        <w:jc w:val="both"/>
        <w:rPr>
          <w:sz w:val="24"/>
          <w:szCs w:val="24"/>
        </w:rPr>
      </w:pPr>
      <w:r w:rsidRPr="0077037B">
        <w:rPr>
          <w:sz w:val="24"/>
          <w:szCs w:val="24"/>
        </w:rPr>
        <w:t>Как же учить русскому языку, чтобы дети почувствовали, что действительно им открывается «явление необычайно загадочное …», научились думать, рассуждать, самостоятельно работать с книгой, пользоваться справочной литературой? Подобные вопросы задают себе учителя. Первоклассник, придя в школу, уже владеет языком, речью. Задача учителя расширять его круг сведений о способах выполнения языковых и речевых действий, обучить школьников созданию речевых жанров, актуальных для общения.</w:t>
      </w:r>
    </w:p>
    <w:p w:rsidR="005A6D60" w:rsidRPr="0077037B" w:rsidRDefault="005A6D60" w:rsidP="0077037B">
      <w:pPr>
        <w:jc w:val="both"/>
        <w:rPr>
          <w:sz w:val="24"/>
          <w:szCs w:val="24"/>
        </w:rPr>
      </w:pPr>
      <w:proofErr w:type="gramStart"/>
      <w:r w:rsidRPr="0077037B">
        <w:rPr>
          <w:sz w:val="24"/>
          <w:szCs w:val="24"/>
        </w:rPr>
        <w:t>Информационная среда вокруг наших детей обширна и богата: ресурсы Интернета, книги (литературные произведе</w:t>
      </w:r>
      <w:r w:rsidR="00A32967">
        <w:rPr>
          <w:sz w:val="24"/>
          <w:szCs w:val="24"/>
        </w:rPr>
        <w:t xml:space="preserve">ния, энциклопедии, справочники, </w:t>
      </w:r>
      <w:r w:rsidRPr="0077037B">
        <w:rPr>
          <w:sz w:val="24"/>
          <w:szCs w:val="24"/>
        </w:rPr>
        <w:t>словари), устное и письменное общение со сверстниками (друзьями), родителями, педагогами.</w:t>
      </w:r>
      <w:proofErr w:type="gramEnd"/>
      <w:r w:rsidRPr="0077037B">
        <w:rPr>
          <w:sz w:val="24"/>
          <w:szCs w:val="24"/>
        </w:rPr>
        <w:t xml:space="preserve"> </w:t>
      </w:r>
      <w:r w:rsidR="00A32967">
        <w:rPr>
          <w:sz w:val="24"/>
          <w:szCs w:val="24"/>
        </w:rPr>
        <w:t xml:space="preserve"> </w:t>
      </w:r>
      <w:r w:rsidRPr="0077037B">
        <w:rPr>
          <w:sz w:val="24"/>
          <w:szCs w:val="24"/>
        </w:rPr>
        <w:t>Очень жаль, что не всегда эта информация является положительной. Задача педагога: научить школьников осознанию, разумно и рационально использовать различные источники информации. Организация такой деятельности необходима в младшем школьном возрасте, ведь именно тогда закладывается ряд ценностных качеств</w:t>
      </w:r>
      <w:r w:rsidR="00A504C4" w:rsidRPr="0077037B">
        <w:rPr>
          <w:sz w:val="24"/>
          <w:szCs w:val="24"/>
        </w:rPr>
        <w:t xml:space="preserve"> и отношений. </w:t>
      </w:r>
    </w:p>
    <w:p w:rsidR="00A504C4" w:rsidRPr="0077037B" w:rsidRDefault="00A504C4" w:rsidP="0077037B">
      <w:pPr>
        <w:jc w:val="both"/>
        <w:rPr>
          <w:sz w:val="24"/>
          <w:szCs w:val="24"/>
        </w:rPr>
      </w:pPr>
      <w:r w:rsidRPr="0077037B">
        <w:rPr>
          <w:sz w:val="24"/>
          <w:szCs w:val="24"/>
        </w:rPr>
        <w:t xml:space="preserve">С 2004 года работаю  по  УМК «Гармония».  Идея авторов комплекта близка мне, но самое главное, я верю, что эта система помогает моим детям в развитии, образовании.  Учебник М.С.Соловейчик, Н.С. </w:t>
      </w:r>
      <w:proofErr w:type="spellStart"/>
      <w:r w:rsidRPr="0077037B">
        <w:rPr>
          <w:sz w:val="24"/>
          <w:szCs w:val="24"/>
        </w:rPr>
        <w:t>Кузьменко</w:t>
      </w:r>
      <w:proofErr w:type="spellEnd"/>
      <w:r w:rsidRPr="0077037B">
        <w:rPr>
          <w:sz w:val="24"/>
          <w:szCs w:val="24"/>
        </w:rPr>
        <w:t xml:space="preserve"> «К тайнам нашего языка», входящий в комплект и тетрадь- </w:t>
      </w:r>
      <w:r w:rsidR="006A77CC">
        <w:rPr>
          <w:sz w:val="24"/>
          <w:szCs w:val="24"/>
        </w:rPr>
        <w:t xml:space="preserve">задачник, формируют у младших школьников интерес к изучению русского языка, помогают им </w:t>
      </w:r>
      <w:r w:rsidRPr="0077037B">
        <w:rPr>
          <w:sz w:val="24"/>
          <w:szCs w:val="24"/>
        </w:rPr>
        <w:t>постигать тайны русского языка, развивать языковую личность. В самом названии скрыта интрига, приглашение во что-то неизвестное, таинственное, что всегда интересно детям. Каждый раздел учебника начинается с проблемной ситуации, цель которой – «озадачить» ученика. Во время решения проблем, где ребята являются активными участниками, делают «открытия</w:t>
      </w:r>
      <w:r w:rsidR="00593036" w:rsidRPr="0077037B">
        <w:rPr>
          <w:sz w:val="24"/>
          <w:szCs w:val="24"/>
        </w:rPr>
        <w:t>, происходит восприятие изучаемых объектов, выбирается поисковый путь. Прием диалога с персонажами: дошкольником Антоном и мальчиком – иностранцем положительно влияет на развитие речи детей, на их умение общаться, строить научно-деловые высказывания, анализировать чужую точку зрения и анализировать свою. Сочетания индивидуальной,  парной, групповой формы работы позволяет формировать коммуникативные навыки, не только коллективное мнение, но и стимулировать  мыслительную  деятельность  учащихся.  Уже  с первого класса школьники, работая по учебнику «К тайнам нашего языка» получая разнообразные задания, начинают обращаться к различным словарям: орфографическим, толковым, этимологическим, др. последовательная и целенаправленная работа с различными словарями, несомненно, влияет на уровень</w:t>
      </w:r>
      <w:r w:rsidR="00800AD1" w:rsidRPr="0077037B">
        <w:rPr>
          <w:sz w:val="24"/>
          <w:szCs w:val="24"/>
        </w:rPr>
        <w:t xml:space="preserve"> культуры речи учащихся. Общение со сверстниками вовлекло моих учеников в исследовательскую деятельность по теме «Семья». Ребята с интересом работали с родственными словами, фразеологическими оборотами речи по теме, пословицами и поговорками. В толковом словаре были найдены слова, подкрепляющие родственные связи.  Работая с текстами учебника, перед глазами </w:t>
      </w:r>
      <w:r w:rsidR="00800AD1" w:rsidRPr="0077037B">
        <w:rPr>
          <w:sz w:val="24"/>
          <w:szCs w:val="24"/>
        </w:rPr>
        <w:lastRenderedPageBreak/>
        <w:t xml:space="preserve">ребят проходят высокохудожественные тексты выдающихся авторов литературы, образцы правильности, выразительности и богатства речи. Так на уроке русского языка в 4 классе после отгадывания загадки о гусе, дети читали информацию об этих птицах в энциклопедии «Что такое» Кто такой?», познакомились с лексическим значением в толковом словаре. Потом обратились к словарю В.И.Даля с толкованием слова «Хопер» (так как мы живем в городе Новохоперск на реке Хопер). Русское слово «Хопер» означает: «притон диких гусей». Дальше по содержанию урока дети работали с текстом из учебника русского  языка   А. Куприна  о гусях: </w:t>
      </w:r>
      <w:r w:rsidR="0077037B" w:rsidRPr="0077037B">
        <w:rPr>
          <w:sz w:val="24"/>
          <w:szCs w:val="24"/>
        </w:rPr>
        <w:t>искали «заблудившееся»  предложение, решали орфографические задачи. После работы над упражнением детям была рекомендована книга Е.Носова «Белый гусь». Такая работа на уроке помогает детям разобраться с краеведческим материалом, любить свой край, проявлять интерес к общению с книгой, русскому слову.</w:t>
      </w:r>
    </w:p>
    <w:p w:rsidR="0077037B" w:rsidRPr="0077037B" w:rsidRDefault="0077037B" w:rsidP="0077037B">
      <w:pPr>
        <w:jc w:val="both"/>
        <w:rPr>
          <w:sz w:val="24"/>
          <w:szCs w:val="24"/>
        </w:rPr>
      </w:pPr>
      <w:r w:rsidRPr="0077037B">
        <w:rPr>
          <w:sz w:val="24"/>
          <w:szCs w:val="24"/>
        </w:rPr>
        <w:t xml:space="preserve">В результате целенаправленной  систематической  работы вырабатываются требования к хорошему тексту. Учащиеся с удовольствием составляют свои словесные зарисовки, кулинарные рецепты, сочиняют сказки, воспоминания о своей жизни. Которые очень важны для развития речи. </w:t>
      </w:r>
    </w:p>
    <w:p w:rsidR="0077037B" w:rsidRPr="0077037B" w:rsidRDefault="0077037B" w:rsidP="0077037B">
      <w:pPr>
        <w:jc w:val="both"/>
        <w:rPr>
          <w:sz w:val="24"/>
          <w:szCs w:val="24"/>
        </w:rPr>
      </w:pPr>
      <w:r w:rsidRPr="0077037B">
        <w:rPr>
          <w:sz w:val="24"/>
          <w:szCs w:val="24"/>
        </w:rPr>
        <w:t>Хочется</w:t>
      </w:r>
      <w:r w:rsidR="00A32967">
        <w:rPr>
          <w:sz w:val="24"/>
          <w:szCs w:val="24"/>
        </w:rPr>
        <w:t>,</w:t>
      </w:r>
      <w:r w:rsidRPr="0077037B">
        <w:rPr>
          <w:sz w:val="24"/>
          <w:szCs w:val="24"/>
        </w:rPr>
        <w:t xml:space="preserve"> надеется, что  «великий могучий русский язык», а не то негативное, нецензурное, которое иногда слышим вокруг, поможет обогатить и сделать добрее, чище всех нас.</w:t>
      </w:r>
    </w:p>
    <w:sectPr w:rsidR="0077037B" w:rsidRPr="0077037B" w:rsidSect="0024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A6D60"/>
    <w:rsid w:val="000155CA"/>
    <w:rsid w:val="00023185"/>
    <w:rsid w:val="00080FAD"/>
    <w:rsid w:val="00091EB9"/>
    <w:rsid w:val="000C5C3C"/>
    <w:rsid w:val="000C7658"/>
    <w:rsid w:val="000D2CA0"/>
    <w:rsid w:val="001110C7"/>
    <w:rsid w:val="001348AB"/>
    <w:rsid w:val="001B6359"/>
    <w:rsid w:val="001C1A09"/>
    <w:rsid w:val="001D4821"/>
    <w:rsid w:val="001F3002"/>
    <w:rsid w:val="002204EA"/>
    <w:rsid w:val="00222BDA"/>
    <w:rsid w:val="00225242"/>
    <w:rsid w:val="0023126A"/>
    <w:rsid w:val="00240AB4"/>
    <w:rsid w:val="002413BC"/>
    <w:rsid w:val="00245CEB"/>
    <w:rsid w:val="002478DE"/>
    <w:rsid w:val="00251985"/>
    <w:rsid w:val="00253A5C"/>
    <w:rsid w:val="00261E9A"/>
    <w:rsid w:val="00263234"/>
    <w:rsid w:val="002829D2"/>
    <w:rsid w:val="00295441"/>
    <w:rsid w:val="002D6B4A"/>
    <w:rsid w:val="002F7248"/>
    <w:rsid w:val="00301A89"/>
    <w:rsid w:val="00310FA2"/>
    <w:rsid w:val="00311151"/>
    <w:rsid w:val="0031651B"/>
    <w:rsid w:val="00322AB6"/>
    <w:rsid w:val="0033086C"/>
    <w:rsid w:val="003A33E1"/>
    <w:rsid w:val="003B1E42"/>
    <w:rsid w:val="003E037B"/>
    <w:rsid w:val="0044166E"/>
    <w:rsid w:val="00441EA4"/>
    <w:rsid w:val="00463614"/>
    <w:rsid w:val="004934DC"/>
    <w:rsid w:val="004C1D9A"/>
    <w:rsid w:val="004C422B"/>
    <w:rsid w:val="004C4269"/>
    <w:rsid w:val="004D32C6"/>
    <w:rsid w:val="004D6372"/>
    <w:rsid w:val="004F4C95"/>
    <w:rsid w:val="004F5B9A"/>
    <w:rsid w:val="00504302"/>
    <w:rsid w:val="005345F9"/>
    <w:rsid w:val="00541099"/>
    <w:rsid w:val="005472BD"/>
    <w:rsid w:val="005626EE"/>
    <w:rsid w:val="00593036"/>
    <w:rsid w:val="00595173"/>
    <w:rsid w:val="005A6D60"/>
    <w:rsid w:val="005B08ED"/>
    <w:rsid w:val="005B6A6D"/>
    <w:rsid w:val="005D176F"/>
    <w:rsid w:val="005D3A33"/>
    <w:rsid w:val="005D6D26"/>
    <w:rsid w:val="005E1B11"/>
    <w:rsid w:val="0060234A"/>
    <w:rsid w:val="006054FD"/>
    <w:rsid w:val="00645855"/>
    <w:rsid w:val="006513A2"/>
    <w:rsid w:val="006569B3"/>
    <w:rsid w:val="00662E35"/>
    <w:rsid w:val="00670271"/>
    <w:rsid w:val="00686D5B"/>
    <w:rsid w:val="006A77CC"/>
    <w:rsid w:val="00702DA2"/>
    <w:rsid w:val="00727CAB"/>
    <w:rsid w:val="00731AB4"/>
    <w:rsid w:val="00742FBD"/>
    <w:rsid w:val="00745AFA"/>
    <w:rsid w:val="0077037B"/>
    <w:rsid w:val="007747CA"/>
    <w:rsid w:val="00775971"/>
    <w:rsid w:val="007A21BE"/>
    <w:rsid w:val="007B2EC7"/>
    <w:rsid w:val="007B6A05"/>
    <w:rsid w:val="007C1CBE"/>
    <w:rsid w:val="007D40F1"/>
    <w:rsid w:val="00800AD1"/>
    <w:rsid w:val="00806A1D"/>
    <w:rsid w:val="00820F8E"/>
    <w:rsid w:val="008227DC"/>
    <w:rsid w:val="00825099"/>
    <w:rsid w:val="008268C5"/>
    <w:rsid w:val="00832DFA"/>
    <w:rsid w:val="00847F95"/>
    <w:rsid w:val="00890E1C"/>
    <w:rsid w:val="0089609F"/>
    <w:rsid w:val="008A6F39"/>
    <w:rsid w:val="008B19F1"/>
    <w:rsid w:val="008D5630"/>
    <w:rsid w:val="008E2541"/>
    <w:rsid w:val="008F3BF5"/>
    <w:rsid w:val="008F5EF4"/>
    <w:rsid w:val="0094331F"/>
    <w:rsid w:val="0098183E"/>
    <w:rsid w:val="009B0A51"/>
    <w:rsid w:val="009B79E1"/>
    <w:rsid w:val="009C036B"/>
    <w:rsid w:val="009D0B16"/>
    <w:rsid w:val="009F0957"/>
    <w:rsid w:val="00A012BF"/>
    <w:rsid w:val="00A059BC"/>
    <w:rsid w:val="00A234F4"/>
    <w:rsid w:val="00A32967"/>
    <w:rsid w:val="00A34B67"/>
    <w:rsid w:val="00A402CD"/>
    <w:rsid w:val="00A41455"/>
    <w:rsid w:val="00A504C4"/>
    <w:rsid w:val="00A56C27"/>
    <w:rsid w:val="00A63D34"/>
    <w:rsid w:val="00A71081"/>
    <w:rsid w:val="00AD7B7C"/>
    <w:rsid w:val="00AE3139"/>
    <w:rsid w:val="00B02745"/>
    <w:rsid w:val="00B16BA4"/>
    <w:rsid w:val="00B20FF4"/>
    <w:rsid w:val="00B260E2"/>
    <w:rsid w:val="00B47B30"/>
    <w:rsid w:val="00B57A65"/>
    <w:rsid w:val="00B672AA"/>
    <w:rsid w:val="00B7310D"/>
    <w:rsid w:val="00B851BA"/>
    <w:rsid w:val="00B8719E"/>
    <w:rsid w:val="00B91AD1"/>
    <w:rsid w:val="00BA4F7D"/>
    <w:rsid w:val="00BB3999"/>
    <w:rsid w:val="00BB5773"/>
    <w:rsid w:val="00BF5E3A"/>
    <w:rsid w:val="00C026F2"/>
    <w:rsid w:val="00C04DF8"/>
    <w:rsid w:val="00C6301F"/>
    <w:rsid w:val="00C6341F"/>
    <w:rsid w:val="00C80738"/>
    <w:rsid w:val="00CE00B6"/>
    <w:rsid w:val="00CE36DE"/>
    <w:rsid w:val="00CE7188"/>
    <w:rsid w:val="00D05027"/>
    <w:rsid w:val="00D43F5F"/>
    <w:rsid w:val="00D9101E"/>
    <w:rsid w:val="00DE48DA"/>
    <w:rsid w:val="00DF07DA"/>
    <w:rsid w:val="00E05348"/>
    <w:rsid w:val="00E139E2"/>
    <w:rsid w:val="00E40333"/>
    <w:rsid w:val="00E47056"/>
    <w:rsid w:val="00E50071"/>
    <w:rsid w:val="00E67D56"/>
    <w:rsid w:val="00E84C3E"/>
    <w:rsid w:val="00E935A3"/>
    <w:rsid w:val="00EA0645"/>
    <w:rsid w:val="00EA5858"/>
    <w:rsid w:val="00EB7573"/>
    <w:rsid w:val="00EC4EEE"/>
    <w:rsid w:val="00EE63E2"/>
    <w:rsid w:val="00EF6DEA"/>
    <w:rsid w:val="00F4464D"/>
    <w:rsid w:val="00F46798"/>
    <w:rsid w:val="00F55266"/>
    <w:rsid w:val="00FB3952"/>
    <w:rsid w:val="00FD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4</cp:revision>
  <dcterms:created xsi:type="dcterms:W3CDTF">2012-12-30T19:38:00Z</dcterms:created>
  <dcterms:modified xsi:type="dcterms:W3CDTF">2012-12-30T21:37:00Z</dcterms:modified>
</cp:coreProperties>
</file>