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36" w:rsidRDefault="004F0336" w:rsidP="004F03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4F0" w:rsidRDefault="003344F0" w:rsidP="004F03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336" w:rsidRDefault="004F0336" w:rsidP="004F03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336" w:rsidRDefault="004F0336" w:rsidP="004F03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336" w:rsidRDefault="004F0336" w:rsidP="004F03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336" w:rsidRDefault="004F0336" w:rsidP="004F03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336" w:rsidRDefault="0043778F" w:rsidP="004F03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у</w:t>
      </w:r>
      <w:r w:rsidR="004F0336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0336">
        <w:rPr>
          <w:rFonts w:ascii="Times New Roman" w:hAnsi="Times New Roman" w:cs="Times New Roman"/>
          <w:sz w:val="28"/>
          <w:szCs w:val="28"/>
        </w:rPr>
        <w:t xml:space="preserve"> окружающего мира в 4</w:t>
      </w:r>
      <w:proofErr w:type="gramStart"/>
      <w:r w:rsidR="004F033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4F0336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4F0336" w:rsidRPr="0043778F" w:rsidRDefault="0043778F" w:rsidP="00437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теме</w:t>
      </w:r>
      <w:r w:rsidR="004F03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0336" w:rsidRPr="004F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F0336" w:rsidRPr="004F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 – корабли мысли, странствующие по волнам времени.</w:t>
      </w:r>
    </w:p>
    <w:p w:rsidR="004F0336" w:rsidRPr="004F0336" w:rsidRDefault="004F0336" w:rsidP="004F0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03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книжной сокровищницы Древней Руси</w:t>
      </w:r>
      <w:r w:rsidRPr="004F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F0336" w:rsidRP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учитель начальных классов</w:t>
      </w: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Давляшева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</w:t>
      </w: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8F" w:rsidRDefault="0043778F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36" w:rsidRDefault="004F0336" w:rsidP="004F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Нерюнгри 2010г.</w:t>
      </w:r>
    </w:p>
    <w:p w:rsidR="004F0336" w:rsidRDefault="003C4AD4" w:rsidP="00D700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A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Тема: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F0336" w:rsidRPr="004F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 – корабли мысли, странствующие по волнам времени.</w:t>
      </w:r>
    </w:p>
    <w:p w:rsidR="00D7009F" w:rsidRDefault="004F0336" w:rsidP="00D70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D7009F" w:rsidRPr="00D700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7009F" w:rsidRPr="00D7009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Из книжной сокровищницы Древней Руси</w:t>
      </w:r>
    </w:p>
    <w:p w:rsidR="003C4AD4" w:rsidRPr="00D7009F" w:rsidRDefault="003C4AD4" w:rsidP="00D70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C5A" w:rsidRDefault="00D7009F" w:rsidP="00D26C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009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</w:t>
      </w:r>
      <w:r w:rsidRPr="00D26C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D26C5A" w:rsidRDefault="00D26C5A" w:rsidP="004E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Pr="00D2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историей </w:t>
      </w:r>
      <w:r w:rsidR="004E6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появления письменности, создания первых книг, с первопечатником Иваном Федоровым, расширять представления учащихся об источнике знаний – книге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125210" w:rsidRPr="00D26C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6C5A" w:rsidRDefault="00D26C5A" w:rsidP="004E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7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развивать речь, память, внимание, </w:t>
      </w:r>
      <w:r w:rsidR="004E63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творческой активности</w:t>
      </w:r>
      <w:r w:rsidR="00125210" w:rsidRPr="00D26C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умения давать полные ответы на вопросы</w:t>
      </w:r>
      <w:r w:rsidR="00437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работать в группе, пополнять словарный запас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009F" w:rsidRPr="0043778F" w:rsidRDefault="00125210" w:rsidP="004E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6C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C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778F" w:rsidRPr="0043778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воспитывать</w:t>
      </w:r>
      <w:r w:rsidR="0043778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7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бережное отношение</w:t>
      </w:r>
      <w:r w:rsidRPr="00D26C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любовь </w:t>
      </w:r>
      <w:r w:rsidR="00D26C5A" w:rsidRPr="00D2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книге</w:t>
      </w:r>
      <w:r w:rsidR="00D26C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6C5A" w:rsidRPr="00D2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уважения к людям, которые их создали, </w:t>
      </w:r>
      <w:r w:rsidR="00D26C5A" w:rsidRPr="00D26C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к регулярному посещению библиотеки</w:t>
      </w:r>
      <w:r w:rsidRPr="00D26C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778F" w:rsidRDefault="0043778F" w:rsidP="00D26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09F" w:rsidRPr="00125210" w:rsidRDefault="00D7009F" w:rsidP="00D26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009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="00125210"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презентация, выставка книг,</w:t>
      </w:r>
      <w:r w:rsid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кроссворд, </w:t>
      </w:r>
      <w:r w:rsidR="00D26C5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песочные часы, </w:t>
      </w:r>
      <w:r w:rsid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интерактивная доска, </w:t>
      </w:r>
      <w:r w:rsidR="00125210"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5210"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книжки-малышки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цв</w:t>
      </w:r>
      <w:r w:rsidR="00D26C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етные карандаши или флома</w:t>
      </w:r>
      <w:r w:rsidR="00D26C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стеры, карточки с иероглифами, </w:t>
      </w:r>
      <w:r w:rsidR="006078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вопросами, </w:t>
      </w:r>
      <w:r w:rsidR="004E63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бейджики для консультантов</w:t>
      </w:r>
      <w:r w:rsidR="00D26C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25210" w:rsidRDefault="00125210" w:rsidP="00125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09F" w:rsidRPr="00125210" w:rsidRDefault="00D7009F" w:rsidP="00125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97589C" w:rsidRPr="0097589C" w:rsidRDefault="00D7009F" w:rsidP="0097589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77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97589C" w:rsidRPr="004E63B6" w:rsidRDefault="004E63B6" w:rsidP="0097589C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уже звонок, начинается урок,</w:t>
      </w:r>
    </w:p>
    <w:p w:rsidR="004E63B6" w:rsidRPr="004E63B6" w:rsidRDefault="004E63B6" w:rsidP="0097589C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проверим все ль в порядке: </w:t>
      </w:r>
    </w:p>
    <w:p w:rsidR="004E63B6" w:rsidRPr="004E63B6" w:rsidRDefault="004E63B6" w:rsidP="0097589C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Книжки, ручки и тетрадки.</w:t>
      </w:r>
    </w:p>
    <w:p w:rsidR="003C4AD4" w:rsidRDefault="00B02891" w:rsidP="00D7009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77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</w:p>
    <w:p w:rsidR="0097589C" w:rsidRPr="00D26C5A" w:rsidRDefault="00D26C5A" w:rsidP="00D26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6C5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Доброе утро. </w:t>
      </w:r>
      <w:r w:rsidR="004E63B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чего мы должны проверить состояние и наличие книжек, ручек? </w:t>
      </w:r>
      <w:r w:rsidRPr="00D26C5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Ребята, скажите, какой раздел  изучаем на уроках окружающего мира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? Для чего необходимо изучать историю, и вообще необходимо ли это? </w:t>
      </w:r>
    </w:p>
    <w:p w:rsidR="00D26C5A" w:rsidRDefault="00B02891" w:rsidP="00D26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7009F" w:rsidRPr="00D7009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Повторение пройденного материала</w:t>
      </w:r>
      <w:r w:rsidR="00D26C5A" w:rsidRPr="00D26C5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26C5A" w:rsidRPr="00D26C5A" w:rsidRDefault="00D26C5A" w:rsidP="00D26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ectPr w:rsidR="00D26C5A" w:rsidRPr="00D26C5A" w:rsidSect="00107765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Я предлагаю вам вспомнить пройденный материал и разгадать кроссворд.</w:t>
      </w:r>
    </w:p>
    <w:tbl>
      <w:tblPr>
        <w:tblStyle w:val="aa"/>
        <w:tblpPr w:leftFromText="180" w:rightFromText="180" w:vertAnchor="text" w:horzAnchor="margin" w:tblpXSpec="center" w:tblpY="121"/>
        <w:tblW w:w="6853" w:type="dxa"/>
        <w:tblLook w:val="04A0"/>
      </w:tblPr>
      <w:tblGrid>
        <w:gridCol w:w="550"/>
        <w:gridCol w:w="551"/>
        <w:gridCol w:w="551"/>
        <w:gridCol w:w="660"/>
        <w:gridCol w:w="577"/>
        <w:gridCol w:w="661"/>
        <w:gridCol w:w="661"/>
        <w:gridCol w:w="660"/>
        <w:gridCol w:w="661"/>
        <w:gridCol w:w="660"/>
        <w:gridCol w:w="661"/>
      </w:tblGrid>
      <w:tr w:rsidR="004E63B6" w:rsidRPr="006D3B3B" w:rsidTr="004E63B6">
        <w:trPr>
          <w:trHeight w:val="463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577" w:type="dxa"/>
            <w:shd w:val="clear" w:color="auto" w:fill="F2DBDB" w:themeFill="accent2" w:themeFillTint="33"/>
          </w:tcPr>
          <w:p w:rsidR="004E63B6" w:rsidRPr="006D3B3B" w:rsidRDefault="004E63B6" w:rsidP="004E63B6">
            <w:pPr>
              <w:rPr>
                <w:sz w:val="24"/>
                <w:szCs w:val="24"/>
              </w:rPr>
            </w:pPr>
            <w:r w:rsidRPr="006D3B3B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  <w:tcBorders>
              <w:bottom w:val="single" w:sz="4" w:space="0" w:color="000000" w:themeColor="text1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  <w:tcBorders>
              <w:bottom w:val="single" w:sz="4" w:space="0" w:color="000000" w:themeColor="text1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  <w:tcBorders>
              <w:top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</w:tr>
      <w:tr w:rsidR="004E63B6" w:rsidRPr="006D3B3B" w:rsidTr="004E63B6">
        <w:trPr>
          <w:trHeight w:val="463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4E63B6" w:rsidRPr="006D3B3B" w:rsidRDefault="004E63B6" w:rsidP="004E63B6">
            <w:pPr>
              <w:rPr>
                <w:sz w:val="24"/>
                <w:szCs w:val="24"/>
              </w:rPr>
            </w:pPr>
            <w:r w:rsidRPr="006D3B3B"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F2DBDB" w:themeFill="accent2" w:themeFillTint="33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  <w:tcBorders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</w:tr>
      <w:tr w:rsidR="004E63B6" w:rsidRPr="006D3B3B" w:rsidTr="004E63B6">
        <w:trPr>
          <w:trHeight w:val="463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</w:tcPr>
          <w:p w:rsidR="004E63B6" w:rsidRPr="006D3B3B" w:rsidRDefault="004E63B6" w:rsidP="004E63B6">
            <w:pPr>
              <w:rPr>
                <w:sz w:val="24"/>
                <w:szCs w:val="24"/>
              </w:rPr>
            </w:pPr>
            <w:r w:rsidRPr="006D3B3B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F2DBDB" w:themeFill="accent2" w:themeFillTint="33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  <w:tcBorders>
              <w:top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</w:tr>
      <w:tr w:rsidR="004E63B6" w:rsidRPr="006D3B3B" w:rsidTr="004E63B6">
        <w:trPr>
          <w:trHeight w:val="463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</w:tcPr>
          <w:p w:rsidR="004E63B6" w:rsidRPr="006D3B3B" w:rsidRDefault="004E63B6" w:rsidP="004E63B6">
            <w:pPr>
              <w:rPr>
                <w:sz w:val="24"/>
                <w:szCs w:val="24"/>
              </w:rPr>
            </w:pPr>
            <w:r w:rsidRPr="006D3B3B">
              <w:rPr>
                <w:sz w:val="24"/>
                <w:szCs w:val="24"/>
              </w:rPr>
              <w:t>4</w:t>
            </w:r>
          </w:p>
        </w:tc>
        <w:tc>
          <w:tcPr>
            <w:tcW w:w="577" w:type="dxa"/>
            <w:shd w:val="clear" w:color="auto" w:fill="F2DBDB" w:themeFill="accent2" w:themeFillTint="33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</w:tr>
      <w:tr w:rsidR="004E63B6" w:rsidRPr="006D3B3B" w:rsidTr="004E63B6">
        <w:trPr>
          <w:trHeight w:val="463"/>
        </w:trPr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551" w:type="dxa"/>
            <w:tcBorders>
              <w:top w:val="nil"/>
              <w:lef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</w:tcPr>
          <w:p w:rsidR="004E63B6" w:rsidRPr="006D3B3B" w:rsidRDefault="004E63B6" w:rsidP="004E63B6">
            <w:pPr>
              <w:rPr>
                <w:sz w:val="24"/>
                <w:szCs w:val="24"/>
              </w:rPr>
            </w:pPr>
            <w:r w:rsidRPr="006D3B3B"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F2DBDB" w:themeFill="accent2" w:themeFillTint="33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  <w:tcBorders>
              <w:bottom w:val="single" w:sz="4" w:space="0" w:color="000000" w:themeColor="text1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  <w:tcBorders>
              <w:bottom w:val="single" w:sz="4" w:space="0" w:color="000000" w:themeColor="text1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  <w:tcBorders>
              <w:bottom w:val="single" w:sz="4" w:space="0" w:color="000000" w:themeColor="text1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  <w:tcBorders>
              <w:bottom w:val="single" w:sz="4" w:space="0" w:color="000000" w:themeColor="text1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  <w:tcBorders>
              <w:bottom w:val="single" w:sz="4" w:space="0" w:color="000000" w:themeColor="text1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</w:tr>
      <w:tr w:rsidR="004E63B6" w:rsidRPr="006D3B3B" w:rsidTr="004E63B6">
        <w:trPr>
          <w:trHeight w:val="476"/>
        </w:trPr>
        <w:tc>
          <w:tcPr>
            <w:tcW w:w="550" w:type="dxa"/>
          </w:tcPr>
          <w:p w:rsidR="004E63B6" w:rsidRPr="006D3B3B" w:rsidRDefault="004E63B6" w:rsidP="004E63B6">
            <w:pPr>
              <w:rPr>
                <w:sz w:val="24"/>
                <w:szCs w:val="24"/>
              </w:rPr>
            </w:pPr>
            <w:r w:rsidRPr="006D3B3B">
              <w:rPr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551" w:type="dxa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577" w:type="dxa"/>
            <w:shd w:val="clear" w:color="auto" w:fill="F2DBDB" w:themeFill="accent2" w:themeFillTint="33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  <w:tcBorders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4E63B6" w:rsidRPr="006D3B3B" w:rsidRDefault="004E63B6" w:rsidP="004E63B6">
            <w:pPr>
              <w:rPr>
                <w:sz w:val="56"/>
                <w:szCs w:val="56"/>
              </w:rPr>
            </w:pPr>
          </w:p>
        </w:tc>
      </w:tr>
    </w:tbl>
    <w:p w:rsidR="00D26C5A" w:rsidRDefault="00D26C5A" w:rsidP="00D70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C5A" w:rsidRDefault="00D26C5A" w:rsidP="00D70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C5A" w:rsidRDefault="00D26C5A" w:rsidP="00D70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3B6" w:rsidRDefault="004E63B6" w:rsidP="00D70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E63B6" w:rsidSect="00D26C5A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D26C5A" w:rsidRPr="00D7009F" w:rsidRDefault="00D26C5A" w:rsidP="00D70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210" w:rsidRDefault="00125210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4AD4" w:rsidRDefault="003C4AD4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3B6" w:rsidRDefault="004E63B6" w:rsidP="006A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3B6" w:rsidRDefault="004E63B6" w:rsidP="006A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3B6" w:rsidRDefault="004E63B6" w:rsidP="006A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3B6" w:rsidRDefault="004E63B6" w:rsidP="006A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3B6" w:rsidRDefault="004E63B6" w:rsidP="006A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3B6" w:rsidRDefault="004E63B6" w:rsidP="006A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3B6" w:rsidRDefault="004E63B6" w:rsidP="006A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3B6" w:rsidRDefault="004E63B6" w:rsidP="006A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63B6" w:rsidRDefault="004E63B6" w:rsidP="004E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Человек, который вел торговлю. </w:t>
      </w:r>
      <w:r w:rsidRPr="0012521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(Купец)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6A6E81" w:rsidRPr="00125210" w:rsidRDefault="004E63B6" w:rsidP="006A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6A6E81"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Столица Древней Руси. </w:t>
      </w:r>
      <w:r w:rsidR="006A6E81" w:rsidRPr="0012521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(Киев)</w:t>
      </w:r>
    </w:p>
    <w:p w:rsidR="004E63B6" w:rsidRDefault="004E63B6" w:rsidP="004E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Имя князя, основавшего Москву. (Юрий)</w:t>
      </w:r>
      <w:r w:rsidRPr="006A6E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63B6" w:rsidRDefault="006A6E81" w:rsidP="004E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Страна, из которой на Русь пришло христианство. </w:t>
      </w:r>
      <w:r w:rsidRPr="0012521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(Византия)</w:t>
      </w:r>
      <w:r w:rsidR="004E63B6" w:rsidRPr="004E63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63B6" w:rsidRDefault="004E63B6" w:rsidP="004E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Имя князя, при котором Русь приняла христианство. </w:t>
      </w:r>
      <w:r w:rsidRPr="0012521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(Владимир)</w:t>
      </w:r>
    </w:p>
    <w:p w:rsidR="006A6E81" w:rsidRPr="00125210" w:rsidRDefault="004E63B6" w:rsidP="006A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6A6E81"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Центр древнерусского города. </w:t>
      </w:r>
      <w:r w:rsidR="006A6E81" w:rsidRPr="0012521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(Кремль)</w:t>
      </w:r>
    </w:p>
    <w:p w:rsidR="00D26C5A" w:rsidRDefault="00D26C5A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A6E81" w:rsidRDefault="006A6E81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6A6E81" w:rsidSect="004E63B6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26C5A" w:rsidRPr="006A6E81" w:rsidRDefault="00D26C5A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</w:t>
      </w:r>
      <w:r w:rsidR="00E96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Групповая работа.</w:t>
      </w:r>
      <w:r w:rsidR="006A6E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6C5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Сегодня на нашем уроке работает группа ребят, которые будут вместе со мной </w:t>
      </w:r>
      <w:proofErr w:type="gramStart"/>
      <w:r w:rsidRPr="00D26C5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выполнять роль</w:t>
      </w:r>
      <w:proofErr w:type="gramEnd"/>
      <w:r w:rsidRPr="00D26C5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учителя –</w:t>
      </w:r>
      <w:r w:rsidR="00764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62FB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консультант</w:t>
      </w:r>
      <w:r w:rsidRPr="00D26C5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ы.</w:t>
      </w:r>
    </w:p>
    <w:p w:rsidR="00E96539" w:rsidRDefault="00E96539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6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Блиц-опрос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(дети делятся на 3 команды, каждой команде предлагается ответить на 1 вопрос, подготовка в течение 1 мин.)</w:t>
      </w:r>
    </w:p>
    <w:p w:rsidR="00E96539" w:rsidRDefault="00E96539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2F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- Ч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при раскопках на тер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ритории Новгорода археологи обнаружили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96539" w:rsidRDefault="00E96539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2FB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Какое историческое значение имеет находка археологов?</w:t>
      </w:r>
    </w:p>
    <w:p w:rsidR="00E96539" w:rsidRPr="00D26C5A" w:rsidRDefault="00E96539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2FB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A62F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Чем известен человек</w:t>
      </w:r>
      <w:r w:rsidR="007649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2F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чьё имя Кирилл, с исторической точки зрения</w:t>
      </w:r>
      <w:r w:rsidR="00BF6A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96539" w:rsidRDefault="00A62FB0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2F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Консультант</w:t>
      </w:r>
      <w:r w:rsidR="00E96539" w:rsidRPr="00A62F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ам.</w:t>
      </w:r>
      <w:r w:rsidR="00E96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E96539" w:rsidRPr="00E9653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Вам дается небольшой текст, по</w:t>
      </w:r>
      <w:r w:rsidR="00154F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работав с которым вы должны буди</w:t>
      </w:r>
      <w:r w:rsidR="00E96539" w:rsidRPr="00E9653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те </w:t>
      </w:r>
      <w:r w:rsidR="00154F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нас познакомить.</w:t>
      </w:r>
    </w:p>
    <w:p w:rsidR="008F0EE7" w:rsidRPr="00125210" w:rsidRDefault="008F0EE7" w:rsidP="00764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 мая отмечается 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ень славянской письменности. В эт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день мы с благодарностью вспоминаем братьев Кирилла 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Мефодия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которые создали славянскую азбуку. До IX века на Руси не было своей азбуки.</w:t>
      </w:r>
    </w:p>
    <w:p w:rsidR="008F0EE7" w:rsidRDefault="008F0EE7" w:rsidP="007649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Кирилл 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Мефодий родились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греческом городе Солун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 Сей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час 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он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Салоники. Кирилл был образованным человеком, который знал 5 языков: греческий, латинский, славянский, древне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еврейский 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арабский. 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Он 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служил библиотекарем.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старший брат сначала был военным, а затем ушел в монастырь 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 монахом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8F0EE7" w:rsidRDefault="00A62FB0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Ещё раз посмотрите внимательно на кроссворд, значит не случайно на экране получилось имя Кирилл.</w:t>
      </w:r>
    </w:p>
    <w:p w:rsidR="00D7009F" w:rsidRDefault="00E96539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D26C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7009F" w:rsidRPr="0012521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темы урока</w:t>
      </w:r>
    </w:p>
    <w:p w:rsidR="0076493D" w:rsidRDefault="00E96539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965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хотите узнать о славянской письменности побольше?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Какая тема урока?</w:t>
      </w:r>
      <w:r w:rsidR="008F0E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6493D" w:rsidRPr="0076493D" w:rsidRDefault="0076493D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49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уроке вы не только познакомитесь с историей появления письменности, но также вы узнаете</w:t>
      </w:r>
      <w:r w:rsidR="00582E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историю создания первых</w:t>
      </w:r>
      <w:r w:rsidRPr="007649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книг.</w:t>
      </w:r>
    </w:p>
    <w:p w:rsidR="008F0EE7" w:rsidRPr="008F0EE7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1AD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1)Сценка.</w:t>
      </w:r>
      <w:r w:rsidR="0076493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Консультанты </w:t>
      </w:r>
      <w:r w:rsidRPr="00FE1AD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65893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показывают миниатюру</w:t>
      </w:r>
      <w:r w:rsidRPr="00FE1AD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8F0EE7" w:rsidRPr="00125210" w:rsidRDefault="008F0EE7" w:rsidP="008F0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Братья Кирилл и Мефодий</w:t>
      </w:r>
    </w:p>
    <w:p w:rsidR="008F0EE7" w:rsidRPr="00125210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 берегу теплого м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оря стоит город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Солунь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Салоники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Когда-то здесь жили два брата, сыновья военачальника. Отец их был греком, а мать - славянка. Она говорила с детьми на родном славянском языке. Настало время мальчикам идти в школу. Сначала начал учиться стар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ший брат, через несколько лет пошел в школу младший. Все в школе казалось ему интересным и удивительным, и он то и дело приставал к старшему брату с вопросами:</w:t>
      </w:r>
    </w:p>
    <w:p w:rsidR="008F0EE7" w:rsidRPr="00125210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-А почему учитель все время говорит по-гречески? Я слышал, в лавке он прекрасно разговаривал по-славянски.</w:t>
      </w:r>
    </w:p>
    <w:p w:rsidR="008F0EE7" w:rsidRPr="00125210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-Так это в лавке. А в школе можно только на греческом языке. Потому что книги, знания - все от греков.</w:t>
      </w:r>
    </w:p>
    <w:p w:rsidR="008F0EE7" w:rsidRPr="00125210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-А почему у славян нет своих книг?</w:t>
      </w:r>
    </w:p>
    <w:p w:rsidR="008F0EE7" w:rsidRPr="00125210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-Потому что писать на славянском языке нельзя.</w:t>
      </w:r>
    </w:p>
    <w:p w:rsidR="008F0EE7" w:rsidRPr="00125210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-Как это? Вот я возьму и напишу слово «дом».</w:t>
      </w:r>
    </w:p>
    <w:p w:rsidR="008F0EE7" w:rsidRPr="00125210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-А «я живу в доме» ты уже не напишешь, потому что тебе не хватит букв.</w:t>
      </w:r>
    </w:p>
    <w:p w:rsidR="008F0EE7" w:rsidRPr="00125210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-Так я придумаю! - закричал младший брат...</w:t>
      </w:r>
    </w:p>
    <w:p w:rsidR="008F0EE7" w:rsidRPr="00125210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это время мимо проходил их школьный учитель. Он услышал разговор братьев.</w:t>
      </w:r>
    </w:p>
    <w:p w:rsidR="008F0EE7" w:rsidRPr="00125210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-Разве вы не знаете, - спросил он их, - что только культурные языки достойны чернил и пергамента - латынь и греческий. Все дру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гие языки - грубые и варварские, и писать на них нельзя!</w:t>
      </w:r>
    </w:p>
    <w:p w:rsidR="008F0EE7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-Нет, можно! - заявил младший брат, когда учитель ушел. </w:t>
      </w:r>
    </w:p>
    <w:p w:rsidR="008F0EE7" w:rsidRPr="00125210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-Вот я вырасту и придумаю славянам буквы. Они будут писать, и не хуже, чем греки.</w:t>
      </w:r>
    </w:p>
    <w:p w:rsidR="008F0EE7" w:rsidRPr="00125210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Прошли годы. Младший брат учился очень прилежно и скоро стал самым лучшим учеником во всей школе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послали учиться дальше, в столицу Византии, город Константинополь. Но и там он не забыл о своей мечте - создать азбуку для славян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Старшего брат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 звали Мефодий, младшего Кирилл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Через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много лет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Кирилл обратился к 6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pa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y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просьбой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F0EE7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Мне нужна твоя пом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ощь, Мефодий Я еду на север, к славянам. Буду  их учит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0EE7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Как ты собираешься это делат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ь? Ведь 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ужны книги, а они то написаны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по- гречес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0EE7" w:rsidRPr="00125210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Я думал об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эт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ом и решил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надо со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авит</w:t>
      </w:r>
      <w:r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азбуку. Там будут все буквы, которые нужны для нашего языка. И надо перевести с </w:t>
      </w:r>
      <w:proofErr w:type="gramStart"/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греческого</w:t>
      </w:r>
      <w:proofErr w:type="gramEnd"/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книг. Мне одному не спра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виться с этим трудным делом.</w:t>
      </w:r>
    </w:p>
    <w:p w:rsidR="008F0EE7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-Конечно, я буду помогать тебе, - ответил Мефодий. </w:t>
      </w:r>
    </w:p>
    <w:p w:rsidR="008F0EE7" w:rsidRPr="00125210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Пусть у славян будут свои книги!</w:t>
      </w:r>
    </w:p>
    <w:p w:rsidR="008F0EE7" w:rsidRPr="00125210" w:rsidRDefault="008F0EE7" w:rsidP="008F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братья отправились в славянские земли.</w:t>
      </w:r>
    </w:p>
    <w:p w:rsidR="008F0EE7" w:rsidRDefault="008F0EE7" w:rsidP="008F0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По книге Е. </w:t>
      </w:r>
      <w:proofErr w:type="spellStart"/>
      <w:r w:rsidRPr="0012521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Перехвальской</w:t>
      </w:r>
      <w:proofErr w:type="spellEnd"/>
      <w:r w:rsidRPr="0012521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«Откуда азбука пришла»</w:t>
      </w:r>
    </w:p>
    <w:p w:rsidR="009E02B0" w:rsidRPr="009E02B0" w:rsidRDefault="009E02B0" w:rsidP="009E0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FE1AD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FE1A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теме урока</w:t>
      </w:r>
    </w:p>
    <w:p w:rsidR="008F0EE7" w:rsidRDefault="00A62FB0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</w:t>
      </w:r>
      <w:r w:rsidR="009E02B0" w:rsidRPr="009E02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E02B0" w:rsidRPr="009E02B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Посмотрим</w:t>
      </w:r>
      <w:r w:rsidR="009E02B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9E02B0" w:rsidRPr="009E02B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консультант</w:t>
      </w:r>
      <w:r w:rsidR="009E02B0" w:rsidRPr="009E02B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ы справились со своей ролью.</w:t>
      </w:r>
    </w:p>
    <w:p w:rsidR="009E02B0" w:rsidRPr="00FE1ADD" w:rsidRDefault="009E02B0" w:rsidP="009E0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Кому из двух братьев принадлежит идея создания славянского алфавита?</w:t>
      </w:r>
    </w:p>
    <w:p w:rsidR="009E02B0" w:rsidRDefault="009E02B0" w:rsidP="009E0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это происходило в IX веке. В алфавите, составленном братьями, было 43 буквы: 25 были взяты их греческого алфавита, а 18 придуманы для того, чтобы можно было передать все звуки славянской речи.</w:t>
      </w:r>
    </w:p>
    <w:p w:rsidR="009E02B0" w:rsidRPr="009E02B0" w:rsidRDefault="009E02B0" w:rsidP="009E0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Письменность получила широкое распространение после при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нятия на Руси христианства.</w:t>
      </w:r>
      <w:r w:rsidR="006A6E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одинаково ли писали люди разных стран?</w:t>
      </w:r>
      <w:r w:rsidR="00A62F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5210" w:rsidRDefault="008F0EE7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0379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25210"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доске вы видите различные знаки. Если вас попросят написать рассказ, ответить на вопросы письменно, то какую </w:t>
      </w:r>
      <w:r w:rsidR="00764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буквенную систему вы </w:t>
      </w:r>
      <w:proofErr w:type="spellStart"/>
      <w:r w:rsidR="007649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выбереи</w:t>
      </w:r>
      <w:r w:rsidR="00125210"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те</w:t>
      </w:r>
      <w:proofErr w:type="spellEnd"/>
      <w:r w:rsidR="00125210" w:rsidRPr="0012521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? </w:t>
      </w:r>
      <w:r w:rsidR="0050379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Почему? </w:t>
      </w:r>
    </w:p>
    <w:p w:rsidR="0050379F" w:rsidRDefault="0050379F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379F" w:rsidRDefault="008F0EE7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A4346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4346A" w:rsidRPr="00A4346A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52475" cy="856615"/>
            <wp:effectExtent l="0" t="0" r="9525" b="0"/>
            <wp:docPr id="2" name="Рисунок 25" descr="http://www.websib.ru/fio/works/117/group3/images/zag_kita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websib.ru/fio/works/117/group3/images/zag_kitai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41920" cy="740780"/>
            <wp:effectExtent l="19050" t="0" r="583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88526" cy="856527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390" cy="85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2445" cy="740780"/>
            <wp:effectExtent l="19050" t="0" r="60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11" cy="74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1579" cy="856527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26" cy="85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79F" w:rsidRPr="00125210" w:rsidRDefault="0050379F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379F" w:rsidRDefault="008F0EE7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(китайский, древнеперсидский, </w:t>
      </w:r>
      <w:r w:rsidR="009E02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шумерский, древнерусский, современный русский знак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0EE7" w:rsidRDefault="008F0EE7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37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помощи чего вы начнете писать? (букв алфавита)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такое Алфавит?</w:t>
      </w:r>
    </w:p>
    <w:p w:rsidR="008F0EE7" w:rsidRDefault="008F0EE7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02B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Алфавит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F0E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 письменности, имеющая стандартный, так называемый, алфавитный порядок знаков</w:t>
      </w:r>
      <w:r w:rsidR="009E02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2FB0" w:rsidRDefault="00FE1ADD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A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</w:t>
      </w:r>
      <w:r w:rsidR="00A62FB0" w:rsidRPr="00A62FB0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чего</w:t>
      </w:r>
      <w:r w:rsidR="00A6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2FB0" w:rsidRPr="00A62FB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создан алфавит?</w:t>
      </w:r>
      <w:r w:rsidR="00A62FB0" w:rsidRPr="00A6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02B0" w:rsidRPr="009E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FB0" w:rsidRDefault="009E02B0" w:rsidP="00A62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8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Книги – корабли мысли,</w:t>
      </w:r>
      <w:r w:rsidRPr="004F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странствующие по волнам времени.</w:t>
      </w:r>
    </w:p>
    <w:p w:rsidR="00A62FB0" w:rsidRPr="00A62FB0" w:rsidRDefault="00A62FB0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62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E0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это высказывание?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A62FB0" w:rsidRDefault="00A62FB0" w:rsidP="00A62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было до него?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FB0" w:rsidRDefault="00A62FB0" w:rsidP="00A62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Человечество создало книги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давно. У разных народов они изготовлялись из различных материалов и разнообразного вида. </w:t>
      </w:r>
    </w:p>
    <w:p w:rsidR="00A62FB0" w:rsidRDefault="004B0B75" w:rsidP="00A62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3 - </w:t>
      </w:r>
      <w:r w:rsidR="00A62FB0" w:rsidRPr="00B123B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A62F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FB0"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в Египте писали на папирусе, в Греции на пергаменте, в Древ</w:t>
      </w:r>
      <w:r w:rsidR="00A62FB0"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="00AB1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Вавилоне на глиняных дощечках.</w:t>
      </w:r>
      <w:r w:rsidR="00A62FB0"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0B75" w:rsidRDefault="004B0B75" w:rsidP="004B0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B7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9 -10.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E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вы видите на слайде? (тетради Онфима) В</w:t>
      </w:r>
      <w:r w:rsidR="00582E74"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Древней Руси </w:t>
      </w:r>
      <w:r w:rsidR="00582E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писали на бересте, о чем свидетельствуют раскопки археологов. Значит, какой можно сделать вывод? (На Руси появилась письменность</w:t>
      </w:r>
      <w:r w:rsidR="00582E74" w:rsidRPr="00154F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E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позже, чем в других государствах)</w:t>
      </w:r>
      <w:r w:rsidRPr="004B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0B75" w:rsidRPr="00582E74" w:rsidRDefault="004B0B75" w:rsidP="004B0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Книг требовалось тысячи. Но человек, который придумал книгу, сумел придумать и подходящий материал для нее.</w:t>
      </w:r>
    </w:p>
    <w:p w:rsidR="00A62FB0" w:rsidRDefault="004B0B75" w:rsidP="00A62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</w:t>
      </w:r>
      <w:r w:rsidRPr="00B12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A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стала бумага</w:t>
      </w:r>
      <w:r w:rsidRPr="0051612E">
        <w:rPr>
          <w:rFonts w:ascii="Arial" w:eastAsia="Times New Roman" w:hAnsi="Arial" w:cs="Arial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Родиной бумаги был Китай.</w:t>
      </w:r>
      <w:r w:rsidRPr="00680A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80A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 изгото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бумаги хранили почти 5</w:t>
      </w:r>
      <w:r w:rsidRPr="0068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столетий. Лишь в 6 веке о нем узнали японцы. В 751 году близ Самарканда арабам удалось взять в плен нескольких китайских мастеров, которые вынуждены были открыть секрет изготовления бумаги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0A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Именно китайский способ ее изготов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ления стал известен в Европе.</w:t>
      </w:r>
    </w:p>
    <w:p w:rsidR="004B0B75" w:rsidRDefault="004B0B75" w:rsidP="004B0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528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28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Работа с учебником.</w:t>
      </w:r>
    </w:p>
    <w:p w:rsidR="004B0B75" w:rsidRDefault="004B0B75" w:rsidP="004B0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Какими же были первые книги на Руси? (учебник стр. 56)</w:t>
      </w:r>
    </w:p>
    <w:p w:rsidR="004B0B75" w:rsidRDefault="004B0B75" w:rsidP="004B0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 такое летопись? (Разбор слова по составу)</w:t>
      </w:r>
    </w:p>
    <w:p w:rsidR="004B0B75" w:rsidRDefault="004B0B75" w:rsidP="004B0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528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Летопись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– это первые исторические сочинения на Руси.</w:t>
      </w:r>
    </w:p>
    <w:p w:rsidR="004B0B75" w:rsidRDefault="00D05C6D" w:rsidP="004B0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 12 - 15</w:t>
      </w:r>
      <w:r w:rsidR="004B0B7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B0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«Повести временных лет», которую вел Нестор, «Слово о полку Игореве», «Поучение», автор великий князь Киевский Владимир Мономах.</w:t>
      </w:r>
    </w:p>
    <w:p w:rsidR="004B0B75" w:rsidRDefault="00D05C6D" w:rsidP="004B0B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+mj-ea" w:hAnsi="Arial Narrow" w:cs="+mj-cs"/>
          <w:b/>
          <w:bCs/>
          <w:smallCaps/>
          <w:color w:val="000000"/>
          <w:kern w:val="24"/>
          <w:sz w:val="64"/>
          <w:szCs w:val="6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 16</w:t>
      </w:r>
      <w:r w:rsidR="004B0B7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B0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Прочитайте строки из «Поучения».</w:t>
      </w:r>
      <w:r w:rsidR="004B0B75" w:rsidRPr="004C5284">
        <w:rPr>
          <w:rFonts w:ascii="Arial Narrow" w:eastAsia="+mj-ea" w:hAnsi="Arial Narrow" w:cs="+mj-cs"/>
          <w:b/>
          <w:bCs/>
          <w:smallCaps/>
          <w:color w:val="000000"/>
          <w:kern w:val="24"/>
          <w:sz w:val="64"/>
          <w:szCs w:val="64"/>
        </w:rPr>
        <w:t xml:space="preserve"> </w:t>
      </w:r>
    </w:p>
    <w:p w:rsidR="004B0B75" w:rsidRPr="004C5284" w:rsidRDefault="004B0B75" w:rsidP="004B0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28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«Что умеете хорошего, того не забывайте, а чего не умеете, тому учитесь как -  отец мой, дома сидя, знал пять языков, </w:t>
      </w:r>
      <w:proofErr w:type="gramStart"/>
      <w:r w:rsidRPr="004C528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o</w:t>
      </w:r>
      <w:proofErr w:type="gramEnd"/>
      <w:r w:rsidRPr="004C528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ттoгo и честь ему была от других стран. Леность ведь мать всему дурному: что кто умеет, то забудет, а чего не умеет, тому не научится. Добро же творя, не ленитесь ни на что хорошее. Пусть не застанет вас солнце в посте</w:t>
      </w:r>
      <w:r w:rsidRPr="004C528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ли. Так поступал отец мой покойный и все добрые мужи...» Как понимаете это послание?</w:t>
      </w:r>
    </w:p>
    <w:p w:rsidR="004B0B75" w:rsidRDefault="004B0B75" w:rsidP="004B0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Важно</w:t>
      </w:r>
      <w:r w:rsidRPr="004C528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 оно в наше время, ведь этой летописи уже много веков?</w:t>
      </w:r>
    </w:p>
    <w:p w:rsidR="009647E6" w:rsidRDefault="009647E6" w:rsidP="00964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47E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Физ.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Pr="009647E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инутка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«Алфавит»</w:t>
      </w:r>
      <w:r w:rsidRPr="009647E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647E6" w:rsidRPr="009647E6" w:rsidRDefault="009647E6" w:rsidP="00964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47E6">
        <w:rPr>
          <w:noProof/>
          <w:lang w:eastAsia="ru-RU"/>
        </w:rPr>
        <w:t xml:space="preserve"> </w:t>
      </w:r>
      <w:r w:rsidRPr="009647E6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4303" cy="2650602"/>
            <wp:effectExtent l="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05312" cy="5286375"/>
                      <a:chOff x="4357688" y="1285875"/>
                      <a:chExt cx="4405312" cy="5286375"/>
                    </a:xfrm>
                  </a:grpSpPr>
                  <a:sp>
                    <a:nvSpPr>
                      <a:cNvPr id="14" name="Подзаголовок 13"/>
                      <a:cNvSpPr>
                        <a:spLocks noGrp="1"/>
                      </a:cNvSpPr>
                    </a:nvSpPr>
                    <a:spPr bwMode="auto">
                      <a:xfrm>
                        <a:off x="4357688" y="1285875"/>
                        <a:ext cx="4405312" cy="528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lvl1pPr marL="0" indent="0" algn="ctr" rtl="0" eaLnBrk="0" fontAlgn="base" hangingPunct="0">
                            <a:spcBef>
                              <a:spcPts val="6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85000"/>
                            <a:buFont typeface="Wingdings 2" pitchFamily="18" charset="2"/>
                            <a:buNone/>
                            <a:defRPr sz="2200" kern="1200" spc="1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rtl="0" eaLnBrk="0" fontAlgn="base" hangingPunct="0">
                            <a:spcBef>
                              <a:spcPts val="300"/>
                            </a:spcBef>
                            <a:spcAft>
                              <a:spcPct val="0"/>
                            </a:spcAft>
                            <a:buClr>
                              <a:srgbClr val="D6903D"/>
                            </a:buClr>
                            <a:buSzPct val="85000"/>
                            <a:buFont typeface="Wingdings 2" pitchFamily="18" charset="2"/>
                            <a:buNone/>
                            <a:defRPr sz="2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rtl="0" eaLnBrk="0" fontAlgn="base" hangingPunct="0">
                            <a:spcBef>
                              <a:spcPts val="300"/>
                            </a:spcBef>
                            <a:spcAft>
                              <a:spcPct val="0"/>
                            </a:spcAft>
                            <a:buClr>
                              <a:srgbClr val="B37732"/>
                            </a:buClr>
                            <a:buSzPct val="85000"/>
                            <a:buFont typeface="Wingdings 2" pitchFamily="18" charset="2"/>
                            <a:buNone/>
                            <a:defRPr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rtl="0" eaLnBrk="0" fontAlgn="base" hangingPunct="0">
                            <a:spcBef>
                              <a:spcPts val="300"/>
                            </a:spcBef>
                            <a:spcAft>
                              <a:spcPct val="0"/>
                            </a:spcAft>
                            <a:buClr>
                              <a:srgbClr val="D6903D"/>
                            </a:buClr>
                            <a:buSzPct val="85000"/>
                            <a:buFont typeface="Wingdings 2" pitchFamily="18" charset="2"/>
                            <a:buNone/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rtl="0" eaLnBrk="0" fontAlgn="base" hangingPunct="0">
                            <a:spcBef>
                              <a:spcPts val="338"/>
                            </a:spcBef>
                            <a:spcAft>
                              <a:spcPct val="0"/>
                            </a:spcAft>
                            <a:buClr>
                              <a:srgbClr val="D6903D"/>
                            </a:buClr>
                            <a:buSzPct val="85000"/>
                            <a:buFont typeface="Wingdings 2" pitchFamily="18" charset="2"/>
                            <a:buNone/>
                            <a:defRPr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rtl="0" eaLnBrk="1" latinLnBrk="0" hangingPunct="1">
                            <a:spcBef>
                              <a:spcPts val="340"/>
                            </a:spcBef>
                            <a:buClr>
                              <a:schemeClr val="accent2">
                                <a:shade val="75000"/>
                              </a:schemeClr>
                            </a:buClr>
                            <a:buSzPct val="85000"/>
                            <a:buFont typeface="Wingdings 2" pitchFamily="18" charset="2"/>
                            <a:buNone/>
                            <a:defRPr kumimoji="0" sz="17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rtl="0" eaLnBrk="1" latinLnBrk="0" hangingPunct="1">
                            <a:spcBef>
                              <a:spcPts val="340"/>
                            </a:spcBef>
                            <a:buClr>
                              <a:schemeClr val="accent2">
                                <a:shade val="75000"/>
                              </a:schemeClr>
                            </a:buClr>
                            <a:buSzPct val="85000"/>
                            <a:buFont typeface="Wingdings 2" pitchFamily="18" charset="2"/>
                            <a:buNone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rtl="0" eaLnBrk="1" latinLnBrk="0" hangingPunct="1">
                            <a:spcBef>
                              <a:spcPts val="340"/>
                            </a:spcBef>
                            <a:buClr>
                              <a:schemeClr val="accent2">
                                <a:shade val="75000"/>
                              </a:schemeClr>
                            </a:buClr>
                            <a:buSzPct val="85000"/>
                            <a:buFont typeface="Wingdings 2" pitchFamily="18" charset="2"/>
                            <a:buNone/>
                            <a:defRPr kumimoji="0" sz="15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rtl="0" eaLnBrk="1" latinLnBrk="0" hangingPunct="1">
                            <a:spcBef>
                              <a:spcPts val="340"/>
                            </a:spcBef>
                            <a:buClr>
                              <a:schemeClr val="accent2">
                                <a:shade val="75000"/>
                              </a:schemeClr>
                            </a:buClr>
                            <a:buSzPct val="85000"/>
                            <a:buFont typeface="Wingdings 2" pitchFamily="18" charset="2"/>
                            <a:buNone/>
                            <a:defRPr kumimoji="0" sz="15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/>
                            <a:buNone/>
                            <a:defRPr/>
                          </a:pPr>
                          <a:r>
                            <a:rPr lang="ru-RU" b="1" dirty="0" smtClean="0">
                              <a:latin typeface="Segoe Print" pitchFamily="2" charset="0"/>
                            </a:rPr>
                            <a:t>В старину учились дети, </a:t>
                          </a:r>
                        </a:p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/>
                            <a:buNone/>
                            <a:defRPr/>
                          </a:pPr>
                          <a:r>
                            <a:rPr lang="ru-RU" b="1" dirty="0" smtClean="0">
                              <a:latin typeface="Segoe Print" pitchFamily="2" charset="0"/>
                            </a:rPr>
                            <a:t>Их учил церковный дьяк, </a:t>
                          </a:r>
                        </a:p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/>
                            <a:buNone/>
                            <a:defRPr/>
                          </a:pPr>
                          <a:r>
                            <a:rPr lang="ru-RU" b="1" dirty="0" smtClean="0">
                              <a:latin typeface="Segoe Print" pitchFamily="2" charset="0"/>
                            </a:rPr>
                            <a:t>Приходили на рассвете </a:t>
                          </a:r>
                        </a:p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/>
                            <a:buNone/>
                            <a:defRPr/>
                          </a:pPr>
                          <a:r>
                            <a:rPr lang="ru-RU" b="1" dirty="0" smtClean="0">
                              <a:latin typeface="Segoe Print" pitchFamily="2" charset="0"/>
                            </a:rPr>
                            <a:t>И твердили буквы так: </a:t>
                          </a:r>
                        </a:p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/>
                            <a:buNone/>
                            <a:defRPr/>
                          </a:pPr>
                          <a:r>
                            <a:rPr lang="ru-RU" b="1" dirty="0" smtClean="0">
                              <a:latin typeface="Segoe Print" pitchFamily="2" charset="0"/>
                            </a:rPr>
                            <a:t>А и Б - Аз и Буки, </a:t>
                          </a:r>
                        </a:p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/>
                            <a:buNone/>
                            <a:defRPr/>
                          </a:pPr>
                          <a:r>
                            <a:rPr lang="ru-RU" b="1" dirty="0" smtClean="0">
                              <a:latin typeface="Segoe Print" pitchFamily="2" charset="0"/>
                            </a:rPr>
                            <a:t>В как Веди, Г -Глаголь. </a:t>
                          </a:r>
                        </a:p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/>
                            <a:buNone/>
                            <a:defRPr/>
                          </a:pPr>
                          <a:r>
                            <a:rPr lang="ru-RU" b="1" dirty="0" smtClean="0">
                              <a:latin typeface="Segoe Print" pitchFamily="2" charset="0"/>
                            </a:rPr>
                            <a:t>И учитель для науки </a:t>
                          </a:r>
                        </a:p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/>
                            <a:buNone/>
                            <a:defRPr/>
                          </a:pPr>
                          <a:r>
                            <a:rPr lang="ru-RU" b="1" dirty="0" smtClean="0">
                              <a:latin typeface="Segoe Print" pitchFamily="2" charset="0"/>
                            </a:rPr>
                            <a:t>По субботам их порол. </a:t>
                          </a:r>
                        </a:p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/>
                            <a:buNone/>
                            <a:defRPr/>
                          </a:pPr>
                          <a:r>
                            <a:rPr lang="ru-RU" b="1" dirty="0" smtClean="0">
                              <a:latin typeface="Segoe Print" pitchFamily="2" charset="0"/>
                            </a:rPr>
                            <a:t>Вот какой чудной вначале </a:t>
                          </a:r>
                        </a:p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/>
                            <a:buNone/>
                            <a:defRPr/>
                          </a:pPr>
                          <a:r>
                            <a:rPr lang="ru-RU" b="1" dirty="0" smtClean="0">
                              <a:latin typeface="Segoe Print" pitchFamily="2" charset="0"/>
                            </a:rPr>
                            <a:t>Наша грамота была. </a:t>
                          </a:r>
                        </a:p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/>
                            <a:buNone/>
                            <a:defRPr/>
                          </a:pPr>
                          <a:r>
                            <a:rPr lang="ru-RU" b="1" dirty="0" smtClean="0">
                              <a:latin typeface="Segoe Print" pitchFamily="2" charset="0"/>
                            </a:rPr>
                            <a:t>Вот каким пером писали - </a:t>
                          </a:r>
                        </a:p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/>
                            <a:buNone/>
                            <a:defRPr/>
                          </a:pPr>
                          <a:r>
                            <a:rPr lang="ru-RU" b="1" dirty="0" smtClean="0">
                              <a:latin typeface="Segoe Print" pitchFamily="2" charset="0"/>
                            </a:rPr>
                            <a:t>из гусиного пера. </a:t>
                          </a:r>
                        </a:p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/>
                            <a:buNone/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B0B75" w:rsidRDefault="00D05C6D" w:rsidP="004B0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17, 18</w:t>
      </w:r>
      <w:r w:rsidR="004B0B75" w:rsidRPr="00B123B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B0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B75"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Первые книги везде писались от руки.</w:t>
      </w:r>
    </w:p>
    <w:p w:rsidR="004B0B75" w:rsidRDefault="004B0B75" w:rsidP="004B0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Ученица:</w:t>
      </w:r>
    </w:p>
    <w:p w:rsidR="004B0B75" w:rsidRDefault="004B0B75" w:rsidP="004B0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Печатные книги возникли не сразу,</w:t>
      </w:r>
    </w:p>
    <w:p w:rsidR="004B0B75" w:rsidRDefault="004B0B75" w:rsidP="004B0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Писец переписывал каждую фразу, </w:t>
      </w:r>
    </w:p>
    <w:p w:rsidR="004B0B75" w:rsidRDefault="004B0B75" w:rsidP="004B0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Глаза уставали, дрожала рука</w:t>
      </w:r>
    </w:p>
    <w:p w:rsidR="004B0B75" w:rsidRDefault="004B0B75" w:rsidP="004B0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так продолжалось  века и века.</w:t>
      </w:r>
    </w:p>
    <w:p w:rsidR="004B0B75" w:rsidRDefault="004B0B75" w:rsidP="004B0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людей, без друзей в одиночку</w:t>
      </w:r>
    </w:p>
    <w:p w:rsidR="004B0B75" w:rsidRDefault="004B0B75" w:rsidP="004B0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 на строчку нанизывал строчку, </w:t>
      </w:r>
    </w:p>
    <w:p w:rsidR="004B0B75" w:rsidRDefault="004B0B75" w:rsidP="004B0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Перепишет всего пару книг, </w:t>
      </w:r>
    </w:p>
    <w:p w:rsidR="004B0B75" w:rsidRDefault="004B0B75" w:rsidP="004B0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глянешь, уже старик. </w:t>
      </w:r>
    </w:p>
    <w:p w:rsidR="004B0B75" w:rsidRDefault="004B0B75" w:rsidP="004B0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Создатель книги - писец - должен был обладать четким и кра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сивым почерком.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5284" w:rsidRPr="004B0B75" w:rsidRDefault="00D05C6D" w:rsidP="004C5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 19, 20</w:t>
      </w:r>
      <w:r w:rsidR="004C5284" w:rsidRPr="00B123B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C52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5284"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нига была произведе</w:t>
      </w:r>
      <w:r w:rsidR="004C5284"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нием искусства. </w:t>
      </w:r>
      <w:r w:rsidR="004C52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(!)</w:t>
      </w:r>
      <w:r w:rsidR="004C5284"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Эти книги стоили очень дорого, ими дорожили. Во время пожара их выносили из дома первыми. Часто, чтобы спа</w:t>
      </w:r>
      <w:r w:rsidR="004C5284"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сти книги, их, как ни странно, бросали в колодцы. Находясь, неко</w:t>
      </w:r>
      <w:r w:rsidR="004C5284"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торое время в воде, книги не портились, благодаря своим толстым переплетам и плотным застежкам. </w:t>
      </w:r>
      <w:proofErr w:type="gramStart"/>
      <w:r w:rsidR="004C5284"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="004C52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C5284"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их надо было вынуть и немного просушить края листов.</w:t>
      </w:r>
      <w:r w:rsidR="00582E74" w:rsidRPr="00582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5284" w:rsidRPr="004C5284" w:rsidRDefault="00154FAB" w:rsidP="004B0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Люди писали от руки, удобно это было? Что придумал человек, чтобы облегчить работу писцам?</w:t>
      </w:r>
    </w:p>
    <w:p w:rsidR="00A62FB0" w:rsidRDefault="00D05C6D" w:rsidP="00A62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 21</w:t>
      </w:r>
      <w:r w:rsidR="00A62FB0" w:rsidRPr="00B123B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62FB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62FB0" w:rsidRPr="00B123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Первый печатный станок.</w:t>
      </w:r>
    </w:p>
    <w:p w:rsidR="00AB16EF" w:rsidRPr="00AB16EF" w:rsidRDefault="00AB16EF" w:rsidP="00A62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Ученик: </w:t>
      </w:r>
      <w:r w:rsidRPr="00AB16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способ книгопечатания изобрел в 15 веке немец Иоганн Гуттенберг. За час на нём можно было напечатать примерно 16 страниц книги. Гуттенберг составлял слова, соединяя металлические буквы – их называют шрифтом.</w:t>
      </w:r>
    </w:p>
    <w:p w:rsidR="00A62FB0" w:rsidRPr="00125210" w:rsidRDefault="00D05C6D" w:rsidP="00A62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 22 – 24</w:t>
      </w:r>
      <w:r w:rsidR="00A62FB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62FB0" w:rsidRPr="00BF6A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же бал первопечатником на Руси?</w:t>
      </w:r>
      <w:r w:rsidR="00A62F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FB0" w:rsidRPr="00BF6A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лет прошло с тех пор как напечатали первую книгу?</w:t>
      </w:r>
      <w:r w:rsidR="00A62F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47E6" w:rsidRDefault="009647E6" w:rsidP="00B1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23BF" w:rsidRDefault="00B123BF" w:rsidP="00B1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123BF"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B123B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Рефлексия.</w:t>
      </w:r>
      <w:proofErr w:type="gramEnd"/>
    </w:p>
    <w:p w:rsidR="009647E6" w:rsidRPr="009647E6" w:rsidRDefault="009647E6" w:rsidP="009647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временем создавались книги, по которым учили детей. Первую школу дл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детей дружинников и священнослужителей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организовал князь Владимир в Киеве. Детей начинали учить в 6-7 лет, так же, как и вас сейчас.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25 - 27</w:t>
      </w:r>
      <w:r w:rsidRPr="00BF6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(обращение к выставке книг)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ушла современная книга от своих древних предков. Она стала легче, радует глаз цветным переплётом и картинками. И всё-таки современная книга сохранила в своём облике черты, которые складывались веками. Как и много лет назад, создание книги требует труда многих людей: писателей, поэтов, художников, типографских рабочих и множества других. Если мы откроем кн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игу и посмотрим, то увидим, како</w:t>
      </w:r>
      <w:r w:rsidRPr="00680AFA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множество людей приложило свой труд к её созданию.</w:t>
      </w:r>
    </w:p>
    <w:p w:rsidR="004B0B75" w:rsidRPr="004B0B75" w:rsidRDefault="004B0B75" w:rsidP="004B0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0B7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Найдёшь ты книги о морях,</w:t>
      </w:r>
    </w:p>
    <w:p w:rsidR="004B0B75" w:rsidRPr="004B0B75" w:rsidRDefault="004B0B75" w:rsidP="004B0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0B7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о снеговых вершинах,</w:t>
      </w:r>
    </w:p>
    <w:p w:rsidR="004B0B75" w:rsidRPr="004B0B75" w:rsidRDefault="004B0B75" w:rsidP="004B0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0B7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 звёздах, птицах и зверях,</w:t>
      </w:r>
    </w:p>
    <w:p w:rsidR="009647E6" w:rsidRPr="004B0B75" w:rsidRDefault="004B0B75" w:rsidP="004B0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0B7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</w:t>
      </w:r>
      <w:proofErr w:type="gramStart"/>
      <w:r w:rsidRPr="004B0B7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растеньях</w:t>
      </w:r>
      <w:proofErr w:type="gramEnd"/>
      <w:r w:rsidRPr="004B0B7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и машинах</w:t>
      </w:r>
    </w:p>
    <w:p w:rsidR="00C1738B" w:rsidRPr="00AD0DF9" w:rsidRDefault="00BF6A68" w:rsidP="00C17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="00C1738B" w:rsidRPr="00AD0D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 урока</w:t>
      </w:r>
    </w:p>
    <w:p w:rsidR="00680AFA" w:rsidRDefault="00680AFA" w:rsidP="00680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- </w:t>
      </w:r>
      <w:r w:rsidRPr="00680A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proofErr w:type="gramStart"/>
      <w:r w:rsidRPr="00680A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видели</w:t>
      </w:r>
      <w:proofErr w:type="gramEnd"/>
      <w:r w:rsidRPr="00680A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каким трудом человечество пришло к книгопечатанию,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какими трудностями люди сталкивались. Скажите, чем отличаются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книги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созданные тогда… и в наше время?</w:t>
      </w:r>
    </w:p>
    <w:p w:rsidR="00680AFA" w:rsidRDefault="00680AFA" w:rsidP="00680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изменилось ли отношение человека к книге?</w:t>
      </w:r>
    </w:p>
    <w:p w:rsidR="004B0B75" w:rsidRDefault="004B0B75" w:rsidP="00680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B7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D05C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28 - 31</w:t>
      </w:r>
      <w:r w:rsidRPr="004B0B7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Библиотеки мира.</w:t>
      </w:r>
    </w:p>
    <w:p w:rsidR="00BF6A68" w:rsidRDefault="00680AFA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A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1738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D0DF9" w:rsidRPr="00AD0D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="00D7009F" w:rsidRPr="00AD0D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Творческая работа</w:t>
      </w:r>
      <w:r w:rsidR="00BF6A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D7009F" w:rsidRPr="00BF6A68" w:rsidRDefault="00BF6A68" w:rsidP="00154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6A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 уроке трудового обучения мы с вами приготовили книжки-малышки.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каждой книжке изображен знак. Что это? Какого алфавита? Если я вам снова задам вопрос, вы сможете на него ответить: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был создателем славянской письменности?</w:t>
      </w:r>
    </w:p>
    <w:p w:rsidR="00D7009F" w:rsidRPr="00125210" w:rsidRDefault="00D7009F" w:rsidP="00154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Попробуйте изобразить </w:t>
      </w:r>
      <w:r w:rsidR="00BF6A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125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страницу рукописной книги для детей. Используйте при оформлении те же приемы, что и древнерусские мастера.</w:t>
      </w:r>
    </w:p>
    <w:p w:rsidR="00AD0DF9" w:rsidRPr="00BF6A68" w:rsidRDefault="00D7009F" w:rsidP="0012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521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работают самостоятельно.</w:t>
      </w:r>
      <w:r w:rsidR="00154FA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Выставка книжек – малышек. </w:t>
      </w:r>
    </w:p>
    <w:p w:rsidR="00BF6A68" w:rsidRDefault="00D05C6D" w:rsidP="00BF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B7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32. </w:t>
      </w:r>
      <w:r w:rsidR="00BF6A6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 детей получается «</w:t>
      </w:r>
      <w:r w:rsidR="00BF6A68" w:rsidRPr="009E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6A68" w:rsidRPr="004F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 – корабли мысли, странствующие по волнам времени</w:t>
      </w:r>
      <w:r w:rsidR="00BF6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F6A68" w:rsidRPr="004F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7009F" w:rsidRDefault="00D7009F" w:rsidP="00125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B58" w:rsidRDefault="000E7B58" w:rsidP="00125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B58" w:rsidRDefault="000E7B58" w:rsidP="00125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B58" w:rsidRPr="00125210" w:rsidRDefault="000E7B58" w:rsidP="000E7B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7B58" w:rsidRPr="00125210" w:rsidSect="00D26C5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B75" w:rsidRDefault="004B0B75" w:rsidP="008D0705">
      <w:pPr>
        <w:spacing w:after="0" w:line="240" w:lineRule="auto"/>
      </w:pPr>
      <w:r>
        <w:separator/>
      </w:r>
    </w:p>
  </w:endnote>
  <w:endnote w:type="continuationSeparator" w:id="1">
    <w:p w:rsidR="004B0B75" w:rsidRDefault="004B0B75" w:rsidP="008D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2641"/>
      <w:docPartObj>
        <w:docPartGallery w:val="Page Numbers (Bottom of Page)"/>
        <w:docPartUnique/>
      </w:docPartObj>
    </w:sdtPr>
    <w:sdtContent>
      <w:p w:rsidR="004B0B75" w:rsidRDefault="00C34776">
        <w:pPr>
          <w:pStyle w:val="a8"/>
          <w:jc w:val="right"/>
        </w:pPr>
        <w:fldSimple w:instr=" PAGE   \* MERGEFORMAT ">
          <w:r w:rsidR="003344F0">
            <w:rPr>
              <w:noProof/>
            </w:rPr>
            <w:t>1</w:t>
          </w:r>
        </w:fldSimple>
      </w:p>
    </w:sdtContent>
  </w:sdt>
  <w:p w:rsidR="004B0B75" w:rsidRDefault="004B0B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B75" w:rsidRDefault="004B0B75" w:rsidP="008D0705">
      <w:pPr>
        <w:spacing w:after="0" w:line="240" w:lineRule="auto"/>
      </w:pPr>
      <w:r>
        <w:separator/>
      </w:r>
    </w:p>
  </w:footnote>
  <w:footnote w:type="continuationSeparator" w:id="1">
    <w:p w:rsidR="004B0B75" w:rsidRDefault="004B0B75" w:rsidP="008D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87A"/>
    <w:multiLevelType w:val="hybridMultilevel"/>
    <w:tmpl w:val="081A4118"/>
    <w:lvl w:ilvl="0" w:tplc="312CE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83EE7"/>
    <w:multiLevelType w:val="multilevel"/>
    <w:tmpl w:val="E756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16CF8"/>
    <w:multiLevelType w:val="hybridMultilevel"/>
    <w:tmpl w:val="FBC2E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09F"/>
    <w:rsid w:val="000E7B58"/>
    <w:rsid w:val="00107765"/>
    <w:rsid w:val="00125210"/>
    <w:rsid w:val="00154FAB"/>
    <w:rsid w:val="001809B4"/>
    <w:rsid w:val="002A2F7C"/>
    <w:rsid w:val="003344F0"/>
    <w:rsid w:val="003C4AD4"/>
    <w:rsid w:val="004230C3"/>
    <w:rsid w:val="0043778F"/>
    <w:rsid w:val="004B0B75"/>
    <w:rsid w:val="004C5284"/>
    <w:rsid w:val="004E63B6"/>
    <w:rsid w:val="004F0336"/>
    <w:rsid w:val="0050379F"/>
    <w:rsid w:val="00582E74"/>
    <w:rsid w:val="006078BE"/>
    <w:rsid w:val="00680AFA"/>
    <w:rsid w:val="006A6E81"/>
    <w:rsid w:val="006C68C3"/>
    <w:rsid w:val="0076493D"/>
    <w:rsid w:val="00777797"/>
    <w:rsid w:val="00790EE7"/>
    <w:rsid w:val="007B75F8"/>
    <w:rsid w:val="008858AD"/>
    <w:rsid w:val="008D0705"/>
    <w:rsid w:val="008F0EE7"/>
    <w:rsid w:val="00905479"/>
    <w:rsid w:val="00955F33"/>
    <w:rsid w:val="009647E6"/>
    <w:rsid w:val="0097589C"/>
    <w:rsid w:val="009E02B0"/>
    <w:rsid w:val="00A4346A"/>
    <w:rsid w:val="00A61984"/>
    <w:rsid w:val="00A62FB0"/>
    <w:rsid w:val="00A65893"/>
    <w:rsid w:val="00AA7AB6"/>
    <w:rsid w:val="00AB16EF"/>
    <w:rsid w:val="00AD0DF9"/>
    <w:rsid w:val="00B02891"/>
    <w:rsid w:val="00B123BF"/>
    <w:rsid w:val="00B6791D"/>
    <w:rsid w:val="00BF6A68"/>
    <w:rsid w:val="00C1738B"/>
    <w:rsid w:val="00C251DB"/>
    <w:rsid w:val="00C34776"/>
    <w:rsid w:val="00CC2BBE"/>
    <w:rsid w:val="00D05C6D"/>
    <w:rsid w:val="00D26C5A"/>
    <w:rsid w:val="00D30D88"/>
    <w:rsid w:val="00D7009F"/>
    <w:rsid w:val="00D913A7"/>
    <w:rsid w:val="00E96539"/>
    <w:rsid w:val="00EE4F23"/>
    <w:rsid w:val="00F37609"/>
    <w:rsid w:val="00FD625E"/>
    <w:rsid w:val="00FE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521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D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0705"/>
  </w:style>
  <w:style w:type="paragraph" w:styleId="a8">
    <w:name w:val="footer"/>
    <w:basedOn w:val="a"/>
    <w:link w:val="a9"/>
    <w:uiPriority w:val="99"/>
    <w:unhideWhenUsed/>
    <w:rsid w:val="008D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05"/>
  </w:style>
  <w:style w:type="table" w:styleId="aa">
    <w:name w:val="Table Grid"/>
    <w:basedOn w:val="a1"/>
    <w:uiPriority w:val="59"/>
    <w:rsid w:val="004E6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7939-AE45-4E14-AB25-F30C6DCF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davlashev</cp:lastModifiedBy>
  <cp:revision>17</cp:revision>
  <cp:lastPrinted>2010-02-17T02:55:00Z</cp:lastPrinted>
  <dcterms:created xsi:type="dcterms:W3CDTF">2010-02-07T05:27:00Z</dcterms:created>
  <dcterms:modified xsi:type="dcterms:W3CDTF">2012-01-03T17:18:00Z</dcterms:modified>
</cp:coreProperties>
</file>