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Default="00D440C0"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Pr="00E12217" w:rsidRDefault="00E12217"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b/>
          <w:sz w:val="28"/>
          <w:szCs w:val="28"/>
        </w:rPr>
      </w:pPr>
      <w:r w:rsidRPr="00E12217">
        <w:rPr>
          <w:rFonts w:ascii="Times New Roman" w:hAnsi="Times New Roman"/>
          <w:b/>
          <w:sz w:val="28"/>
          <w:szCs w:val="28"/>
        </w:rPr>
        <w:t>ПРИЛОЖЕНИЕ 1</w:t>
      </w:r>
    </w:p>
    <w:p w:rsidR="00D440C0" w:rsidRPr="00E12217" w:rsidRDefault="00D440C0" w:rsidP="00E12217">
      <w:pPr>
        <w:spacing w:line="240" w:lineRule="auto"/>
        <w:contextualSpacing/>
        <w:jc w:val="center"/>
        <w:rPr>
          <w:rFonts w:ascii="Times New Roman" w:hAnsi="Times New Roman"/>
          <w:b/>
          <w:sz w:val="28"/>
          <w:szCs w:val="28"/>
        </w:rPr>
      </w:pPr>
    </w:p>
    <w:p w:rsidR="00D440C0" w:rsidRPr="00E12217" w:rsidRDefault="00D440C0" w:rsidP="00E12217">
      <w:pPr>
        <w:spacing w:line="240" w:lineRule="auto"/>
        <w:contextualSpacing/>
        <w:jc w:val="center"/>
        <w:rPr>
          <w:rFonts w:ascii="Times New Roman" w:hAnsi="Times New Roman"/>
          <w:b/>
          <w:sz w:val="28"/>
          <w:szCs w:val="28"/>
        </w:rPr>
      </w:pPr>
      <w:r w:rsidRPr="00E12217">
        <w:rPr>
          <w:rFonts w:ascii="Times New Roman" w:hAnsi="Times New Roman"/>
          <w:b/>
          <w:sz w:val="28"/>
          <w:szCs w:val="28"/>
        </w:rPr>
        <w:t>Результаты мониторинга по развитию творческих способностей дошкольников</w:t>
      </w:r>
    </w:p>
    <w:p w:rsidR="00D440C0" w:rsidRPr="00E12217" w:rsidRDefault="00D440C0" w:rsidP="00E12217">
      <w:pPr>
        <w:spacing w:line="240" w:lineRule="auto"/>
        <w:contextualSpacing/>
        <w:jc w:val="center"/>
        <w:rPr>
          <w:rFonts w:ascii="Times New Roman" w:hAnsi="Times New Roman"/>
          <w:sz w:val="28"/>
          <w:szCs w:val="28"/>
        </w:rPr>
      </w:pPr>
    </w:p>
    <w:p w:rsidR="00D440C0" w:rsidRPr="00E12217" w:rsidRDefault="00D440C0" w:rsidP="00E12217">
      <w:pPr>
        <w:spacing w:line="240" w:lineRule="auto"/>
        <w:contextualSpacing/>
        <w:rPr>
          <w:rFonts w:ascii="Times New Roman" w:hAnsi="Times New Roman"/>
          <w:sz w:val="28"/>
          <w:szCs w:val="28"/>
        </w:rPr>
      </w:pPr>
    </w:p>
    <w:p w:rsidR="00D440C0" w:rsidRPr="00E12217" w:rsidRDefault="00D440C0" w:rsidP="00E12217">
      <w:pPr>
        <w:spacing w:line="240" w:lineRule="auto"/>
        <w:contextualSpacing/>
        <w:jc w:val="center"/>
        <w:rPr>
          <w:rFonts w:ascii="Times New Roman" w:hAnsi="Times New Roman"/>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Default="00D440C0" w:rsidP="00E12217">
      <w:pPr>
        <w:spacing w:line="240" w:lineRule="auto"/>
        <w:ind w:firstLine="709"/>
        <w:contextualSpacing/>
        <w:jc w:val="both"/>
        <w:rPr>
          <w:rFonts w:ascii="Times New Roman" w:hAnsi="Times New Roman"/>
          <w:b/>
          <w:sz w:val="28"/>
          <w:szCs w:val="28"/>
        </w:rPr>
      </w:pPr>
    </w:p>
    <w:p w:rsidR="00E12217" w:rsidRDefault="00E12217" w:rsidP="00E12217">
      <w:pPr>
        <w:spacing w:line="240" w:lineRule="auto"/>
        <w:ind w:firstLine="709"/>
        <w:contextualSpacing/>
        <w:jc w:val="both"/>
        <w:rPr>
          <w:rFonts w:ascii="Times New Roman" w:hAnsi="Times New Roman"/>
          <w:b/>
          <w:sz w:val="28"/>
          <w:szCs w:val="28"/>
        </w:rPr>
      </w:pPr>
    </w:p>
    <w:p w:rsidR="00E12217" w:rsidRDefault="00E12217" w:rsidP="00E12217">
      <w:pPr>
        <w:spacing w:line="240" w:lineRule="auto"/>
        <w:ind w:firstLine="709"/>
        <w:contextualSpacing/>
        <w:jc w:val="both"/>
        <w:rPr>
          <w:rFonts w:ascii="Times New Roman" w:hAnsi="Times New Roman"/>
          <w:b/>
          <w:sz w:val="28"/>
          <w:szCs w:val="28"/>
        </w:rPr>
      </w:pPr>
    </w:p>
    <w:p w:rsidR="00E12217" w:rsidRDefault="00E12217" w:rsidP="00E12217">
      <w:pPr>
        <w:spacing w:line="240" w:lineRule="auto"/>
        <w:ind w:firstLine="709"/>
        <w:contextualSpacing/>
        <w:jc w:val="both"/>
        <w:rPr>
          <w:rFonts w:ascii="Times New Roman" w:hAnsi="Times New Roman"/>
          <w:b/>
          <w:sz w:val="28"/>
          <w:szCs w:val="28"/>
        </w:rPr>
      </w:pPr>
    </w:p>
    <w:p w:rsidR="00E12217" w:rsidRDefault="00E12217" w:rsidP="00E12217">
      <w:pPr>
        <w:spacing w:line="240" w:lineRule="auto"/>
        <w:ind w:firstLine="709"/>
        <w:contextualSpacing/>
        <w:jc w:val="both"/>
        <w:rPr>
          <w:rFonts w:ascii="Times New Roman" w:hAnsi="Times New Roman"/>
          <w:b/>
          <w:sz w:val="28"/>
          <w:szCs w:val="28"/>
        </w:rPr>
      </w:pPr>
    </w:p>
    <w:p w:rsidR="00E12217" w:rsidRDefault="00E12217" w:rsidP="00E12217">
      <w:pPr>
        <w:spacing w:line="240" w:lineRule="auto"/>
        <w:ind w:firstLine="709"/>
        <w:contextualSpacing/>
        <w:jc w:val="both"/>
        <w:rPr>
          <w:rFonts w:ascii="Times New Roman" w:hAnsi="Times New Roman"/>
          <w:b/>
          <w:sz w:val="28"/>
          <w:szCs w:val="28"/>
        </w:rPr>
      </w:pPr>
    </w:p>
    <w:p w:rsidR="00E12217" w:rsidRPr="00E12217" w:rsidRDefault="00E12217"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B35E51" w:rsidRPr="00E12217" w:rsidRDefault="00B35E51" w:rsidP="00E12217">
      <w:pPr>
        <w:spacing w:line="240" w:lineRule="auto"/>
        <w:contextualSpacing/>
        <w:jc w:val="both"/>
        <w:rPr>
          <w:rFonts w:ascii="Times New Roman" w:hAnsi="Times New Roman"/>
          <w:b/>
          <w:i/>
          <w:sz w:val="28"/>
          <w:szCs w:val="28"/>
        </w:rPr>
      </w:pPr>
    </w:p>
    <w:p w:rsidR="00C25429" w:rsidRPr="00E12217" w:rsidRDefault="00B35E51" w:rsidP="00E12217">
      <w:pPr>
        <w:spacing w:line="240" w:lineRule="auto"/>
        <w:contextualSpacing/>
        <w:rPr>
          <w:rFonts w:ascii="Times New Roman" w:hAnsi="Times New Roman"/>
          <w:sz w:val="28"/>
          <w:szCs w:val="28"/>
        </w:rPr>
      </w:pPr>
      <w:r w:rsidRPr="00E12217">
        <w:rPr>
          <w:rFonts w:ascii="Times New Roman" w:hAnsi="Times New Roman"/>
          <w:sz w:val="28"/>
          <w:szCs w:val="28"/>
        </w:rPr>
        <w:lastRenderedPageBreak/>
        <w:t>Уровень развития творческих способностей определялся по следующим критериям:</w:t>
      </w:r>
    </w:p>
    <w:p w:rsidR="00B35E51" w:rsidRPr="00E12217" w:rsidRDefault="00B35E51" w:rsidP="00E12217">
      <w:pPr>
        <w:numPr>
          <w:ilvl w:val="0"/>
          <w:numId w:val="1"/>
        </w:numPr>
        <w:tabs>
          <w:tab w:val="clear" w:pos="900"/>
          <w:tab w:val="num" w:pos="540"/>
        </w:tabs>
        <w:spacing w:after="0" w:line="240" w:lineRule="auto"/>
        <w:ind w:left="0" w:firstLine="180"/>
        <w:contextualSpacing/>
        <w:jc w:val="both"/>
        <w:rPr>
          <w:rFonts w:ascii="Times New Roman" w:hAnsi="Times New Roman"/>
          <w:sz w:val="28"/>
          <w:szCs w:val="28"/>
        </w:rPr>
      </w:pPr>
      <w:r w:rsidRPr="00E12217">
        <w:rPr>
          <w:rFonts w:ascii="Times New Roman" w:hAnsi="Times New Roman"/>
          <w:sz w:val="28"/>
          <w:szCs w:val="28"/>
        </w:rPr>
        <w:t>воображение;</w:t>
      </w:r>
    </w:p>
    <w:p w:rsidR="00B35E51" w:rsidRPr="00E12217" w:rsidRDefault="00B35E51" w:rsidP="00E12217">
      <w:pPr>
        <w:numPr>
          <w:ilvl w:val="0"/>
          <w:numId w:val="1"/>
        </w:numPr>
        <w:tabs>
          <w:tab w:val="clear" w:pos="900"/>
          <w:tab w:val="num" w:pos="540"/>
        </w:tabs>
        <w:spacing w:after="0" w:line="240" w:lineRule="auto"/>
        <w:ind w:left="0" w:firstLine="180"/>
        <w:contextualSpacing/>
        <w:jc w:val="both"/>
        <w:rPr>
          <w:rFonts w:ascii="Times New Roman" w:hAnsi="Times New Roman"/>
          <w:sz w:val="28"/>
          <w:szCs w:val="28"/>
        </w:rPr>
      </w:pPr>
      <w:r w:rsidRPr="00E12217">
        <w:rPr>
          <w:rFonts w:ascii="Times New Roman" w:hAnsi="Times New Roman"/>
          <w:sz w:val="28"/>
          <w:szCs w:val="28"/>
        </w:rPr>
        <w:t>мышление;</w:t>
      </w:r>
    </w:p>
    <w:p w:rsidR="00B35E51" w:rsidRPr="00E12217" w:rsidRDefault="00B35E51" w:rsidP="00E12217">
      <w:pPr>
        <w:numPr>
          <w:ilvl w:val="0"/>
          <w:numId w:val="1"/>
        </w:numPr>
        <w:tabs>
          <w:tab w:val="clear" w:pos="900"/>
          <w:tab w:val="num" w:pos="540"/>
        </w:tabs>
        <w:spacing w:after="0" w:line="240" w:lineRule="auto"/>
        <w:ind w:left="0" w:firstLine="180"/>
        <w:contextualSpacing/>
        <w:jc w:val="both"/>
        <w:rPr>
          <w:rFonts w:ascii="Times New Roman" w:hAnsi="Times New Roman"/>
          <w:sz w:val="28"/>
          <w:szCs w:val="28"/>
        </w:rPr>
      </w:pPr>
      <w:r w:rsidRPr="00E12217">
        <w:rPr>
          <w:rFonts w:ascii="Times New Roman" w:hAnsi="Times New Roman"/>
          <w:sz w:val="28"/>
          <w:szCs w:val="28"/>
        </w:rPr>
        <w:t>внимание и память;</w:t>
      </w:r>
    </w:p>
    <w:p w:rsidR="00B35E51" w:rsidRPr="00E12217" w:rsidRDefault="00B35E51" w:rsidP="00E12217">
      <w:pPr>
        <w:numPr>
          <w:ilvl w:val="0"/>
          <w:numId w:val="1"/>
        </w:numPr>
        <w:tabs>
          <w:tab w:val="clear" w:pos="900"/>
          <w:tab w:val="num" w:pos="540"/>
        </w:tabs>
        <w:spacing w:after="0" w:line="240" w:lineRule="auto"/>
        <w:ind w:left="0" w:firstLine="180"/>
        <w:contextualSpacing/>
        <w:jc w:val="both"/>
        <w:rPr>
          <w:rFonts w:ascii="Times New Roman" w:hAnsi="Times New Roman"/>
          <w:sz w:val="28"/>
          <w:szCs w:val="28"/>
        </w:rPr>
      </w:pPr>
      <w:r w:rsidRPr="00E12217">
        <w:rPr>
          <w:rFonts w:ascii="Times New Roman" w:hAnsi="Times New Roman"/>
          <w:sz w:val="28"/>
          <w:szCs w:val="28"/>
        </w:rPr>
        <w:t>зрительно-двигательная координация.</w:t>
      </w:r>
    </w:p>
    <w:p w:rsidR="00B35E51" w:rsidRPr="00E12217" w:rsidRDefault="00B35E51" w:rsidP="00E12217">
      <w:pPr>
        <w:spacing w:line="240" w:lineRule="auto"/>
        <w:contextualSpacing/>
        <w:rPr>
          <w:rFonts w:ascii="Times New Roman" w:hAnsi="Times New Roman"/>
          <w:sz w:val="28"/>
          <w:szCs w:val="28"/>
        </w:rPr>
      </w:pPr>
    </w:p>
    <w:p w:rsidR="00BB00EF" w:rsidRPr="00E12217" w:rsidRDefault="00BB00EF" w:rsidP="00E12217">
      <w:pPr>
        <w:spacing w:line="240" w:lineRule="auto"/>
        <w:contextualSpacing/>
        <w:rPr>
          <w:rFonts w:ascii="Times New Roman" w:hAnsi="Times New Roman"/>
          <w:sz w:val="28"/>
          <w:szCs w:val="28"/>
        </w:rPr>
      </w:pPr>
      <w:r w:rsidRPr="00E12217">
        <w:rPr>
          <w:rFonts w:ascii="Times New Roman" w:hAnsi="Times New Roman"/>
          <w:sz w:val="28"/>
          <w:szCs w:val="28"/>
        </w:rPr>
        <w:t>Динамика повышения уровня творческих способностей у дошкольников</w:t>
      </w:r>
      <w:r w:rsidR="00B35E51" w:rsidRPr="00E12217">
        <w:rPr>
          <w:rFonts w:ascii="Times New Roman" w:hAnsi="Times New Roman"/>
          <w:sz w:val="28"/>
          <w:szCs w:val="28"/>
        </w:rPr>
        <w:t xml:space="preserve"> по критериям показана в таблице </w:t>
      </w:r>
      <w:proofErr w:type="gramStart"/>
      <w:r w:rsidR="00B35E51" w:rsidRPr="00E12217">
        <w:rPr>
          <w:rFonts w:ascii="Times New Roman" w:hAnsi="Times New Roman"/>
          <w:sz w:val="28"/>
          <w:szCs w:val="28"/>
        </w:rPr>
        <w:t>в</w:t>
      </w:r>
      <w:proofErr w:type="gramEnd"/>
      <w:r w:rsidR="00B35E51" w:rsidRPr="00E12217">
        <w:rPr>
          <w:rFonts w:ascii="Times New Roman" w:hAnsi="Times New Roman"/>
          <w:sz w:val="28"/>
          <w:szCs w:val="28"/>
        </w:rPr>
        <w:t xml:space="preserve"> %:</w:t>
      </w:r>
    </w:p>
    <w:p w:rsidR="00B35E51" w:rsidRPr="00E12217" w:rsidRDefault="00B35E51" w:rsidP="00E12217">
      <w:pPr>
        <w:spacing w:line="240" w:lineRule="auto"/>
        <w:contextualSpacing/>
        <w:rPr>
          <w:rFonts w:ascii="Times New Roman" w:hAnsi="Times New Roman"/>
          <w:sz w:val="28"/>
          <w:szCs w:val="28"/>
        </w:rPr>
      </w:pPr>
    </w:p>
    <w:tbl>
      <w:tblPr>
        <w:tblW w:w="9171"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1"/>
        <w:gridCol w:w="1225"/>
        <w:gridCol w:w="1166"/>
        <w:gridCol w:w="1205"/>
        <w:gridCol w:w="1223"/>
        <w:gridCol w:w="1166"/>
        <w:gridCol w:w="1205"/>
      </w:tblGrid>
      <w:tr w:rsidR="00BB00EF" w:rsidRPr="00E12217" w:rsidTr="00BD2002">
        <w:trPr>
          <w:trHeight w:val="451"/>
        </w:trPr>
        <w:tc>
          <w:tcPr>
            <w:tcW w:w="2080" w:type="dxa"/>
            <w:vMerge w:val="restart"/>
          </w:tcPr>
          <w:p w:rsidR="00BB00EF" w:rsidRPr="00E12217" w:rsidRDefault="00B35E51" w:rsidP="00E12217">
            <w:pPr>
              <w:spacing w:line="240" w:lineRule="auto"/>
              <w:contextualSpacing/>
              <w:jc w:val="both"/>
              <w:rPr>
                <w:rFonts w:ascii="Times New Roman" w:hAnsi="Times New Roman"/>
                <w:b/>
                <w:bCs/>
                <w:sz w:val="24"/>
                <w:szCs w:val="24"/>
              </w:rPr>
            </w:pPr>
            <w:r w:rsidRPr="00E12217">
              <w:rPr>
                <w:rFonts w:ascii="Times New Roman" w:hAnsi="Times New Roman"/>
                <w:b/>
                <w:bCs/>
                <w:sz w:val="24"/>
                <w:szCs w:val="24"/>
              </w:rPr>
              <w:t>Критерии оценки творческих способностей</w:t>
            </w:r>
          </w:p>
        </w:tc>
        <w:tc>
          <w:tcPr>
            <w:tcW w:w="3547" w:type="dxa"/>
            <w:gridSpan w:val="3"/>
          </w:tcPr>
          <w:p w:rsidR="00BB00EF" w:rsidRPr="00E12217" w:rsidRDefault="00BB00EF" w:rsidP="00E12217">
            <w:pPr>
              <w:spacing w:line="240" w:lineRule="auto"/>
              <w:contextualSpacing/>
              <w:jc w:val="both"/>
              <w:rPr>
                <w:rFonts w:ascii="Times New Roman" w:hAnsi="Times New Roman"/>
                <w:b/>
                <w:bCs/>
                <w:sz w:val="24"/>
                <w:szCs w:val="24"/>
              </w:rPr>
            </w:pPr>
            <w:r w:rsidRPr="00E12217">
              <w:rPr>
                <w:rFonts w:ascii="Times New Roman" w:hAnsi="Times New Roman"/>
                <w:b/>
                <w:bCs/>
                <w:sz w:val="24"/>
                <w:szCs w:val="24"/>
              </w:rPr>
              <w:t>Начало проекта</w:t>
            </w:r>
          </w:p>
        </w:tc>
        <w:tc>
          <w:tcPr>
            <w:tcW w:w="3544" w:type="dxa"/>
            <w:gridSpan w:val="3"/>
          </w:tcPr>
          <w:p w:rsidR="00BB00EF" w:rsidRPr="00E12217" w:rsidRDefault="00BB00EF" w:rsidP="00E12217">
            <w:pPr>
              <w:spacing w:line="240" w:lineRule="auto"/>
              <w:contextualSpacing/>
              <w:jc w:val="both"/>
              <w:rPr>
                <w:rFonts w:ascii="Times New Roman" w:hAnsi="Times New Roman"/>
                <w:b/>
                <w:bCs/>
                <w:sz w:val="24"/>
                <w:szCs w:val="24"/>
              </w:rPr>
            </w:pPr>
            <w:r w:rsidRPr="00E12217">
              <w:rPr>
                <w:rFonts w:ascii="Times New Roman" w:hAnsi="Times New Roman"/>
                <w:b/>
                <w:bCs/>
                <w:sz w:val="24"/>
                <w:szCs w:val="24"/>
              </w:rPr>
              <w:t>Конец проекта</w:t>
            </w:r>
          </w:p>
        </w:tc>
      </w:tr>
      <w:tr w:rsidR="00BD2002" w:rsidRPr="00E12217" w:rsidTr="00BD2002">
        <w:trPr>
          <w:trHeight w:val="437"/>
        </w:trPr>
        <w:tc>
          <w:tcPr>
            <w:tcW w:w="2080" w:type="dxa"/>
            <w:vMerge/>
          </w:tcPr>
          <w:p w:rsidR="00BB00EF" w:rsidRPr="00E12217" w:rsidRDefault="00BB00EF" w:rsidP="00E12217">
            <w:pPr>
              <w:spacing w:line="240" w:lineRule="auto"/>
              <w:contextualSpacing/>
              <w:jc w:val="both"/>
              <w:rPr>
                <w:rFonts w:ascii="Times New Roman" w:hAnsi="Times New Roman"/>
                <w:b/>
                <w:bCs/>
                <w:sz w:val="24"/>
                <w:szCs w:val="24"/>
              </w:rPr>
            </w:pPr>
          </w:p>
        </w:tc>
        <w:tc>
          <w:tcPr>
            <w:tcW w:w="1275" w:type="dxa"/>
          </w:tcPr>
          <w:p w:rsidR="00BB00EF" w:rsidRPr="00E12217" w:rsidRDefault="00BB00EF" w:rsidP="00E12217">
            <w:pPr>
              <w:spacing w:line="240" w:lineRule="auto"/>
              <w:contextualSpacing/>
              <w:jc w:val="both"/>
              <w:rPr>
                <w:rFonts w:ascii="Times New Roman" w:hAnsi="Times New Roman"/>
                <w:b/>
                <w:bCs/>
                <w:sz w:val="24"/>
                <w:szCs w:val="24"/>
              </w:rPr>
            </w:pPr>
            <w:r w:rsidRPr="00E12217">
              <w:rPr>
                <w:rFonts w:ascii="Times New Roman" w:hAnsi="Times New Roman"/>
                <w:b/>
                <w:bCs/>
                <w:sz w:val="24"/>
                <w:szCs w:val="24"/>
              </w:rPr>
              <w:t>Низкий уровень</w:t>
            </w:r>
          </w:p>
        </w:tc>
        <w:tc>
          <w:tcPr>
            <w:tcW w:w="1134" w:type="dxa"/>
          </w:tcPr>
          <w:p w:rsidR="00BB00EF" w:rsidRPr="00E12217" w:rsidRDefault="00BB00EF" w:rsidP="00E12217">
            <w:pPr>
              <w:spacing w:line="240" w:lineRule="auto"/>
              <w:contextualSpacing/>
              <w:jc w:val="both"/>
              <w:rPr>
                <w:rFonts w:ascii="Times New Roman" w:hAnsi="Times New Roman"/>
                <w:b/>
                <w:bCs/>
                <w:sz w:val="24"/>
                <w:szCs w:val="24"/>
              </w:rPr>
            </w:pPr>
            <w:r w:rsidRPr="00E12217">
              <w:rPr>
                <w:rFonts w:ascii="Times New Roman" w:hAnsi="Times New Roman"/>
                <w:b/>
                <w:bCs/>
                <w:sz w:val="24"/>
                <w:szCs w:val="24"/>
              </w:rPr>
              <w:t>Средний уровень</w:t>
            </w:r>
          </w:p>
        </w:tc>
        <w:tc>
          <w:tcPr>
            <w:tcW w:w="1138" w:type="dxa"/>
          </w:tcPr>
          <w:p w:rsidR="00BB00EF" w:rsidRPr="00E12217" w:rsidRDefault="00BB00EF" w:rsidP="00E12217">
            <w:pPr>
              <w:spacing w:line="240" w:lineRule="auto"/>
              <w:contextualSpacing/>
              <w:jc w:val="both"/>
              <w:rPr>
                <w:rFonts w:ascii="Times New Roman" w:hAnsi="Times New Roman"/>
                <w:b/>
                <w:bCs/>
                <w:sz w:val="24"/>
                <w:szCs w:val="24"/>
              </w:rPr>
            </w:pPr>
            <w:r w:rsidRPr="00E12217">
              <w:rPr>
                <w:rFonts w:ascii="Times New Roman" w:hAnsi="Times New Roman"/>
                <w:b/>
                <w:bCs/>
                <w:sz w:val="24"/>
                <w:szCs w:val="24"/>
              </w:rPr>
              <w:t>Высокий уровень</w:t>
            </w:r>
          </w:p>
        </w:tc>
        <w:tc>
          <w:tcPr>
            <w:tcW w:w="1272" w:type="dxa"/>
          </w:tcPr>
          <w:p w:rsidR="00BB00EF" w:rsidRPr="00E12217" w:rsidRDefault="00BB00EF" w:rsidP="00E12217">
            <w:pPr>
              <w:spacing w:line="240" w:lineRule="auto"/>
              <w:contextualSpacing/>
              <w:jc w:val="both"/>
              <w:rPr>
                <w:rFonts w:ascii="Times New Roman" w:hAnsi="Times New Roman"/>
                <w:b/>
                <w:bCs/>
                <w:sz w:val="24"/>
                <w:szCs w:val="24"/>
              </w:rPr>
            </w:pPr>
            <w:r w:rsidRPr="00E12217">
              <w:rPr>
                <w:rFonts w:ascii="Times New Roman" w:hAnsi="Times New Roman"/>
                <w:b/>
                <w:bCs/>
                <w:sz w:val="24"/>
                <w:szCs w:val="24"/>
              </w:rPr>
              <w:t>Низкий уровень</w:t>
            </w:r>
          </w:p>
        </w:tc>
        <w:tc>
          <w:tcPr>
            <w:tcW w:w="1134" w:type="dxa"/>
          </w:tcPr>
          <w:p w:rsidR="00BB00EF" w:rsidRPr="00E12217" w:rsidRDefault="00BB00EF" w:rsidP="00E12217">
            <w:pPr>
              <w:spacing w:line="240" w:lineRule="auto"/>
              <w:contextualSpacing/>
              <w:jc w:val="both"/>
              <w:rPr>
                <w:rFonts w:ascii="Times New Roman" w:hAnsi="Times New Roman"/>
                <w:b/>
                <w:bCs/>
                <w:sz w:val="24"/>
                <w:szCs w:val="24"/>
              </w:rPr>
            </w:pPr>
            <w:r w:rsidRPr="00E12217">
              <w:rPr>
                <w:rFonts w:ascii="Times New Roman" w:hAnsi="Times New Roman"/>
                <w:b/>
                <w:bCs/>
                <w:sz w:val="24"/>
                <w:szCs w:val="24"/>
              </w:rPr>
              <w:t>Средний уровень</w:t>
            </w:r>
          </w:p>
        </w:tc>
        <w:tc>
          <w:tcPr>
            <w:tcW w:w="1138" w:type="dxa"/>
          </w:tcPr>
          <w:p w:rsidR="00BB00EF" w:rsidRPr="00E12217" w:rsidRDefault="00BB00EF" w:rsidP="00E12217">
            <w:pPr>
              <w:spacing w:line="240" w:lineRule="auto"/>
              <w:contextualSpacing/>
              <w:jc w:val="both"/>
              <w:rPr>
                <w:rFonts w:ascii="Times New Roman" w:hAnsi="Times New Roman"/>
                <w:b/>
                <w:bCs/>
                <w:sz w:val="24"/>
                <w:szCs w:val="24"/>
              </w:rPr>
            </w:pPr>
            <w:r w:rsidRPr="00E12217">
              <w:rPr>
                <w:rFonts w:ascii="Times New Roman" w:hAnsi="Times New Roman"/>
                <w:b/>
                <w:bCs/>
                <w:sz w:val="24"/>
                <w:szCs w:val="24"/>
              </w:rPr>
              <w:t>Высокий уровень</w:t>
            </w:r>
          </w:p>
        </w:tc>
      </w:tr>
      <w:tr w:rsidR="00BD2002" w:rsidRPr="00E12217" w:rsidTr="00BD2002">
        <w:trPr>
          <w:trHeight w:val="554"/>
        </w:trPr>
        <w:tc>
          <w:tcPr>
            <w:tcW w:w="2080" w:type="dxa"/>
          </w:tcPr>
          <w:p w:rsidR="00BB00EF" w:rsidRPr="00E12217" w:rsidRDefault="00BB00EF" w:rsidP="00E12217">
            <w:pPr>
              <w:spacing w:line="240" w:lineRule="auto"/>
              <w:contextualSpacing/>
              <w:jc w:val="both"/>
              <w:rPr>
                <w:rFonts w:ascii="Times New Roman" w:hAnsi="Times New Roman"/>
                <w:b/>
                <w:bCs/>
                <w:sz w:val="24"/>
                <w:szCs w:val="24"/>
              </w:rPr>
            </w:pPr>
            <w:r w:rsidRPr="00E12217">
              <w:rPr>
                <w:rFonts w:ascii="Times New Roman" w:hAnsi="Times New Roman"/>
                <w:b/>
                <w:bCs/>
                <w:sz w:val="24"/>
                <w:szCs w:val="24"/>
              </w:rPr>
              <w:t>воображение</w:t>
            </w:r>
          </w:p>
        </w:tc>
        <w:tc>
          <w:tcPr>
            <w:tcW w:w="1275"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30%</w:t>
            </w:r>
          </w:p>
        </w:tc>
        <w:tc>
          <w:tcPr>
            <w:tcW w:w="1134"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60%</w:t>
            </w:r>
          </w:p>
        </w:tc>
        <w:tc>
          <w:tcPr>
            <w:tcW w:w="1138"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10%</w:t>
            </w:r>
          </w:p>
        </w:tc>
        <w:tc>
          <w:tcPr>
            <w:tcW w:w="1272"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7%</w:t>
            </w:r>
          </w:p>
        </w:tc>
        <w:tc>
          <w:tcPr>
            <w:tcW w:w="1134"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60%</w:t>
            </w:r>
          </w:p>
        </w:tc>
        <w:tc>
          <w:tcPr>
            <w:tcW w:w="1138"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33%</w:t>
            </w:r>
          </w:p>
        </w:tc>
      </w:tr>
      <w:tr w:rsidR="00BD2002" w:rsidRPr="00E12217" w:rsidTr="00BD2002">
        <w:trPr>
          <w:trHeight w:val="513"/>
        </w:trPr>
        <w:tc>
          <w:tcPr>
            <w:tcW w:w="2080" w:type="dxa"/>
          </w:tcPr>
          <w:p w:rsidR="00BB00EF" w:rsidRPr="00E12217" w:rsidRDefault="00BB00EF" w:rsidP="00E12217">
            <w:pPr>
              <w:spacing w:line="240" w:lineRule="auto"/>
              <w:contextualSpacing/>
              <w:jc w:val="both"/>
              <w:rPr>
                <w:rFonts w:ascii="Times New Roman" w:hAnsi="Times New Roman"/>
                <w:b/>
                <w:bCs/>
                <w:sz w:val="24"/>
                <w:szCs w:val="24"/>
              </w:rPr>
            </w:pPr>
            <w:r w:rsidRPr="00E12217">
              <w:rPr>
                <w:rFonts w:ascii="Times New Roman" w:hAnsi="Times New Roman"/>
                <w:b/>
                <w:bCs/>
                <w:sz w:val="24"/>
                <w:szCs w:val="24"/>
              </w:rPr>
              <w:t>мышление</w:t>
            </w:r>
          </w:p>
        </w:tc>
        <w:tc>
          <w:tcPr>
            <w:tcW w:w="1275"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47%</w:t>
            </w:r>
          </w:p>
        </w:tc>
        <w:tc>
          <w:tcPr>
            <w:tcW w:w="1134"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47%</w:t>
            </w:r>
          </w:p>
        </w:tc>
        <w:tc>
          <w:tcPr>
            <w:tcW w:w="1138"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6%</w:t>
            </w:r>
          </w:p>
        </w:tc>
        <w:tc>
          <w:tcPr>
            <w:tcW w:w="1272"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7%</w:t>
            </w:r>
          </w:p>
        </w:tc>
        <w:tc>
          <w:tcPr>
            <w:tcW w:w="1134"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66%</w:t>
            </w:r>
          </w:p>
        </w:tc>
        <w:tc>
          <w:tcPr>
            <w:tcW w:w="1138"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27%</w:t>
            </w:r>
          </w:p>
        </w:tc>
      </w:tr>
      <w:tr w:rsidR="00BD2002" w:rsidRPr="00E12217" w:rsidTr="00BD2002">
        <w:trPr>
          <w:trHeight w:val="712"/>
        </w:trPr>
        <w:tc>
          <w:tcPr>
            <w:tcW w:w="2080" w:type="dxa"/>
          </w:tcPr>
          <w:p w:rsidR="00BB00EF" w:rsidRPr="00E12217" w:rsidRDefault="00BB00EF" w:rsidP="00E12217">
            <w:pPr>
              <w:spacing w:line="240" w:lineRule="auto"/>
              <w:contextualSpacing/>
              <w:jc w:val="both"/>
              <w:rPr>
                <w:rFonts w:ascii="Times New Roman" w:hAnsi="Times New Roman"/>
                <w:b/>
                <w:bCs/>
                <w:sz w:val="24"/>
                <w:szCs w:val="24"/>
              </w:rPr>
            </w:pPr>
            <w:r w:rsidRPr="00E12217">
              <w:rPr>
                <w:rFonts w:ascii="Times New Roman" w:hAnsi="Times New Roman"/>
                <w:b/>
                <w:bCs/>
                <w:sz w:val="24"/>
                <w:szCs w:val="24"/>
              </w:rPr>
              <w:t>внимание и память</w:t>
            </w:r>
          </w:p>
        </w:tc>
        <w:tc>
          <w:tcPr>
            <w:tcW w:w="1275"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40%</w:t>
            </w:r>
          </w:p>
        </w:tc>
        <w:tc>
          <w:tcPr>
            <w:tcW w:w="1134"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54%</w:t>
            </w:r>
          </w:p>
        </w:tc>
        <w:tc>
          <w:tcPr>
            <w:tcW w:w="1138"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6%</w:t>
            </w:r>
          </w:p>
        </w:tc>
        <w:tc>
          <w:tcPr>
            <w:tcW w:w="1272"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0%</w:t>
            </w:r>
          </w:p>
        </w:tc>
        <w:tc>
          <w:tcPr>
            <w:tcW w:w="1134"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73%</w:t>
            </w:r>
          </w:p>
        </w:tc>
        <w:tc>
          <w:tcPr>
            <w:tcW w:w="1138"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27%</w:t>
            </w:r>
          </w:p>
        </w:tc>
      </w:tr>
      <w:tr w:rsidR="00BD2002" w:rsidRPr="00E12217" w:rsidTr="00BD2002">
        <w:trPr>
          <w:trHeight w:val="1025"/>
        </w:trPr>
        <w:tc>
          <w:tcPr>
            <w:tcW w:w="2080" w:type="dxa"/>
          </w:tcPr>
          <w:p w:rsidR="00BB00EF" w:rsidRPr="00E12217" w:rsidRDefault="00BB00EF" w:rsidP="00E12217">
            <w:pPr>
              <w:spacing w:line="240" w:lineRule="auto"/>
              <w:contextualSpacing/>
              <w:jc w:val="both"/>
              <w:rPr>
                <w:rFonts w:ascii="Times New Roman" w:hAnsi="Times New Roman"/>
                <w:b/>
                <w:bCs/>
                <w:sz w:val="24"/>
                <w:szCs w:val="24"/>
              </w:rPr>
            </w:pPr>
            <w:r w:rsidRPr="00E12217">
              <w:rPr>
                <w:rFonts w:ascii="Times New Roman" w:hAnsi="Times New Roman"/>
                <w:b/>
                <w:bCs/>
                <w:sz w:val="24"/>
                <w:szCs w:val="24"/>
              </w:rPr>
              <w:t>Зрительно-двигательная координация</w:t>
            </w:r>
          </w:p>
        </w:tc>
        <w:tc>
          <w:tcPr>
            <w:tcW w:w="1275"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40%</w:t>
            </w:r>
          </w:p>
        </w:tc>
        <w:tc>
          <w:tcPr>
            <w:tcW w:w="1134"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48%</w:t>
            </w:r>
          </w:p>
        </w:tc>
        <w:tc>
          <w:tcPr>
            <w:tcW w:w="1138"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12%</w:t>
            </w:r>
          </w:p>
        </w:tc>
        <w:tc>
          <w:tcPr>
            <w:tcW w:w="1272"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7%</w:t>
            </w:r>
          </w:p>
        </w:tc>
        <w:tc>
          <w:tcPr>
            <w:tcW w:w="1134"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60%</w:t>
            </w:r>
          </w:p>
        </w:tc>
        <w:tc>
          <w:tcPr>
            <w:tcW w:w="1138" w:type="dxa"/>
          </w:tcPr>
          <w:p w:rsidR="00BB00EF" w:rsidRPr="00E12217" w:rsidRDefault="00BB00EF" w:rsidP="00E12217">
            <w:pPr>
              <w:spacing w:line="240" w:lineRule="auto"/>
              <w:contextualSpacing/>
              <w:jc w:val="both"/>
              <w:rPr>
                <w:rFonts w:ascii="Times New Roman" w:hAnsi="Times New Roman"/>
                <w:bCs/>
                <w:sz w:val="24"/>
                <w:szCs w:val="24"/>
              </w:rPr>
            </w:pPr>
            <w:r w:rsidRPr="00E12217">
              <w:rPr>
                <w:rFonts w:ascii="Times New Roman" w:hAnsi="Times New Roman"/>
                <w:bCs/>
                <w:sz w:val="24"/>
                <w:szCs w:val="24"/>
              </w:rPr>
              <w:t>33%</w:t>
            </w:r>
          </w:p>
        </w:tc>
      </w:tr>
    </w:tbl>
    <w:p w:rsidR="00B35E51" w:rsidRPr="00E12217" w:rsidRDefault="00B35E51" w:rsidP="00E12217">
      <w:pPr>
        <w:spacing w:line="240" w:lineRule="auto"/>
        <w:contextualSpacing/>
        <w:jc w:val="both"/>
        <w:rPr>
          <w:rFonts w:ascii="Times New Roman" w:hAnsi="Times New Roman"/>
          <w:sz w:val="28"/>
          <w:szCs w:val="28"/>
        </w:rPr>
      </w:pPr>
    </w:p>
    <w:p w:rsidR="00B35E51" w:rsidRPr="00E12217" w:rsidRDefault="00B35E51" w:rsidP="00E12217">
      <w:pPr>
        <w:spacing w:line="240" w:lineRule="auto"/>
        <w:contextualSpacing/>
        <w:jc w:val="both"/>
        <w:rPr>
          <w:rFonts w:ascii="Times New Roman" w:hAnsi="Times New Roman"/>
          <w:sz w:val="28"/>
          <w:szCs w:val="28"/>
        </w:rPr>
      </w:pPr>
      <w:r w:rsidRPr="00E12217">
        <w:rPr>
          <w:rFonts w:ascii="Times New Roman" w:hAnsi="Times New Roman"/>
          <w:sz w:val="28"/>
          <w:szCs w:val="28"/>
        </w:rPr>
        <w:t xml:space="preserve">Результаты проведенного эксперимента представлены в виде диаграмм: </w:t>
      </w:r>
    </w:p>
    <w:p w:rsidR="00B35E51" w:rsidRPr="00E12217" w:rsidRDefault="00B35E51" w:rsidP="00E12217">
      <w:pPr>
        <w:spacing w:line="240" w:lineRule="auto"/>
        <w:contextualSpacing/>
        <w:jc w:val="both"/>
        <w:rPr>
          <w:rFonts w:ascii="Times New Roman" w:hAnsi="Times New Roman"/>
          <w:sz w:val="28"/>
          <w:szCs w:val="28"/>
        </w:rPr>
      </w:pPr>
    </w:p>
    <w:p w:rsidR="00BB00EF" w:rsidRPr="00E12217" w:rsidRDefault="00BB00EF" w:rsidP="00E12217">
      <w:pPr>
        <w:spacing w:line="240" w:lineRule="auto"/>
        <w:contextualSpacing/>
        <w:rPr>
          <w:rFonts w:ascii="Times New Roman" w:hAnsi="Times New Roman"/>
          <w:sz w:val="28"/>
          <w:szCs w:val="28"/>
        </w:rPr>
      </w:pPr>
      <w:r w:rsidRPr="00E12217">
        <w:rPr>
          <w:rFonts w:ascii="Times New Roman" w:hAnsi="Times New Roman"/>
          <w:noProof/>
          <w:sz w:val="28"/>
          <w:szCs w:val="28"/>
          <w:lang w:eastAsia="ru-RU"/>
        </w:rPr>
        <w:drawing>
          <wp:inline distT="0" distB="0" distL="0" distR="0">
            <wp:extent cx="4648200" cy="2752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48200" cy="2752725"/>
                    </a:xfrm>
                    <a:prstGeom prst="rect">
                      <a:avLst/>
                    </a:prstGeom>
                    <a:noFill/>
                    <a:ln w="9525">
                      <a:noFill/>
                      <a:miter lim="800000"/>
                      <a:headEnd/>
                      <a:tailEnd/>
                    </a:ln>
                  </pic:spPr>
                </pic:pic>
              </a:graphicData>
            </a:graphic>
          </wp:inline>
        </w:drawing>
      </w:r>
    </w:p>
    <w:p w:rsidR="000842F6" w:rsidRPr="00E12217" w:rsidRDefault="000842F6" w:rsidP="00E12217">
      <w:pPr>
        <w:spacing w:line="240" w:lineRule="auto"/>
        <w:contextualSpacing/>
        <w:rPr>
          <w:rFonts w:ascii="Times New Roman" w:hAnsi="Times New Roman"/>
          <w:sz w:val="28"/>
          <w:szCs w:val="28"/>
        </w:rPr>
      </w:pPr>
    </w:p>
    <w:p w:rsidR="00D440C0" w:rsidRPr="00E12217" w:rsidRDefault="00D440C0" w:rsidP="00E12217">
      <w:pPr>
        <w:spacing w:line="240" w:lineRule="auto"/>
        <w:contextualSpacing/>
        <w:jc w:val="both"/>
        <w:rPr>
          <w:rFonts w:ascii="Times New Roman" w:hAnsi="Times New Roman"/>
          <w:b/>
          <w:i/>
          <w:sz w:val="28"/>
          <w:szCs w:val="28"/>
        </w:rPr>
      </w:pPr>
    </w:p>
    <w:p w:rsidR="00D440C0" w:rsidRPr="00E12217" w:rsidRDefault="00D440C0" w:rsidP="00E12217">
      <w:pPr>
        <w:spacing w:line="240" w:lineRule="auto"/>
        <w:contextualSpacing/>
        <w:jc w:val="center"/>
        <w:rPr>
          <w:rFonts w:ascii="Times New Roman" w:hAnsi="Times New Roman"/>
          <w:sz w:val="28"/>
          <w:szCs w:val="28"/>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Default="00D440C0"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Pr="00E12217" w:rsidRDefault="00E12217"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b/>
          <w:sz w:val="28"/>
          <w:szCs w:val="28"/>
        </w:rPr>
      </w:pPr>
      <w:r w:rsidRPr="00E12217">
        <w:rPr>
          <w:rFonts w:ascii="Times New Roman" w:hAnsi="Times New Roman"/>
          <w:b/>
          <w:sz w:val="28"/>
          <w:szCs w:val="28"/>
        </w:rPr>
        <w:t>ПРИЛОЖЕНИЕ 2</w:t>
      </w:r>
    </w:p>
    <w:p w:rsidR="00D440C0" w:rsidRPr="00E12217" w:rsidRDefault="00D440C0" w:rsidP="00E12217">
      <w:pPr>
        <w:spacing w:line="240" w:lineRule="auto"/>
        <w:contextualSpacing/>
        <w:jc w:val="center"/>
        <w:rPr>
          <w:rFonts w:ascii="Times New Roman" w:hAnsi="Times New Roman"/>
          <w:b/>
          <w:sz w:val="28"/>
          <w:szCs w:val="28"/>
        </w:rPr>
      </w:pPr>
    </w:p>
    <w:p w:rsidR="00D440C0" w:rsidRPr="00E12217" w:rsidRDefault="00D440C0" w:rsidP="00E12217">
      <w:pPr>
        <w:spacing w:line="240" w:lineRule="auto"/>
        <w:contextualSpacing/>
        <w:jc w:val="center"/>
        <w:rPr>
          <w:rFonts w:ascii="Times New Roman" w:hAnsi="Times New Roman"/>
          <w:b/>
          <w:sz w:val="28"/>
          <w:szCs w:val="28"/>
        </w:rPr>
      </w:pPr>
      <w:r w:rsidRPr="00E12217">
        <w:rPr>
          <w:rFonts w:ascii="Times New Roman" w:hAnsi="Times New Roman"/>
          <w:b/>
          <w:sz w:val="28"/>
          <w:szCs w:val="28"/>
        </w:rPr>
        <w:t>Грамоты, дипломы, благодарности</w:t>
      </w:r>
    </w:p>
    <w:p w:rsidR="00D440C0" w:rsidRPr="00E12217" w:rsidRDefault="00D440C0" w:rsidP="00E12217">
      <w:pPr>
        <w:spacing w:line="240" w:lineRule="auto"/>
        <w:contextualSpacing/>
        <w:jc w:val="center"/>
        <w:rPr>
          <w:rFonts w:ascii="Times New Roman" w:hAnsi="Times New Roman"/>
          <w:sz w:val="28"/>
          <w:szCs w:val="28"/>
        </w:rPr>
      </w:pPr>
    </w:p>
    <w:p w:rsidR="00D440C0" w:rsidRPr="00E12217" w:rsidRDefault="00D440C0" w:rsidP="00E12217">
      <w:pPr>
        <w:spacing w:line="240" w:lineRule="auto"/>
        <w:contextualSpacing/>
        <w:rPr>
          <w:rFonts w:ascii="Times New Roman" w:hAnsi="Times New Roman"/>
          <w:sz w:val="28"/>
          <w:szCs w:val="28"/>
        </w:rPr>
      </w:pPr>
    </w:p>
    <w:p w:rsidR="00D440C0" w:rsidRPr="00E12217" w:rsidRDefault="00D440C0" w:rsidP="00E12217">
      <w:pPr>
        <w:spacing w:line="240" w:lineRule="auto"/>
        <w:contextualSpacing/>
        <w:jc w:val="center"/>
        <w:rPr>
          <w:rFonts w:ascii="Times New Roman" w:hAnsi="Times New Roman"/>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i/>
          <w:sz w:val="28"/>
          <w:szCs w:val="28"/>
        </w:rPr>
      </w:pPr>
    </w:p>
    <w:p w:rsidR="00D440C0" w:rsidRPr="00E12217" w:rsidRDefault="00D440C0" w:rsidP="00E12217">
      <w:pPr>
        <w:spacing w:line="240" w:lineRule="auto"/>
        <w:ind w:firstLine="709"/>
        <w:contextualSpacing/>
        <w:jc w:val="both"/>
        <w:rPr>
          <w:rFonts w:ascii="Times New Roman" w:hAnsi="Times New Roman"/>
          <w:b/>
          <w:i/>
          <w:sz w:val="28"/>
          <w:szCs w:val="28"/>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Default="00D440C0"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Default="00E12217" w:rsidP="00E12217">
      <w:pPr>
        <w:spacing w:line="240" w:lineRule="auto"/>
        <w:contextualSpacing/>
        <w:jc w:val="center"/>
        <w:rPr>
          <w:rFonts w:ascii="Times New Roman" w:hAnsi="Times New Roman"/>
          <w:noProof/>
          <w:sz w:val="28"/>
          <w:szCs w:val="28"/>
          <w:lang w:eastAsia="ru-RU"/>
        </w:rPr>
      </w:pPr>
    </w:p>
    <w:p w:rsidR="00E12217" w:rsidRPr="00E12217" w:rsidRDefault="00E12217"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noProof/>
          <w:sz w:val="28"/>
          <w:szCs w:val="28"/>
          <w:lang w:eastAsia="ru-RU"/>
        </w:rPr>
      </w:pPr>
    </w:p>
    <w:p w:rsidR="00D440C0" w:rsidRPr="00E12217" w:rsidRDefault="00D440C0" w:rsidP="00E12217">
      <w:pPr>
        <w:spacing w:line="240" w:lineRule="auto"/>
        <w:contextualSpacing/>
        <w:jc w:val="center"/>
        <w:rPr>
          <w:rFonts w:ascii="Times New Roman" w:hAnsi="Times New Roman"/>
          <w:b/>
          <w:sz w:val="28"/>
          <w:szCs w:val="28"/>
        </w:rPr>
      </w:pPr>
      <w:r w:rsidRPr="00E12217">
        <w:rPr>
          <w:rFonts w:ascii="Times New Roman" w:hAnsi="Times New Roman"/>
          <w:b/>
          <w:sz w:val="28"/>
          <w:szCs w:val="28"/>
        </w:rPr>
        <w:t>ПРИЛОЖЕНИЕ 3</w:t>
      </w:r>
    </w:p>
    <w:p w:rsidR="00D440C0" w:rsidRPr="00E12217" w:rsidRDefault="00D440C0" w:rsidP="00E12217">
      <w:pPr>
        <w:spacing w:line="240" w:lineRule="auto"/>
        <w:contextualSpacing/>
        <w:jc w:val="center"/>
        <w:rPr>
          <w:rFonts w:ascii="Times New Roman" w:hAnsi="Times New Roman"/>
          <w:b/>
          <w:sz w:val="28"/>
          <w:szCs w:val="28"/>
        </w:rPr>
      </w:pPr>
    </w:p>
    <w:p w:rsidR="00D440C0" w:rsidRPr="00E12217" w:rsidRDefault="00D440C0" w:rsidP="00E12217">
      <w:pPr>
        <w:spacing w:line="240" w:lineRule="auto"/>
        <w:contextualSpacing/>
        <w:jc w:val="center"/>
        <w:rPr>
          <w:rFonts w:ascii="Times New Roman" w:hAnsi="Times New Roman"/>
          <w:b/>
          <w:sz w:val="28"/>
          <w:szCs w:val="28"/>
        </w:rPr>
      </w:pPr>
      <w:r w:rsidRPr="00E12217">
        <w:rPr>
          <w:rFonts w:ascii="Times New Roman" w:hAnsi="Times New Roman"/>
          <w:b/>
          <w:sz w:val="28"/>
          <w:szCs w:val="28"/>
        </w:rPr>
        <w:t>Печатные материалы</w:t>
      </w:r>
    </w:p>
    <w:p w:rsidR="00D440C0" w:rsidRPr="00E12217" w:rsidRDefault="00D440C0" w:rsidP="00E12217">
      <w:pPr>
        <w:spacing w:line="240" w:lineRule="auto"/>
        <w:contextualSpacing/>
        <w:jc w:val="center"/>
        <w:rPr>
          <w:rFonts w:ascii="Times New Roman" w:hAnsi="Times New Roman"/>
          <w:sz w:val="28"/>
          <w:szCs w:val="28"/>
        </w:rPr>
      </w:pPr>
    </w:p>
    <w:p w:rsidR="00D440C0" w:rsidRPr="00E12217" w:rsidRDefault="00D440C0" w:rsidP="00E12217">
      <w:pPr>
        <w:spacing w:line="240" w:lineRule="auto"/>
        <w:contextualSpacing/>
        <w:rPr>
          <w:rFonts w:ascii="Times New Roman" w:hAnsi="Times New Roman"/>
          <w:sz w:val="28"/>
          <w:szCs w:val="28"/>
        </w:rPr>
      </w:pPr>
    </w:p>
    <w:p w:rsidR="00D440C0" w:rsidRPr="00E12217" w:rsidRDefault="00D440C0" w:rsidP="00E12217">
      <w:pPr>
        <w:spacing w:line="240" w:lineRule="auto"/>
        <w:contextualSpacing/>
        <w:jc w:val="center"/>
        <w:rPr>
          <w:rFonts w:ascii="Times New Roman" w:hAnsi="Times New Roman"/>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Default="00D440C0" w:rsidP="00E12217">
      <w:pPr>
        <w:spacing w:line="240" w:lineRule="auto"/>
        <w:ind w:firstLine="709"/>
        <w:contextualSpacing/>
        <w:jc w:val="both"/>
        <w:rPr>
          <w:rFonts w:ascii="Times New Roman" w:hAnsi="Times New Roman"/>
          <w:b/>
          <w:sz w:val="28"/>
          <w:szCs w:val="28"/>
        </w:rPr>
      </w:pPr>
    </w:p>
    <w:p w:rsidR="00E12217" w:rsidRDefault="00E12217" w:rsidP="00E12217">
      <w:pPr>
        <w:spacing w:line="240" w:lineRule="auto"/>
        <w:ind w:firstLine="709"/>
        <w:contextualSpacing/>
        <w:jc w:val="both"/>
        <w:rPr>
          <w:rFonts w:ascii="Times New Roman" w:hAnsi="Times New Roman"/>
          <w:b/>
          <w:sz w:val="28"/>
          <w:szCs w:val="28"/>
        </w:rPr>
      </w:pPr>
    </w:p>
    <w:p w:rsidR="00E12217" w:rsidRDefault="00E12217" w:rsidP="00E12217">
      <w:pPr>
        <w:spacing w:line="240" w:lineRule="auto"/>
        <w:ind w:firstLine="709"/>
        <w:contextualSpacing/>
        <w:jc w:val="both"/>
        <w:rPr>
          <w:rFonts w:ascii="Times New Roman" w:hAnsi="Times New Roman"/>
          <w:b/>
          <w:sz w:val="28"/>
          <w:szCs w:val="28"/>
        </w:rPr>
      </w:pPr>
    </w:p>
    <w:p w:rsidR="00E12217" w:rsidRDefault="00E12217" w:rsidP="00E12217">
      <w:pPr>
        <w:spacing w:line="240" w:lineRule="auto"/>
        <w:ind w:firstLine="709"/>
        <w:contextualSpacing/>
        <w:jc w:val="both"/>
        <w:rPr>
          <w:rFonts w:ascii="Times New Roman" w:hAnsi="Times New Roman"/>
          <w:b/>
          <w:sz w:val="28"/>
          <w:szCs w:val="28"/>
        </w:rPr>
      </w:pPr>
    </w:p>
    <w:p w:rsidR="00E12217" w:rsidRPr="00E12217" w:rsidRDefault="00E12217"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sz w:val="28"/>
          <w:szCs w:val="28"/>
        </w:rPr>
      </w:pPr>
    </w:p>
    <w:p w:rsidR="00D440C0" w:rsidRPr="00E12217" w:rsidRDefault="00D440C0" w:rsidP="00E12217">
      <w:pPr>
        <w:spacing w:line="240" w:lineRule="auto"/>
        <w:ind w:firstLine="709"/>
        <w:contextualSpacing/>
        <w:jc w:val="both"/>
        <w:rPr>
          <w:rFonts w:ascii="Times New Roman" w:hAnsi="Times New Roman"/>
          <w:b/>
          <w:i/>
          <w:sz w:val="28"/>
          <w:szCs w:val="28"/>
        </w:rPr>
      </w:pPr>
    </w:p>
    <w:p w:rsidR="00E12217" w:rsidRPr="00E12217" w:rsidRDefault="00E12217" w:rsidP="00E12217">
      <w:pPr>
        <w:spacing w:line="240" w:lineRule="auto"/>
        <w:contextualSpacing/>
        <w:jc w:val="center"/>
        <w:rPr>
          <w:rFonts w:ascii="Times New Roman" w:hAnsi="Times New Roman"/>
          <w:sz w:val="28"/>
          <w:szCs w:val="28"/>
        </w:rPr>
      </w:pPr>
      <w:r w:rsidRPr="00E12217">
        <w:rPr>
          <w:rFonts w:ascii="Times New Roman" w:hAnsi="Times New Roman"/>
          <w:sz w:val="28"/>
          <w:szCs w:val="28"/>
        </w:rPr>
        <w:lastRenderedPageBreak/>
        <w:t>Муниципальное бюджетное дошкольное образовательное учреждени</w:t>
      </w:r>
      <w:proofErr w:type="gramStart"/>
      <w:r w:rsidRPr="00E12217">
        <w:rPr>
          <w:rFonts w:ascii="Times New Roman" w:hAnsi="Times New Roman"/>
          <w:sz w:val="28"/>
          <w:szCs w:val="28"/>
        </w:rPr>
        <w:t>е-</w:t>
      </w:r>
      <w:proofErr w:type="gramEnd"/>
      <w:r w:rsidRPr="00E12217">
        <w:rPr>
          <w:rFonts w:ascii="Times New Roman" w:hAnsi="Times New Roman"/>
          <w:sz w:val="28"/>
          <w:szCs w:val="28"/>
        </w:rPr>
        <w:t xml:space="preserve"> детский сад комбинированного вида №414</w:t>
      </w:r>
    </w:p>
    <w:p w:rsidR="00E12217" w:rsidRPr="00E12217" w:rsidRDefault="00E12217" w:rsidP="00E12217">
      <w:pPr>
        <w:spacing w:line="240" w:lineRule="auto"/>
        <w:contextualSpacing/>
        <w:jc w:val="center"/>
        <w:rPr>
          <w:rFonts w:ascii="Times New Roman" w:hAnsi="Times New Roman"/>
          <w:sz w:val="28"/>
          <w:szCs w:val="28"/>
        </w:rPr>
      </w:pPr>
      <w:r w:rsidRPr="00E12217">
        <w:rPr>
          <w:rFonts w:ascii="Times New Roman" w:hAnsi="Times New Roman"/>
          <w:sz w:val="28"/>
          <w:szCs w:val="28"/>
        </w:rPr>
        <w:t>Юридический адрес: г. Екатеринбург, Вер</w:t>
      </w:r>
      <w:proofErr w:type="gramStart"/>
      <w:r w:rsidRPr="00E12217">
        <w:rPr>
          <w:rFonts w:ascii="Times New Roman" w:hAnsi="Times New Roman"/>
          <w:sz w:val="28"/>
          <w:szCs w:val="28"/>
        </w:rPr>
        <w:t>х-</w:t>
      </w:r>
      <w:proofErr w:type="gramEnd"/>
      <w:r w:rsidRPr="00E12217">
        <w:rPr>
          <w:rFonts w:ascii="Times New Roman" w:hAnsi="Times New Roman"/>
          <w:sz w:val="28"/>
          <w:szCs w:val="28"/>
        </w:rPr>
        <w:t xml:space="preserve"> </w:t>
      </w:r>
      <w:proofErr w:type="spellStart"/>
      <w:r w:rsidRPr="00E12217">
        <w:rPr>
          <w:rFonts w:ascii="Times New Roman" w:hAnsi="Times New Roman"/>
          <w:sz w:val="28"/>
          <w:szCs w:val="28"/>
        </w:rPr>
        <w:t>Исетский</w:t>
      </w:r>
      <w:proofErr w:type="spellEnd"/>
      <w:r w:rsidRPr="00E12217">
        <w:rPr>
          <w:rFonts w:ascii="Times New Roman" w:hAnsi="Times New Roman"/>
          <w:sz w:val="28"/>
          <w:szCs w:val="28"/>
        </w:rPr>
        <w:t xml:space="preserve"> район, ул. Юмашева 4а</w:t>
      </w:r>
    </w:p>
    <w:p w:rsidR="00E12217" w:rsidRPr="00E12217" w:rsidRDefault="00E12217" w:rsidP="00E12217">
      <w:pPr>
        <w:spacing w:line="240" w:lineRule="auto"/>
        <w:contextualSpacing/>
        <w:jc w:val="center"/>
        <w:rPr>
          <w:rFonts w:ascii="Times New Roman" w:hAnsi="Times New Roman"/>
          <w:sz w:val="28"/>
          <w:szCs w:val="28"/>
          <w:u w:val="single"/>
          <w:lang w:val="en-US"/>
        </w:rPr>
      </w:pPr>
      <w:r w:rsidRPr="00E12217">
        <w:rPr>
          <w:rFonts w:ascii="Times New Roman" w:hAnsi="Times New Roman"/>
          <w:sz w:val="28"/>
          <w:szCs w:val="28"/>
          <w:u w:val="single"/>
        </w:rPr>
        <w:t>Тел</w:t>
      </w:r>
      <w:r w:rsidRPr="00E12217">
        <w:rPr>
          <w:rFonts w:ascii="Times New Roman" w:hAnsi="Times New Roman"/>
          <w:sz w:val="28"/>
          <w:szCs w:val="28"/>
          <w:u w:val="single"/>
          <w:lang w:val="en-US"/>
        </w:rPr>
        <w:t xml:space="preserve">.  368-42-81, 368-41-64, </w:t>
      </w:r>
      <w:proofErr w:type="gramStart"/>
      <w:r w:rsidRPr="00E12217">
        <w:rPr>
          <w:rFonts w:ascii="Times New Roman" w:hAnsi="Times New Roman"/>
          <w:sz w:val="28"/>
          <w:szCs w:val="28"/>
          <w:u w:val="single"/>
        </w:rPr>
        <w:t>Е</w:t>
      </w:r>
      <w:proofErr w:type="gramEnd"/>
      <w:r w:rsidRPr="00E12217">
        <w:rPr>
          <w:rFonts w:ascii="Times New Roman" w:hAnsi="Times New Roman"/>
          <w:sz w:val="28"/>
          <w:szCs w:val="28"/>
          <w:u w:val="single"/>
          <w:lang w:val="en-US"/>
        </w:rPr>
        <w:t>-mail: MBDOU 414@mail.ru</w:t>
      </w:r>
    </w:p>
    <w:p w:rsidR="00E12217" w:rsidRPr="00E12217" w:rsidRDefault="00E12217" w:rsidP="00E12217">
      <w:pPr>
        <w:spacing w:line="240" w:lineRule="auto"/>
        <w:contextualSpacing/>
        <w:jc w:val="center"/>
        <w:rPr>
          <w:rFonts w:ascii="Times New Roman" w:hAnsi="Times New Roman"/>
          <w:sz w:val="28"/>
          <w:szCs w:val="28"/>
          <w:lang w:val="en-US"/>
        </w:rPr>
      </w:pPr>
    </w:p>
    <w:p w:rsidR="00E12217" w:rsidRPr="00E12217" w:rsidRDefault="00E12217" w:rsidP="00E12217">
      <w:pPr>
        <w:spacing w:line="240" w:lineRule="auto"/>
        <w:contextualSpacing/>
        <w:jc w:val="center"/>
        <w:rPr>
          <w:rFonts w:ascii="Times New Roman" w:hAnsi="Times New Roman"/>
          <w:noProof/>
          <w:sz w:val="28"/>
          <w:szCs w:val="28"/>
          <w:lang w:val="en-US"/>
        </w:rPr>
      </w:pPr>
      <w:r w:rsidRPr="00E12217">
        <w:rPr>
          <w:rFonts w:ascii="Times New Roman" w:hAnsi="Times New Roman"/>
          <w:noProof/>
          <w:sz w:val="28"/>
          <w:szCs w:val="28"/>
        </w:rPr>
        <w:drawing>
          <wp:inline distT="0" distB="0" distL="0" distR="0">
            <wp:extent cx="2764790" cy="2764790"/>
            <wp:effectExtent l="19050" t="0" r="0" b="0"/>
            <wp:docPr id="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 cstate="print"/>
                    <a:srcRect/>
                    <a:stretch>
                      <a:fillRect/>
                    </a:stretch>
                  </pic:blipFill>
                  <pic:spPr bwMode="auto">
                    <a:xfrm>
                      <a:off x="0" y="0"/>
                      <a:ext cx="2764790" cy="2764790"/>
                    </a:xfrm>
                    <a:prstGeom prst="rect">
                      <a:avLst/>
                    </a:prstGeom>
                    <a:noFill/>
                    <a:ln w="9525">
                      <a:noFill/>
                      <a:miter lim="800000"/>
                      <a:headEnd/>
                      <a:tailEnd/>
                    </a:ln>
                  </pic:spPr>
                </pic:pic>
              </a:graphicData>
            </a:graphic>
          </wp:inline>
        </w:drawing>
      </w:r>
    </w:p>
    <w:p w:rsidR="00E12217" w:rsidRPr="00E12217" w:rsidRDefault="00E12217" w:rsidP="00E12217">
      <w:pPr>
        <w:spacing w:line="240" w:lineRule="auto"/>
        <w:contextualSpacing/>
        <w:jc w:val="center"/>
        <w:rPr>
          <w:rFonts w:ascii="Times New Roman" w:hAnsi="Times New Roman"/>
          <w:noProof/>
          <w:sz w:val="28"/>
          <w:szCs w:val="28"/>
          <w:lang w:val="en-US"/>
        </w:rPr>
      </w:pPr>
    </w:p>
    <w:p w:rsidR="00E12217" w:rsidRPr="00E12217" w:rsidRDefault="00E12217" w:rsidP="00E12217">
      <w:pPr>
        <w:spacing w:line="240" w:lineRule="auto"/>
        <w:contextualSpacing/>
        <w:jc w:val="center"/>
        <w:rPr>
          <w:rFonts w:ascii="Times New Roman" w:hAnsi="Times New Roman"/>
          <w:noProof/>
          <w:sz w:val="28"/>
          <w:szCs w:val="28"/>
          <w:lang w:val="en-US"/>
        </w:rPr>
      </w:pPr>
    </w:p>
    <w:p w:rsidR="00E12217" w:rsidRPr="00E12217" w:rsidRDefault="00E12217" w:rsidP="00E12217">
      <w:pPr>
        <w:spacing w:line="240" w:lineRule="auto"/>
        <w:contextualSpacing/>
        <w:jc w:val="center"/>
        <w:rPr>
          <w:rFonts w:ascii="Times New Roman" w:hAnsi="Times New Roman"/>
          <w:noProof/>
          <w:sz w:val="28"/>
          <w:szCs w:val="28"/>
          <w:lang w:val="en-US"/>
        </w:rPr>
      </w:pPr>
    </w:p>
    <w:p w:rsidR="00E12217" w:rsidRPr="00E12217" w:rsidRDefault="00E12217" w:rsidP="00E12217">
      <w:pPr>
        <w:spacing w:line="240" w:lineRule="auto"/>
        <w:contextualSpacing/>
        <w:jc w:val="center"/>
        <w:rPr>
          <w:rFonts w:ascii="Times New Roman" w:hAnsi="Times New Roman"/>
          <w:noProof/>
          <w:sz w:val="28"/>
          <w:szCs w:val="28"/>
          <w:lang w:val="en-US"/>
        </w:rPr>
      </w:pPr>
    </w:p>
    <w:p w:rsidR="00E12217" w:rsidRPr="00E12217" w:rsidRDefault="00E12217" w:rsidP="00E12217">
      <w:pPr>
        <w:spacing w:line="240" w:lineRule="auto"/>
        <w:contextualSpacing/>
        <w:jc w:val="center"/>
        <w:rPr>
          <w:rFonts w:ascii="Times New Roman" w:hAnsi="Times New Roman"/>
          <w:noProof/>
          <w:sz w:val="28"/>
          <w:szCs w:val="28"/>
        </w:rPr>
      </w:pPr>
    </w:p>
    <w:p w:rsidR="00E12217" w:rsidRPr="00E12217" w:rsidRDefault="00E12217" w:rsidP="00E12217">
      <w:pPr>
        <w:spacing w:line="240" w:lineRule="auto"/>
        <w:ind w:firstLine="180"/>
        <w:contextualSpacing/>
        <w:jc w:val="center"/>
        <w:rPr>
          <w:rFonts w:ascii="Times New Roman" w:hAnsi="Times New Roman"/>
          <w:b/>
          <w:sz w:val="28"/>
          <w:szCs w:val="28"/>
        </w:rPr>
      </w:pPr>
      <w:r w:rsidRPr="00E12217">
        <w:rPr>
          <w:rFonts w:ascii="Times New Roman" w:hAnsi="Times New Roman"/>
          <w:b/>
          <w:sz w:val="28"/>
          <w:szCs w:val="28"/>
        </w:rPr>
        <w:t>ВЛИЯНИЕ РУССКОГО ДЕКОРАТИВНО-ПРИКЛАДНОГО ИСКУССТВА НА РАЗВИТИЕ ТВОРЧЕСКИХ СПОСОБНОСТЕЙ У ДЕТЕЙ СТАРШЕГО ДОШКОЛЬНОГО ВОЗРАСТА</w:t>
      </w:r>
    </w:p>
    <w:p w:rsidR="00E12217" w:rsidRPr="00E12217" w:rsidRDefault="00E12217" w:rsidP="00E12217">
      <w:pPr>
        <w:spacing w:line="240" w:lineRule="auto"/>
        <w:ind w:firstLine="180"/>
        <w:contextualSpacing/>
        <w:jc w:val="center"/>
        <w:rPr>
          <w:rFonts w:ascii="Times New Roman" w:hAnsi="Times New Roman"/>
          <w:b/>
          <w:sz w:val="28"/>
          <w:szCs w:val="28"/>
        </w:rPr>
      </w:pPr>
    </w:p>
    <w:p w:rsidR="00E12217" w:rsidRPr="00E12217" w:rsidRDefault="00E12217" w:rsidP="00E12217">
      <w:pPr>
        <w:spacing w:line="240" w:lineRule="auto"/>
        <w:contextualSpacing/>
        <w:jc w:val="center"/>
        <w:rPr>
          <w:rFonts w:ascii="Times New Roman" w:hAnsi="Times New Roman"/>
          <w:b/>
          <w:sz w:val="28"/>
          <w:szCs w:val="28"/>
        </w:rPr>
      </w:pPr>
    </w:p>
    <w:p w:rsidR="00E12217" w:rsidRPr="00E12217" w:rsidRDefault="00E12217" w:rsidP="00E12217">
      <w:pPr>
        <w:spacing w:line="240" w:lineRule="auto"/>
        <w:contextualSpacing/>
        <w:jc w:val="center"/>
        <w:rPr>
          <w:rFonts w:ascii="Times New Roman" w:hAnsi="Times New Roman"/>
          <w:sz w:val="28"/>
          <w:szCs w:val="28"/>
        </w:rPr>
      </w:pPr>
      <w:r w:rsidRPr="00E12217">
        <w:rPr>
          <w:rFonts w:ascii="Times New Roman" w:hAnsi="Times New Roman"/>
          <w:sz w:val="28"/>
          <w:szCs w:val="28"/>
        </w:rPr>
        <w:t>Из сборника  научных трудов</w:t>
      </w:r>
    </w:p>
    <w:p w:rsidR="00E12217" w:rsidRPr="00E12217" w:rsidRDefault="00E12217" w:rsidP="00E12217">
      <w:pPr>
        <w:spacing w:line="240" w:lineRule="auto"/>
        <w:contextualSpacing/>
        <w:jc w:val="center"/>
        <w:rPr>
          <w:rFonts w:ascii="Times New Roman" w:hAnsi="Times New Roman"/>
          <w:sz w:val="28"/>
          <w:szCs w:val="28"/>
        </w:rPr>
      </w:pPr>
      <w:r w:rsidRPr="00E12217">
        <w:rPr>
          <w:rFonts w:ascii="Times New Roman" w:hAnsi="Times New Roman"/>
          <w:sz w:val="28"/>
          <w:szCs w:val="28"/>
        </w:rPr>
        <w:t>«Наука в современном мире»</w:t>
      </w:r>
    </w:p>
    <w:p w:rsidR="00E12217" w:rsidRPr="00E12217" w:rsidRDefault="00E12217" w:rsidP="00E12217">
      <w:pPr>
        <w:spacing w:line="240" w:lineRule="auto"/>
        <w:contextualSpacing/>
        <w:jc w:val="center"/>
        <w:rPr>
          <w:rFonts w:ascii="Times New Roman" w:hAnsi="Times New Roman"/>
          <w:sz w:val="28"/>
          <w:szCs w:val="28"/>
        </w:rPr>
      </w:pPr>
      <w:proofErr w:type="gramStart"/>
      <w:r w:rsidRPr="00E12217">
        <w:rPr>
          <w:rFonts w:ascii="Times New Roman" w:hAnsi="Times New Roman"/>
          <w:sz w:val="28"/>
          <w:szCs w:val="28"/>
        </w:rPr>
        <w:t>(материалы</w:t>
      </w:r>
      <w:proofErr w:type="gramEnd"/>
    </w:p>
    <w:p w:rsidR="00E12217" w:rsidRPr="00E12217" w:rsidRDefault="00E12217" w:rsidP="00E12217">
      <w:pPr>
        <w:spacing w:line="240" w:lineRule="auto"/>
        <w:contextualSpacing/>
        <w:jc w:val="center"/>
        <w:rPr>
          <w:rFonts w:ascii="Times New Roman" w:hAnsi="Times New Roman"/>
          <w:sz w:val="28"/>
          <w:szCs w:val="28"/>
        </w:rPr>
      </w:pPr>
      <w:r w:rsidRPr="00E12217">
        <w:rPr>
          <w:rFonts w:ascii="Times New Roman" w:hAnsi="Times New Roman"/>
          <w:sz w:val="28"/>
          <w:szCs w:val="28"/>
        </w:rPr>
        <w:t xml:space="preserve">X Международной </w:t>
      </w:r>
    </w:p>
    <w:p w:rsidR="00E12217" w:rsidRPr="00E12217" w:rsidRDefault="00E12217" w:rsidP="00E12217">
      <w:pPr>
        <w:spacing w:line="240" w:lineRule="auto"/>
        <w:contextualSpacing/>
        <w:jc w:val="center"/>
        <w:rPr>
          <w:rFonts w:ascii="Times New Roman" w:hAnsi="Times New Roman"/>
          <w:sz w:val="28"/>
          <w:szCs w:val="28"/>
        </w:rPr>
      </w:pPr>
      <w:r w:rsidRPr="00E12217">
        <w:rPr>
          <w:rFonts w:ascii="Times New Roman" w:hAnsi="Times New Roman"/>
          <w:sz w:val="28"/>
          <w:szCs w:val="28"/>
        </w:rPr>
        <w:t>научно-практической конференции</w:t>
      </w:r>
    </w:p>
    <w:p w:rsidR="00E12217" w:rsidRPr="00E12217" w:rsidRDefault="00E12217" w:rsidP="00E12217">
      <w:pPr>
        <w:spacing w:line="240" w:lineRule="auto"/>
        <w:contextualSpacing/>
        <w:jc w:val="center"/>
        <w:rPr>
          <w:rFonts w:ascii="Times New Roman" w:hAnsi="Times New Roman"/>
          <w:b/>
          <w:sz w:val="28"/>
          <w:szCs w:val="28"/>
        </w:rPr>
      </w:pPr>
      <w:proofErr w:type="gramStart"/>
      <w:r w:rsidRPr="00E12217">
        <w:rPr>
          <w:rFonts w:ascii="Times New Roman" w:hAnsi="Times New Roman"/>
          <w:sz w:val="28"/>
          <w:szCs w:val="28"/>
        </w:rPr>
        <w:t>31 мая 2012г.)</w:t>
      </w:r>
      <w:proofErr w:type="gramEnd"/>
    </w:p>
    <w:p w:rsidR="00E12217" w:rsidRPr="00E12217" w:rsidRDefault="00E12217" w:rsidP="00E12217">
      <w:pPr>
        <w:spacing w:line="240" w:lineRule="auto"/>
        <w:ind w:firstLine="180"/>
        <w:contextualSpacing/>
        <w:jc w:val="center"/>
        <w:rPr>
          <w:rFonts w:ascii="Times New Roman" w:hAnsi="Times New Roman"/>
          <w:b/>
          <w:sz w:val="28"/>
          <w:szCs w:val="28"/>
        </w:rPr>
      </w:pPr>
    </w:p>
    <w:p w:rsidR="00E12217" w:rsidRPr="00E12217" w:rsidRDefault="00E12217" w:rsidP="00E12217">
      <w:pPr>
        <w:spacing w:line="240" w:lineRule="auto"/>
        <w:ind w:firstLine="180"/>
        <w:contextualSpacing/>
        <w:jc w:val="center"/>
        <w:rPr>
          <w:rFonts w:ascii="Times New Roman" w:hAnsi="Times New Roman"/>
          <w:b/>
          <w:sz w:val="28"/>
          <w:szCs w:val="28"/>
        </w:rPr>
      </w:pPr>
    </w:p>
    <w:p w:rsidR="00E12217" w:rsidRPr="00E12217" w:rsidRDefault="00E12217" w:rsidP="00E12217">
      <w:pPr>
        <w:spacing w:line="240" w:lineRule="auto"/>
        <w:ind w:firstLine="180"/>
        <w:contextualSpacing/>
        <w:jc w:val="center"/>
        <w:rPr>
          <w:rFonts w:ascii="Times New Roman" w:hAnsi="Times New Roman"/>
          <w:b/>
          <w:sz w:val="28"/>
          <w:szCs w:val="28"/>
        </w:rPr>
      </w:pPr>
    </w:p>
    <w:p w:rsidR="00E12217" w:rsidRPr="00E12217" w:rsidRDefault="00E12217" w:rsidP="00E12217">
      <w:pPr>
        <w:spacing w:line="240" w:lineRule="auto"/>
        <w:contextualSpacing/>
        <w:rPr>
          <w:rFonts w:ascii="Times New Roman" w:hAnsi="Times New Roman"/>
          <w:sz w:val="28"/>
          <w:szCs w:val="28"/>
        </w:rPr>
      </w:pPr>
    </w:p>
    <w:p w:rsidR="00E12217" w:rsidRPr="00E12217" w:rsidRDefault="00E12217" w:rsidP="00E12217">
      <w:pPr>
        <w:spacing w:line="240" w:lineRule="auto"/>
        <w:contextualSpacing/>
        <w:rPr>
          <w:rFonts w:ascii="Times New Roman" w:hAnsi="Times New Roman"/>
          <w:sz w:val="28"/>
          <w:szCs w:val="28"/>
        </w:rPr>
      </w:pPr>
    </w:p>
    <w:p w:rsidR="00E12217" w:rsidRPr="00E12217" w:rsidRDefault="00E12217" w:rsidP="00E12217">
      <w:pPr>
        <w:spacing w:line="240" w:lineRule="auto"/>
        <w:contextualSpacing/>
        <w:rPr>
          <w:rFonts w:ascii="Times New Roman" w:hAnsi="Times New Roman"/>
          <w:sz w:val="28"/>
          <w:szCs w:val="28"/>
        </w:rPr>
      </w:pPr>
    </w:p>
    <w:p w:rsidR="00E12217" w:rsidRPr="00E12217" w:rsidRDefault="00E12217" w:rsidP="00E12217">
      <w:pPr>
        <w:spacing w:line="240" w:lineRule="auto"/>
        <w:contextualSpacing/>
        <w:rPr>
          <w:rFonts w:ascii="Times New Roman" w:hAnsi="Times New Roman"/>
          <w:sz w:val="28"/>
          <w:szCs w:val="28"/>
        </w:rPr>
      </w:pPr>
    </w:p>
    <w:p w:rsidR="00E12217" w:rsidRPr="00E12217" w:rsidRDefault="00E12217" w:rsidP="00E12217">
      <w:pPr>
        <w:spacing w:line="240" w:lineRule="auto"/>
        <w:contextualSpacing/>
        <w:rPr>
          <w:rFonts w:ascii="Times New Roman" w:hAnsi="Times New Roman"/>
          <w:sz w:val="28"/>
          <w:szCs w:val="28"/>
        </w:rPr>
      </w:pPr>
    </w:p>
    <w:p w:rsidR="00E12217" w:rsidRPr="00E12217" w:rsidRDefault="00E12217" w:rsidP="00E12217">
      <w:pPr>
        <w:spacing w:line="240" w:lineRule="auto"/>
        <w:contextualSpacing/>
        <w:jc w:val="center"/>
        <w:rPr>
          <w:rFonts w:ascii="Times New Roman" w:hAnsi="Times New Roman"/>
          <w:sz w:val="28"/>
          <w:szCs w:val="28"/>
        </w:rPr>
      </w:pPr>
      <w:r w:rsidRPr="00E12217">
        <w:rPr>
          <w:rFonts w:ascii="Times New Roman" w:hAnsi="Times New Roman"/>
          <w:sz w:val="28"/>
          <w:szCs w:val="28"/>
        </w:rPr>
        <w:t>Г. Екатеринбург, 2012</w:t>
      </w:r>
    </w:p>
    <w:p w:rsidR="00E12217" w:rsidRPr="00E12217" w:rsidRDefault="00E12217" w:rsidP="00E12217">
      <w:pPr>
        <w:spacing w:line="240" w:lineRule="auto"/>
        <w:ind w:firstLine="180"/>
        <w:contextualSpacing/>
        <w:jc w:val="center"/>
        <w:rPr>
          <w:rFonts w:ascii="Times New Roman" w:hAnsi="Times New Roman"/>
          <w:sz w:val="28"/>
          <w:szCs w:val="28"/>
        </w:rPr>
      </w:pPr>
      <w:r w:rsidRPr="00E12217">
        <w:rPr>
          <w:rFonts w:ascii="Times New Roman" w:hAnsi="Times New Roman"/>
          <w:sz w:val="28"/>
          <w:szCs w:val="28"/>
        </w:rPr>
        <w:lastRenderedPageBreak/>
        <w:t>Якимова Л.В., Елисеева С.Л.</w:t>
      </w:r>
    </w:p>
    <w:p w:rsidR="00E12217" w:rsidRPr="00E12217" w:rsidRDefault="00E12217" w:rsidP="00E12217">
      <w:pPr>
        <w:spacing w:line="240" w:lineRule="auto"/>
        <w:ind w:firstLine="180"/>
        <w:contextualSpacing/>
        <w:jc w:val="center"/>
        <w:rPr>
          <w:rFonts w:ascii="Times New Roman" w:hAnsi="Times New Roman"/>
          <w:sz w:val="28"/>
          <w:szCs w:val="28"/>
        </w:rPr>
      </w:pPr>
      <w:r w:rsidRPr="00E12217">
        <w:rPr>
          <w:rFonts w:ascii="Times New Roman" w:hAnsi="Times New Roman"/>
          <w:sz w:val="28"/>
          <w:szCs w:val="28"/>
        </w:rPr>
        <w:t>Муниципальное бюджетное дошкольное учреждение – детский сад комбинированного вида № 414</w:t>
      </w:r>
    </w:p>
    <w:p w:rsidR="00E12217" w:rsidRPr="00E12217" w:rsidRDefault="00E12217" w:rsidP="00E12217">
      <w:pPr>
        <w:spacing w:line="240" w:lineRule="auto"/>
        <w:contextualSpacing/>
        <w:jc w:val="center"/>
        <w:rPr>
          <w:rFonts w:ascii="Times New Roman" w:hAnsi="Times New Roman"/>
          <w:sz w:val="28"/>
          <w:szCs w:val="28"/>
        </w:rPr>
      </w:pPr>
    </w:p>
    <w:p w:rsidR="00E12217" w:rsidRPr="00E12217" w:rsidRDefault="00E12217" w:rsidP="00E12217">
      <w:pPr>
        <w:spacing w:line="240" w:lineRule="auto"/>
        <w:ind w:firstLine="567"/>
        <w:contextualSpacing/>
        <w:jc w:val="both"/>
        <w:rPr>
          <w:rFonts w:ascii="Times New Roman" w:hAnsi="Times New Roman"/>
          <w:sz w:val="28"/>
          <w:szCs w:val="28"/>
        </w:rPr>
      </w:pP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 xml:space="preserve">Современный период кардинальных изменений жизни нашего общества требует от каждого человека проявления гибкости, не шаблонности мышления, инициативы, способности продуцировать новые идеи, то есть реализации творческого потенциала своей личности. Проблема творческой самореализации человека в XXI веке становится одной из важнейших в философии, психологии, педагогике, что обусловило необходимость целостного педагогического </w:t>
      </w:r>
      <w:proofErr w:type="gramStart"/>
      <w:r w:rsidRPr="00E12217">
        <w:rPr>
          <w:rFonts w:ascii="Times New Roman" w:hAnsi="Times New Roman"/>
          <w:sz w:val="28"/>
          <w:szCs w:val="28"/>
        </w:rPr>
        <w:t>осмысления действенных путей ориентации системы образования</w:t>
      </w:r>
      <w:proofErr w:type="gramEnd"/>
      <w:r w:rsidRPr="00E12217">
        <w:rPr>
          <w:rFonts w:ascii="Times New Roman" w:hAnsi="Times New Roman"/>
          <w:sz w:val="28"/>
          <w:szCs w:val="28"/>
        </w:rPr>
        <w:t xml:space="preserve"> на формирование творческой активности личности.</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 xml:space="preserve">У каждого человека внутри заложен творческий потенциал. Творчество отражает внутренний мир людей, их стремления, желания, переживания. В момент творчества человек наиболее полно и глубоко переживает себя как личность, осознает свою индивидуальность. В.В.Давыдов пишет: «Творчество является уделом всех, ... оно является нормальным и постоянным спутником детского развития» [6]. </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Творческие задатки закладываются в детстве и  у разных детей они  разные. Они зависят от свойств нервной системы, ее «пластичности», эмоциональной чувствительности, темперамента и во многом определяются наследственностью. Кроме того, влияние на развитие способностей к творчеству оказывает среда, окружающая ребенка, особенно семья.</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 xml:space="preserve">Одним из действенных средств развития творческих способностей  детей признано декоративно-прикладное искусство, являющееся частью народной культуры. В условиях духовного возрождения общества, роста его национального самосознания интерес к народной культуре как корневой системе, питающей современное воспитание подрастающих поколений и способствующий его духовному оздоровлению, представляется вполне закономерным. </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Народное искусство - это уникальный мир духовных ценностей, где воплощена духовная энергия народа, хранящая и развивающая нравственный потенциал этноса.</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Авторы считают, что требования, предъявляемые обществом, педагогической наукой, относятся и к современному дошкольному образованию. Они включают, прежде всего, необходимость создания оптимальных условий для воспитания активности творческой личности, способностей к полноценному взаимодействию с окружающей средой в соответствии со своими возрастными особенностями и возможностями. «Концепция дошкольного воспитания» выделяет формирование творческих способностей как важнейшую задачу дошкольного воспитания.</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 xml:space="preserve">В частности, отмечено, что «вся организация жизни ребенка должна стимулировать творчество». Необходимо создавать «атмосферу раскованности и свободы самовыражения, побуждать детей к </w:t>
      </w:r>
      <w:r w:rsidRPr="00E12217">
        <w:rPr>
          <w:rFonts w:ascii="Times New Roman" w:hAnsi="Times New Roman"/>
          <w:sz w:val="28"/>
          <w:szCs w:val="28"/>
        </w:rPr>
        <w:lastRenderedPageBreak/>
        <w:t>инициативности и самостоятельности, одобрять оригинальные творческие решения».</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 xml:space="preserve">Попытка определить содержание способностей к </w:t>
      </w:r>
      <w:r w:rsidRPr="00E12217">
        <w:rPr>
          <w:rFonts w:ascii="Times New Roman" w:hAnsi="Times New Roman"/>
          <w:bCs/>
          <w:sz w:val="28"/>
          <w:szCs w:val="28"/>
        </w:rPr>
        <w:t xml:space="preserve">изобразительной </w:t>
      </w:r>
      <w:r w:rsidRPr="00E12217">
        <w:rPr>
          <w:rFonts w:ascii="Times New Roman" w:hAnsi="Times New Roman"/>
          <w:sz w:val="28"/>
          <w:szCs w:val="28"/>
        </w:rPr>
        <w:t>деятельности предпринималась неоднократно разными исследователями. В отличие от содержания спо</w:t>
      </w:r>
      <w:r w:rsidRPr="00E12217">
        <w:rPr>
          <w:rFonts w:ascii="Times New Roman" w:hAnsi="Times New Roman"/>
          <w:sz w:val="28"/>
          <w:szCs w:val="28"/>
        </w:rPr>
        <w:softHyphen/>
        <w:t>собностей другим видам деятельности, содержания, структура этих способностей в опре</w:t>
      </w:r>
      <w:r w:rsidRPr="00E12217">
        <w:rPr>
          <w:rFonts w:ascii="Times New Roman" w:hAnsi="Times New Roman"/>
          <w:sz w:val="28"/>
          <w:szCs w:val="28"/>
        </w:rPr>
        <w:softHyphen/>
        <w:t>деленной степени раскрыты и представлены в психолого-педагогической литературе.</w:t>
      </w:r>
    </w:p>
    <w:p w:rsidR="00E12217" w:rsidRPr="00E12217" w:rsidRDefault="00E12217" w:rsidP="00E12217">
      <w:pPr>
        <w:shd w:val="clear" w:color="auto" w:fill="FFFFFF"/>
        <w:spacing w:line="240" w:lineRule="auto"/>
        <w:ind w:firstLine="567"/>
        <w:contextualSpacing/>
        <w:jc w:val="both"/>
        <w:rPr>
          <w:rFonts w:ascii="Times New Roman" w:hAnsi="Times New Roman"/>
          <w:sz w:val="28"/>
          <w:szCs w:val="28"/>
        </w:rPr>
      </w:pPr>
      <w:r w:rsidRPr="00E12217">
        <w:rPr>
          <w:rFonts w:ascii="Times New Roman" w:hAnsi="Times New Roman"/>
          <w:bCs/>
          <w:sz w:val="28"/>
          <w:szCs w:val="28"/>
        </w:rPr>
        <w:t xml:space="preserve">Изобразительное </w:t>
      </w:r>
      <w:r w:rsidRPr="00E12217">
        <w:rPr>
          <w:rFonts w:ascii="Times New Roman" w:hAnsi="Times New Roman"/>
          <w:sz w:val="28"/>
          <w:szCs w:val="28"/>
        </w:rPr>
        <w:t xml:space="preserve">творчество - это отражение окружающего в форме конкретных, чувственно воспринимаемых зрительных образов. Созданный образ (в частности, рисунок) может выполнять разные функции  (познавательную, эстетическую), так как создается с разной целью. Цель выполнения рисунка </w:t>
      </w:r>
      <w:r w:rsidRPr="00E12217">
        <w:rPr>
          <w:rFonts w:ascii="Times New Roman" w:hAnsi="Times New Roman"/>
          <w:bCs/>
          <w:sz w:val="28"/>
          <w:szCs w:val="28"/>
        </w:rPr>
        <w:t>обязательно</w:t>
      </w:r>
      <w:r w:rsidRPr="00E12217">
        <w:rPr>
          <w:rFonts w:ascii="Times New Roman" w:hAnsi="Times New Roman"/>
          <w:b/>
          <w:bCs/>
          <w:sz w:val="28"/>
          <w:szCs w:val="28"/>
        </w:rPr>
        <w:t xml:space="preserve"> </w:t>
      </w:r>
      <w:r w:rsidRPr="00E12217">
        <w:rPr>
          <w:rFonts w:ascii="Times New Roman" w:hAnsi="Times New Roman"/>
          <w:sz w:val="28"/>
          <w:szCs w:val="28"/>
        </w:rPr>
        <w:t>влияет на характер его выполнения.</w:t>
      </w:r>
    </w:p>
    <w:p w:rsidR="00E12217" w:rsidRPr="00E12217" w:rsidRDefault="00E12217" w:rsidP="00E12217">
      <w:pPr>
        <w:shd w:val="clear" w:color="auto" w:fill="FFFFFF"/>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В.И. Кириенко рассматривает способности к изобразительной деятельности как определенные свойства зрительного восприятия, а именно:</w:t>
      </w:r>
    </w:p>
    <w:p w:rsidR="00E12217" w:rsidRPr="00E12217" w:rsidRDefault="00E12217" w:rsidP="00E12217">
      <w:pPr>
        <w:numPr>
          <w:ilvl w:val="0"/>
          <w:numId w:val="2"/>
        </w:numPr>
        <w:shd w:val="clear" w:color="auto" w:fill="FFFFFF"/>
        <w:tabs>
          <w:tab w:val="clear" w:pos="1571"/>
          <w:tab w:val="num" w:pos="540"/>
        </w:tabs>
        <w:spacing w:after="0" w:line="240" w:lineRule="auto"/>
        <w:ind w:left="0" w:firstLine="567"/>
        <w:contextualSpacing/>
        <w:jc w:val="both"/>
        <w:rPr>
          <w:rFonts w:ascii="Times New Roman" w:hAnsi="Times New Roman"/>
          <w:sz w:val="28"/>
          <w:szCs w:val="28"/>
        </w:rPr>
      </w:pPr>
      <w:r w:rsidRPr="00E12217">
        <w:rPr>
          <w:rFonts w:ascii="Times New Roman" w:hAnsi="Times New Roman"/>
          <w:bCs/>
          <w:sz w:val="28"/>
          <w:szCs w:val="28"/>
        </w:rPr>
        <w:t>способность</w:t>
      </w:r>
      <w:r w:rsidRPr="00E12217">
        <w:rPr>
          <w:rFonts w:ascii="Times New Roman" w:hAnsi="Times New Roman"/>
          <w:b/>
          <w:bCs/>
          <w:sz w:val="28"/>
          <w:szCs w:val="28"/>
        </w:rPr>
        <w:t xml:space="preserve"> </w:t>
      </w:r>
      <w:r w:rsidRPr="00E12217">
        <w:rPr>
          <w:rFonts w:ascii="Times New Roman" w:hAnsi="Times New Roman"/>
          <w:sz w:val="28"/>
          <w:szCs w:val="28"/>
        </w:rPr>
        <w:t xml:space="preserve">воспринимать объект в сочетании всех его свойств как устойчивое системное целое, даже если некоторые части этого целого в данный момент не могут наблюдаться. Например, увидев в окне только голову человека, мы не воспринимаем ее </w:t>
      </w:r>
      <w:r w:rsidRPr="00E12217">
        <w:rPr>
          <w:rFonts w:ascii="Times New Roman" w:hAnsi="Times New Roman"/>
          <w:bCs/>
          <w:sz w:val="28"/>
          <w:szCs w:val="28"/>
        </w:rPr>
        <w:t>как</w:t>
      </w:r>
      <w:r w:rsidRPr="00E12217">
        <w:rPr>
          <w:rFonts w:ascii="Times New Roman" w:hAnsi="Times New Roman"/>
          <w:b/>
          <w:bCs/>
          <w:sz w:val="28"/>
          <w:szCs w:val="28"/>
        </w:rPr>
        <w:t xml:space="preserve"> </w:t>
      </w:r>
      <w:r w:rsidRPr="00E12217">
        <w:rPr>
          <w:rFonts w:ascii="Times New Roman" w:hAnsi="Times New Roman"/>
          <w:sz w:val="28"/>
          <w:szCs w:val="28"/>
        </w:rPr>
        <w:t xml:space="preserve">отдельную от </w:t>
      </w:r>
      <w:r w:rsidRPr="00E12217">
        <w:rPr>
          <w:rFonts w:ascii="Times New Roman" w:hAnsi="Times New Roman"/>
          <w:bCs/>
          <w:sz w:val="28"/>
          <w:szCs w:val="28"/>
        </w:rPr>
        <w:t xml:space="preserve">туловища </w:t>
      </w:r>
      <w:r w:rsidRPr="00E12217">
        <w:rPr>
          <w:rFonts w:ascii="Times New Roman" w:hAnsi="Times New Roman"/>
          <w:b/>
          <w:bCs/>
          <w:sz w:val="28"/>
          <w:szCs w:val="28"/>
        </w:rPr>
        <w:t>(</w:t>
      </w:r>
      <w:r w:rsidRPr="00E12217">
        <w:rPr>
          <w:rFonts w:ascii="Times New Roman" w:hAnsi="Times New Roman"/>
          <w:sz w:val="28"/>
          <w:szCs w:val="28"/>
        </w:rPr>
        <w:t>целостность восприятия);</w:t>
      </w:r>
    </w:p>
    <w:p w:rsidR="00E12217" w:rsidRPr="00E12217" w:rsidRDefault="00E12217" w:rsidP="00E12217">
      <w:pPr>
        <w:numPr>
          <w:ilvl w:val="0"/>
          <w:numId w:val="2"/>
        </w:numPr>
        <w:shd w:val="clear" w:color="auto" w:fill="FFFFFF"/>
        <w:tabs>
          <w:tab w:val="clear" w:pos="1571"/>
          <w:tab w:val="num" w:pos="540"/>
        </w:tabs>
        <w:spacing w:after="0" w:line="240" w:lineRule="auto"/>
        <w:ind w:left="0" w:firstLine="567"/>
        <w:contextualSpacing/>
        <w:jc w:val="both"/>
        <w:rPr>
          <w:rFonts w:ascii="Times New Roman" w:hAnsi="Times New Roman"/>
          <w:sz w:val="28"/>
          <w:szCs w:val="28"/>
        </w:rPr>
      </w:pPr>
      <w:r w:rsidRPr="00E12217">
        <w:rPr>
          <w:rFonts w:ascii="Times New Roman" w:hAnsi="Times New Roman"/>
          <w:sz w:val="28"/>
          <w:szCs w:val="28"/>
        </w:rPr>
        <w:t>способность оценивать в</w:t>
      </w:r>
      <w:r w:rsidRPr="00E12217">
        <w:rPr>
          <w:rFonts w:ascii="Times New Roman" w:hAnsi="Times New Roman"/>
          <w:caps/>
          <w:sz w:val="28"/>
          <w:szCs w:val="28"/>
        </w:rPr>
        <w:t xml:space="preserve"> </w:t>
      </w:r>
      <w:r w:rsidRPr="00E12217">
        <w:rPr>
          <w:rFonts w:ascii="Times New Roman" w:hAnsi="Times New Roman"/>
          <w:sz w:val="28"/>
          <w:szCs w:val="28"/>
        </w:rPr>
        <w:t>рисунке отклонения от вертикальных и горизонталь</w:t>
      </w:r>
      <w:r w:rsidRPr="00E12217">
        <w:rPr>
          <w:rFonts w:ascii="Times New Roman" w:hAnsi="Times New Roman"/>
          <w:sz w:val="28"/>
          <w:szCs w:val="28"/>
        </w:rPr>
        <w:softHyphen/>
        <w:t>ных направлений;</w:t>
      </w:r>
    </w:p>
    <w:p w:rsidR="00E12217" w:rsidRPr="00E12217" w:rsidRDefault="00E12217" w:rsidP="00E12217">
      <w:pPr>
        <w:numPr>
          <w:ilvl w:val="0"/>
          <w:numId w:val="2"/>
        </w:numPr>
        <w:shd w:val="clear" w:color="auto" w:fill="FFFFFF"/>
        <w:tabs>
          <w:tab w:val="clear" w:pos="1571"/>
          <w:tab w:val="num" w:pos="540"/>
        </w:tabs>
        <w:spacing w:after="0" w:line="240" w:lineRule="auto"/>
        <w:ind w:left="0" w:firstLine="567"/>
        <w:contextualSpacing/>
        <w:jc w:val="both"/>
        <w:rPr>
          <w:rFonts w:ascii="Times New Roman" w:hAnsi="Times New Roman"/>
          <w:sz w:val="28"/>
          <w:szCs w:val="28"/>
        </w:rPr>
      </w:pPr>
      <w:r w:rsidRPr="00E12217">
        <w:rPr>
          <w:rFonts w:ascii="Times New Roman" w:hAnsi="Times New Roman"/>
          <w:sz w:val="28"/>
          <w:szCs w:val="28"/>
        </w:rPr>
        <w:t>способность оценивать степень приближения данного цвета к белому;</w:t>
      </w:r>
    </w:p>
    <w:p w:rsidR="00E12217" w:rsidRPr="00E12217" w:rsidRDefault="00E12217" w:rsidP="00E12217">
      <w:pPr>
        <w:numPr>
          <w:ilvl w:val="0"/>
          <w:numId w:val="2"/>
        </w:numPr>
        <w:shd w:val="clear" w:color="auto" w:fill="FFFFFF"/>
        <w:tabs>
          <w:tab w:val="clear" w:pos="1571"/>
          <w:tab w:val="num" w:pos="540"/>
        </w:tabs>
        <w:spacing w:after="0" w:line="240" w:lineRule="auto"/>
        <w:ind w:left="0" w:firstLine="567"/>
        <w:contextualSpacing/>
        <w:jc w:val="both"/>
        <w:rPr>
          <w:rFonts w:ascii="Times New Roman" w:hAnsi="Times New Roman"/>
          <w:sz w:val="28"/>
          <w:szCs w:val="28"/>
        </w:rPr>
      </w:pPr>
      <w:r w:rsidRPr="00E12217">
        <w:rPr>
          <w:rFonts w:ascii="Times New Roman" w:hAnsi="Times New Roman"/>
          <w:sz w:val="28"/>
          <w:szCs w:val="28"/>
        </w:rPr>
        <w:t>способность оценивать перспективные сокращения.</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Творческие способности детей при применении декоративно-прикладного искусства развиваются в разных направлениях:</w:t>
      </w:r>
    </w:p>
    <w:p w:rsidR="00E12217" w:rsidRPr="00E12217" w:rsidRDefault="00E12217" w:rsidP="00E12217">
      <w:pPr>
        <w:numPr>
          <w:ilvl w:val="0"/>
          <w:numId w:val="3"/>
        </w:numPr>
        <w:tabs>
          <w:tab w:val="clear" w:pos="1571"/>
          <w:tab w:val="num" w:pos="540"/>
        </w:tabs>
        <w:spacing w:after="0" w:line="240" w:lineRule="auto"/>
        <w:ind w:left="0" w:firstLine="567"/>
        <w:contextualSpacing/>
        <w:jc w:val="both"/>
        <w:rPr>
          <w:rFonts w:ascii="Times New Roman" w:hAnsi="Times New Roman"/>
          <w:sz w:val="28"/>
          <w:szCs w:val="28"/>
        </w:rPr>
      </w:pPr>
      <w:r w:rsidRPr="00E12217">
        <w:rPr>
          <w:rFonts w:ascii="Times New Roman" w:hAnsi="Times New Roman"/>
          <w:sz w:val="28"/>
          <w:szCs w:val="28"/>
        </w:rPr>
        <w:t>в предварительном создании эскизов на бумаге;</w:t>
      </w:r>
    </w:p>
    <w:p w:rsidR="00E12217" w:rsidRPr="00E12217" w:rsidRDefault="00E12217" w:rsidP="00E12217">
      <w:pPr>
        <w:numPr>
          <w:ilvl w:val="0"/>
          <w:numId w:val="3"/>
        </w:numPr>
        <w:tabs>
          <w:tab w:val="clear" w:pos="1571"/>
          <w:tab w:val="num" w:pos="540"/>
        </w:tabs>
        <w:spacing w:after="0" w:line="240" w:lineRule="auto"/>
        <w:ind w:left="0" w:firstLine="567"/>
        <w:contextualSpacing/>
        <w:jc w:val="both"/>
        <w:rPr>
          <w:rFonts w:ascii="Times New Roman" w:hAnsi="Times New Roman"/>
          <w:sz w:val="28"/>
          <w:szCs w:val="28"/>
        </w:rPr>
      </w:pPr>
      <w:r w:rsidRPr="00E12217">
        <w:rPr>
          <w:rFonts w:ascii="Times New Roman" w:hAnsi="Times New Roman"/>
          <w:sz w:val="28"/>
          <w:szCs w:val="28"/>
        </w:rPr>
        <w:t>в продумывании элементов узора;</w:t>
      </w:r>
    </w:p>
    <w:p w:rsidR="00E12217" w:rsidRPr="00E12217" w:rsidRDefault="00E12217" w:rsidP="00E12217">
      <w:pPr>
        <w:numPr>
          <w:ilvl w:val="0"/>
          <w:numId w:val="3"/>
        </w:numPr>
        <w:tabs>
          <w:tab w:val="clear" w:pos="1571"/>
          <w:tab w:val="num" w:pos="540"/>
        </w:tabs>
        <w:spacing w:after="0" w:line="240" w:lineRule="auto"/>
        <w:ind w:left="0" w:firstLine="567"/>
        <w:contextualSpacing/>
        <w:jc w:val="both"/>
        <w:rPr>
          <w:rFonts w:ascii="Times New Roman" w:hAnsi="Times New Roman"/>
          <w:sz w:val="28"/>
          <w:szCs w:val="28"/>
        </w:rPr>
      </w:pPr>
      <w:r w:rsidRPr="00E12217">
        <w:rPr>
          <w:rFonts w:ascii="Times New Roman" w:hAnsi="Times New Roman"/>
          <w:sz w:val="28"/>
          <w:szCs w:val="28"/>
        </w:rPr>
        <w:t>в расположении их на объемах;</w:t>
      </w:r>
    </w:p>
    <w:p w:rsidR="00E12217" w:rsidRPr="00E12217" w:rsidRDefault="00E12217" w:rsidP="00E12217">
      <w:pPr>
        <w:numPr>
          <w:ilvl w:val="0"/>
          <w:numId w:val="3"/>
        </w:numPr>
        <w:tabs>
          <w:tab w:val="clear" w:pos="1571"/>
          <w:tab w:val="num" w:pos="540"/>
        </w:tabs>
        <w:spacing w:after="0" w:line="240" w:lineRule="auto"/>
        <w:ind w:left="0" w:firstLine="567"/>
        <w:contextualSpacing/>
        <w:jc w:val="both"/>
        <w:rPr>
          <w:rFonts w:ascii="Times New Roman" w:hAnsi="Times New Roman"/>
          <w:sz w:val="28"/>
          <w:szCs w:val="28"/>
        </w:rPr>
      </w:pPr>
      <w:r w:rsidRPr="00E12217">
        <w:rPr>
          <w:rFonts w:ascii="Times New Roman" w:hAnsi="Times New Roman"/>
          <w:sz w:val="28"/>
          <w:szCs w:val="28"/>
        </w:rPr>
        <w:t>в создании предметов декоративного характера;</w:t>
      </w:r>
    </w:p>
    <w:p w:rsidR="00E12217" w:rsidRPr="00E12217" w:rsidRDefault="00E12217" w:rsidP="00E12217">
      <w:pPr>
        <w:numPr>
          <w:ilvl w:val="0"/>
          <w:numId w:val="3"/>
        </w:numPr>
        <w:tabs>
          <w:tab w:val="clear" w:pos="1571"/>
          <w:tab w:val="num" w:pos="540"/>
        </w:tabs>
        <w:spacing w:after="0" w:line="240" w:lineRule="auto"/>
        <w:ind w:left="0" w:firstLine="567"/>
        <w:contextualSpacing/>
        <w:jc w:val="both"/>
        <w:rPr>
          <w:rFonts w:ascii="Times New Roman" w:hAnsi="Times New Roman"/>
          <w:sz w:val="28"/>
          <w:szCs w:val="28"/>
        </w:rPr>
      </w:pPr>
      <w:r w:rsidRPr="00E12217">
        <w:rPr>
          <w:rFonts w:ascii="Times New Roman" w:hAnsi="Times New Roman"/>
          <w:sz w:val="28"/>
          <w:szCs w:val="28"/>
        </w:rPr>
        <w:t>умения найти способ изображения и оформления предмета;</w:t>
      </w:r>
    </w:p>
    <w:p w:rsidR="00E12217" w:rsidRPr="00E12217" w:rsidRDefault="00E12217" w:rsidP="00E12217">
      <w:pPr>
        <w:numPr>
          <w:ilvl w:val="0"/>
          <w:numId w:val="3"/>
        </w:numPr>
        <w:tabs>
          <w:tab w:val="clear" w:pos="1571"/>
          <w:tab w:val="num" w:pos="540"/>
        </w:tabs>
        <w:spacing w:after="0" w:line="240" w:lineRule="auto"/>
        <w:ind w:left="0" w:firstLine="567"/>
        <w:contextualSpacing/>
        <w:jc w:val="both"/>
        <w:rPr>
          <w:rFonts w:ascii="Times New Roman" w:hAnsi="Times New Roman"/>
          <w:sz w:val="28"/>
          <w:szCs w:val="28"/>
        </w:rPr>
      </w:pPr>
      <w:r w:rsidRPr="00E12217">
        <w:rPr>
          <w:rFonts w:ascii="Times New Roman" w:hAnsi="Times New Roman"/>
          <w:sz w:val="28"/>
          <w:szCs w:val="28"/>
        </w:rPr>
        <w:t>в перенесении задуманного декоративного узора на изделие.</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Также декоративно-прикладное искусство способствует формированию таких мыслительных операций, как анализ, синтез, сравнение, обобщение.</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 xml:space="preserve">В узорах декоративных росписей, характерных для различных народных промыслов, соблюдается ритм, симметрия, соразмерность отдельных элементов, </w:t>
      </w:r>
      <w:proofErr w:type="spellStart"/>
      <w:r w:rsidRPr="00E12217">
        <w:rPr>
          <w:rFonts w:ascii="Times New Roman" w:hAnsi="Times New Roman"/>
          <w:sz w:val="28"/>
          <w:szCs w:val="28"/>
        </w:rPr>
        <w:t>счётность</w:t>
      </w:r>
      <w:proofErr w:type="spellEnd"/>
      <w:r w:rsidRPr="00E12217">
        <w:rPr>
          <w:rFonts w:ascii="Times New Roman" w:hAnsi="Times New Roman"/>
          <w:sz w:val="28"/>
          <w:szCs w:val="28"/>
        </w:rPr>
        <w:t xml:space="preserve"> в исполнении орнамента. Это дает материал для развития элементарных математических представлений.</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Воспитание любви к Родине является одной из главных задач нравственного и патриотического воспитания.</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 xml:space="preserve">По мнению авторов, при знакомстве детей с произведениями декоративно-прикладного искусства важно знакомить с самобытным творчеством и прикладным искусством Урала. </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 xml:space="preserve">Дети узнают о самобытности, своеобразии декоративного искусства (типичность мотивов, цветовое и композиционное решение); о </w:t>
      </w:r>
      <w:r w:rsidRPr="00E12217">
        <w:rPr>
          <w:rFonts w:ascii="Times New Roman" w:hAnsi="Times New Roman"/>
          <w:sz w:val="28"/>
          <w:szCs w:val="28"/>
        </w:rPr>
        <w:lastRenderedPageBreak/>
        <w:t xml:space="preserve">художественных достопримечательностях уральского региона и их особенностях. Также дети учатся включаться в различные формы коллективного художественного, литературного творчества, связанного с жизнью уральского региона. </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 xml:space="preserve">У детей проявляется интерес, а это зарождающееся чувство любви к родному краю, его истории, природе, труду людей. </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И от нас зависит, будут ли наши дети любить свой край, понимать его, тянуться к нему, поддерживать, уважать и развивать традиции.</w:t>
      </w:r>
      <w:r w:rsidRPr="00E12217">
        <w:rPr>
          <w:rFonts w:ascii="Times New Roman" w:hAnsi="Times New Roman"/>
          <w:sz w:val="28"/>
          <w:szCs w:val="28"/>
        </w:rPr>
        <w:tab/>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 xml:space="preserve">В процессе занятий декоративно-прикладного искусства у детей воспитываются и нравственно-волевые качества: потребность доводить начатое дело до конца, сосредоточенно и целенаправленно заниматься, преодолевать трудности. </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 xml:space="preserve">При создании коллективных работ у детей воспитываются умение объединяться для общего дела, договариваться о выполнении общей работы, учитывать интересы друг друга, умение действовать согласованно, формируется умение уступать, выполнять свою часть работы самостоятельно, а если понадобиться, помочь </w:t>
      </w:r>
      <w:proofErr w:type="gramStart"/>
      <w:r w:rsidRPr="00E12217">
        <w:rPr>
          <w:rFonts w:ascii="Times New Roman" w:hAnsi="Times New Roman"/>
          <w:sz w:val="28"/>
          <w:szCs w:val="28"/>
        </w:rPr>
        <w:t>другому</w:t>
      </w:r>
      <w:proofErr w:type="gramEnd"/>
      <w:r w:rsidRPr="00E12217">
        <w:rPr>
          <w:rFonts w:ascii="Times New Roman" w:hAnsi="Times New Roman"/>
          <w:sz w:val="28"/>
          <w:szCs w:val="28"/>
        </w:rPr>
        <w:t>.</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 xml:space="preserve">Важную роль народного декоративно-прикладного искусства в воспитании детей отмечали искусствоведы, исследователи детского изобразительного творчества (А.П. Усова, Н.П. </w:t>
      </w:r>
      <w:proofErr w:type="spellStart"/>
      <w:r w:rsidRPr="00E12217">
        <w:rPr>
          <w:rFonts w:ascii="Times New Roman" w:hAnsi="Times New Roman"/>
          <w:sz w:val="28"/>
          <w:szCs w:val="28"/>
        </w:rPr>
        <w:t>Сакулина</w:t>
      </w:r>
      <w:proofErr w:type="spellEnd"/>
      <w:r w:rsidRPr="00E12217">
        <w:rPr>
          <w:rFonts w:ascii="Times New Roman" w:hAnsi="Times New Roman"/>
          <w:sz w:val="28"/>
          <w:szCs w:val="28"/>
        </w:rPr>
        <w:t xml:space="preserve">, Т.С. Комарова, Н.Б. </w:t>
      </w:r>
      <w:proofErr w:type="spellStart"/>
      <w:r w:rsidRPr="00E12217">
        <w:rPr>
          <w:rFonts w:ascii="Times New Roman" w:hAnsi="Times New Roman"/>
          <w:sz w:val="28"/>
          <w:szCs w:val="28"/>
        </w:rPr>
        <w:t>Халезова</w:t>
      </w:r>
      <w:proofErr w:type="spellEnd"/>
      <w:r w:rsidRPr="00E12217">
        <w:rPr>
          <w:rFonts w:ascii="Times New Roman" w:hAnsi="Times New Roman"/>
          <w:sz w:val="28"/>
          <w:szCs w:val="28"/>
        </w:rPr>
        <w:t xml:space="preserve">, Т.Я. </w:t>
      </w:r>
      <w:proofErr w:type="spellStart"/>
      <w:r w:rsidRPr="00E12217">
        <w:rPr>
          <w:rFonts w:ascii="Times New Roman" w:hAnsi="Times New Roman"/>
          <w:sz w:val="28"/>
          <w:szCs w:val="28"/>
        </w:rPr>
        <w:t>Шпикалова</w:t>
      </w:r>
      <w:proofErr w:type="spellEnd"/>
      <w:r w:rsidRPr="00E12217">
        <w:rPr>
          <w:rFonts w:ascii="Times New Roman" w:hAnsi="Times New Roman"/>
          <w:sz w:val="28"/>
          <w:szCs w:val="28"/>
        </w:rPr>
        <w:t xml:space="preserve">, Т.Н. </w:t>
      </w:r>
      <w:proofErr w:type="spellStart"/>
      <w:r w:rsidRPr="00E12217">
        <w:rPr>
          <w:rFonts w:ascii="Times New Roman" w:hAnsi="Times New Roman"/>
          <w:sz w:val="28"/>
          <w:szCs w:val="28"/>
        </w:rPr>
        <w:t>Доронова</w:t>
      </w:r>
      <w:proofErr w:type="spellEnd"/>
      <w:r w:rsidRPr="00E12217">
        <w:rPr>
          <w:rFonts w:ascii="Times New Roman" w:hAnsi="Times New Roman"/>
          <w:sz w:val="28"/>
          <w:szCs w:val="28"/>
        </w:rPr>
        <w:t xml:space="preserve">, А.А. </w:t>
      </w:r>
      <w:proofErr w:type="spellStart"/>
      <w:r w:rsidRPr="00E12217">
        <w:rPr>
          <w:rFonts w:ascii="Times New Roman" w:hAnsi="Times New Roman"/>
          <w:sz w:val="28"/>
          <w:szCs w:val="28"/>
        </w:rPr>
        <w:t>Грибовская</w:t>
      </w:r>
      <w:proofErr w:type="spellEnd"/>
      <w:r w:rsidRPr="00E12217">
        <w:rPr>
          <w:rFonts w:ascii="Times New Roman" w:hAnsi="Times New Roman"/>
          <w:sz w:val="28"/>
          <w:szCs w:val="28"/>
        </w:rPr>
        <w:t xml:space="preserve"> и другие). Они убедительно показывают, что ознакомление с произведениями народного декоративно-прикладного искусства побуждает в детях первые яркие представления о Родине, о ее культуре, способствует воспитанию патриотических чувств, приобщает к миру прекрасного, и поэтому их нужно включать в педагогический процесс в детском саду.</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Главной задачей педагога является умение заинтересовать детей, зажечь их сердца, развивать в них творческую активность, не навязывая собственных мнений и вкусов. Педагог должен пробудить в ребенке веру в его творческие способности, индивидуальность, неповторимость, веру в то, что творить добро и красоту, приносит людям радость.</w:t>
      </w:r>
    </w:p>
    <w:p w:rsidR="00E12217" w:rsidRPr="00E12217" w:rsidRDefault="00E12217" w:rsidP="00E12217">
      <w:pPr>
        <w:spacing w:line="240" w:lineRule="auto"/>
        <w:ind w:firstLine="567"/>
        <w:contextualSpacing/>
        <w:jc w:val="both"/>
        <w:rPr>
          <w:rFonts w:ascii="Times New Roman" w:hAnsi="Times New Roman"/>
          <w:sz w:val="28"/>
          <w:szCs w:val="28"/>
        </w:rPr>
      </w:pPr>
    </w:p>
    <w:p w:rsidR="00E12217" w:rsidRPr="00E12217" w:rsidRDefault="00E12217" w:rsidP="00E12217">
      <w:pPr>
        <w:spacing w:line="240" w:lineRule="auto"/>
        <w:ind w:firstLine="567"/>
        <w:contextualSpacing/>
        <w:jc w:val="both"/>
        <w:rPr>
          <w:rFonts w:ascii="Times New Roman" w:hAnsi="Times New Roman"/>
          <w:sz w:val="28"/>
          <w:szCs w:val="28"/>
        </w:rPr>
      </w:pPr>
    </w:p>
    <w:p w:rsidR="00E12217" w:rsidRPr="00E12217" w:rsidRDefault="00E12217" w:rsidP="00E12217">
      <w:pPr>
        <w:spacing w:line="240" w:lineRule="auto"/>
        <w:ind w:firstLine="567"/>
        <w:contextualSpacing/>
        <w:jc w:val="both"/>
        <w:rPr>
          <w:rFonts w:ascii="Times New Roman" w:hAnsi="Times New Roman"/>
          <w:sz w:val="28"/>
          <w:szCs w:val="28"/>
        </w:rPr>
      </w:pPr>
    </w:p>
    <w:p w:rsidR="00E12217" w:rsidRPr="00E12217" w:rsidRDefault="00E12217" w:rsidP="00E12217">
      <w:pPr>
        <w:spacing w:line="240" w:lineRule="auto"/>
        <w:ind w:firstLine="567"/>
        <w:contextualSpacing/>
        <w:jc w:val="both"/>
        <w:rPr>
          <w:rFonts w:ascii="Times New Roman" w:hAnsi="Times New Roman"/>
          <w:sz w:val="28"/>
          <w:szCs w:val="28"/>
        </w:rPr>
      </w:pPr>
    </w:p>
    <w:p w:rsidR="00E12217" w:rsidRDefault="00E12217" w:rsidP="00E12217">
      <w:pPr>
        <w:spacing w:line="240" w:lineRule="auto"/>
        <w:ind w:firstLine="567"/>
        <w:contextualSpacing/>
        <w:jc w:val="both"/>
        <w:rPr>
          <w:rFonts w:ascii="Times New Roman" w:hAnsi="Times New Roman"/>
          <w:sz w:val="28"/>
          <w:szCs w:val="28"/>
        </w:rPr>
      </w:pPr>
    </w:p>
    <w:p w:rsidR="00E12217" w:rsidRDefault="00E12217" w:rsidP="00E12217">
      <w:pPr>
        <w:spacing w:line="240" w:lineRule="auto"/>
        <w:ind w:firstLine="567"/>
        <w:contextualSpacing/>
        <w:jc w:val="both"/>
        <w:rPr>
          <w:rFonts w:ascii="Times New Roman" w:hAnsi="Times New Roman"/>
          <w:sz w:val="28"/>
          <w:szCs w:val="28"/>
        </w:rPr>
      </w:pPr>
    </w:p>
    <w:p w:rsidR="00E12217" w:rsidRDefault="00E12217" w:rsidP="00E12217">
      <w:pPr>
        <w:spacing w:line="240" w:lineRule="auto"/>
        <w:ind w:firstLine="567"/>
        <w:contextualSpacing/>
        <w:jc w:val="both"/>
        <w:rPr>
          <w:rFonts w:ascii="Times New Roman" w:hAnsi="Times New Roman"/>
          <w:sz w:val="28"/>
          <w:szCs w:val="28"/>
        </w:rPr>
      </w:pPr>
    </w:p>
    <w:p w:rsidR="00E12217" w:rsidRDefault="00E12217" w:rsidP="00E12217">
      <w:pPr>
        <w:spacing w:line="240" w:lineRule="auto"/>
        <w:ind w:firstLine="567"/>
        <w:contextualSpacing/>
        <w:jc w:val="both"/>
        <w:rPr>
          <w:rFonts w:ascii="Times New Roman" w:hAnsi="Times New Roman"/>
          <w:sz w:val="28"/>
          <w:szCs w:val="28"/>
        </w:rPr>
      </w:pPr>
    </w:p>
    <w:p w:rsidR="00E12217" w:rsidRDefault="00E12217" w:rsidP="00E12217">
      <w:pPr>
        <w:spacing w:line="240" w:lineRule="auto"/>
        <w:ind w:firstLine="567"/>
        <w:contextualSpacing/>
        <w:jc w:val="both"/>
        <w:rPr>
          <w:rFonts w:ascii="Times New Roman" w:hAnsi="Times New Roman"/>
          <w:sz w:val="28"/>
          <w:szCs w:val="28"/>
        </w:rPr>
      </w:pPr>
    </w:p>
    <w:p w:rsidR="00E12217" w:rsidRDefault="00E12217" w:rsidP="00E12217">
      <w:pPr>
        <w:spacing w:line="240" w:lineRule="auto"/>
        <w:ind w:firstLine="567"/>
        <w:contextualSpacing/>
        <w:jc w:val="both"/>
        <w:rPr>
          <w:rFonts w:ascii="Times New Roman" w:hAnsi="Times New Roman"/>
          <w:sz w:val="28"/>
          <w:szCs w:val="28"/>
        </w:rPr>
      </w:pPr>
    </w:p>
    <w:p w:rsidR="00E12217" w:rsidRDefault="00E12217" w:rsidP="00E12217">
      <w:pPr>
        <w:spacing w:line="240" w:lineRule="auto"/>
        <w:ind w:firstLine="567"/>
        <w:contextualSpacing/>
        <w:jc w:val="both"/>
        <w:rPr>
          <w:rFonts w:ascii="Times New Roman" w:hAnsi="Times New Roman"/>
          <w:sz w:val="28"/>
          <w:szCs w:val="28"/>
        </w:rPr>
      </w:pPr>
    </w:p>
    <w:p w:rsidR="00E12217" w:rsidRDefault="00E12217" w:rsidP="00E12217">
      <w:pPr>
        <w:spacing w:line="240" w:lineRule="auto"/>
        <w:ind w:firstLine="567"/>
        <w:contextualSpacing/>
        <w:jc w:val="both"/>
        <w:rPr>
          <w:rFonts w:ascii="Times New Roman" w:hAnsi="Times New Roman"/>
          <w:sz w:val="28"/>
          <w:szCs w:val="28"/>
        </w:rPr>
      </w:pPr>
    </w:p>
    <w:p w:rsidR="00E12217" w:rsidRDefault="00E12217" w:rsidP="00E12217">
      <w:pPr>
        <w:spacing w:line="240" w:lineRule="auto"/>
        <w:ind w:firstLine="567"/>
        <w:contextualSpacing/>
        <w:jc w:val="both"/>
        <w:rPr>
          <w:rFonts w:ascii="Times New Roman" w:hAnsi="Times New Roman"/>
          <w:sz w:val="28"/>
          <w:szCs w:val="28"/>
        </w:rPr>
      </w:pPr>
    </w:p>
    <w:p w:rsidR="00E12217" w:rsidRDefault="00E12217" w:rsidP="00E12217">
      <w:pPr>
        <w:spacing w:line="240" w:lineRule="auto"/>
        <w:ind w:firstLine="567"/>
        <w:contextualSpacing/>
        <w:jc w:val="both"/>
        <w:rPr>
          <w:rFonts w:ascii="Times New Roman" w:hAnsi="Times New Roman"/>
          <w:sz w:val="28"/>
          <w:szCs w:val="28"/>
        </w:rPr>
      </w:pPr>
    </w:p>
    <w:p w:rsidR="00E12217" w:rsidRPr="00E12217" w:rsidRDefault="00E12217" w:rsidP="00E12217">
      <w:pPr>
        <w:spacing w:line="240" w:lineRule="auto"/>
        <w:contextualSpacing/>
        <w:jc w:val="center"/>
        <w:rPr>
          <w:rFonts w:ascii="Times New Roman" w:hAnsi="Times New Roman"/>
          <w:sz w:val="24"/>
          <w:szCs w:val="24"/>
        </w:rPr>
      </w:pPr>
      <w:r w:rsidRPr="00E12217">
        <w:rPr>
          <w:rFonts w:ascii="Times New Roman" w:hAnsi="Times New Roman"/>
          <w:sz w:val="24"/>
          <w:szCs w:val="24"/>
        </w:rPr>
        <w:lastRenderedPageBreak/>
        <w:t>Муниципальное бюджетное дошкольное образовательное учреждени</w:t>
      </w:r>
      <w:proofErr w:type="gramStart"/>
      <w:r w:rsidRPr="00E12217">
        <w:rPr>
          <w:rFonts w:ascii="Times New Roman" w:hAnsi="Times New Roman"/>
          <w:sz w:val="24"/>
          <w:szCs w:val="24"/>
        </w:rPr>
        <w:t>е-</w:t>
      </w:r>
      <w:proofErr w:type="gramEnd"/>
      <w:r w:rsidRPr="00E12217">
        <w:rPr>
          <w:rFonts w:ascii="Times New Roman" w:hAnsi="Times New Roman"/>
          <w:sz w:val="24"/>
          <w:szCs w:val="24"/>
        </w:rPr>
        <w:t xml:space="preserve"> детский сад комбинированного вида №414</w:t>
      </w:r>
    </w:p>
    <w:p w:rsidR="00E12217" w:rsidRPr="00E12217" w:rsidRDefault="00E12217" w:rsidP="00E12217">
      <w:pPr>
        <w:spacing w:line="240" w:lineRule="auto"/>
        <w:contextualSpacing/>
        <w:jc w:val="center"/>
        <w:rPr>
          <w:rFonts w:ascii="Times New Roman" w:hAnsi="Times New Roman"/>
          <w:sz w:val="24"/>
          <w:szCs w:val="24"/>
        </w:rPr>
      </w:pPr>
      <w:r w:rsidRPr="00E12217">
        <w:rPr>
          <w:rFonts w:ascii="Times New Roman" w:hAnsi="Times New Roman"/>
          <w:sz w:val="24"/>
          <w:szCs w:val="24"/>
        </w:rPr>
        <w:t>Юридический адрес: г. Екатеринбург, Вер</w:t>
      </w:r>
      <w:proofErr w:type="gramStart"/>
      <w:r w:rsidRPr="00E12217">
        <w:rPr>
          <w:rFonts w:ascii="Times New Roman" w:hAnsi="Times New Roman"/>
          <w:sz w:val="24"/>
          <w:szCs w:val="24"/>
        </w:rPr>
        <w:t>х-</w:t>
      </w:r>
      <w:proofErr w:type="gramEnd"/>
      <w:r w:rsidRPr="00E12217">
        <w:rPr>
          <w:rFonts w:ascii="Times New Roman" w:hAnsi="Times New Roman"/>
          <w:sz w:val="24"/>
          <w:szCs w:val="24"/>
        </w:rPr>
        <w:t xml:space="preserve"> </w:t>
      </w:r>
      <w:proofErr w:type="spellStart"/>
      <w:r w:rsidRPr="00E12217">
        <w:rPr>
          <w:rFonts w:ascii="Times New Roman" w:hAnsi="Times New Roman"/>
          <w:sz w:val="24"/>
          <w:szCs w:val="24"/>
        </w:rPr>
        <w:t>Исетский</w:t>
      </w:r>
      <w:proofErr w:type="spellEnd"/>
      <w:r w:rsidRPr="00E12217">
        <w:rPr>
          <w:rFonts w:ascii="Times New Roman" w:hAnsi="Times New Roman"/>
          <w:sz w:val="24"/>
          <w:szCs w:val="24"/>
        </w:rPr>
        <w:t xml:space="preserve"> район, ул. Юмашева 4а</w:t>
      </w:r>
    </w:p>
    <w:p w:rsidR="00E12217" w:rsidRPr="00E12217" w:rsidRDefault="00E12217" w:rsidP="00E12217">
      <w:pPr>
        <w:spacing w:line="240" w:lineRule="auto"/>
        <w:contextualSpacing/>
        <w:jc w:val="center"/>
        <w:rPr>
          <w:rFonts w:ascii="Times New Roman" w:hAnsi="Times New Roman"/>
          <w:sz w:val="24"/>
          <w:szCs w:val="24"/>
          <w:u w:val="single"/>
        </w:rPr>
      </w:pPr>
      <w:r w:rsidRPr="00E12217">
        <w:rPr>
          <w:rFonts w:ascii="Times New Roman" w:hAnsi="Times New Roman"/>
          <w:sz w:val="24"/>
          <w:szCs w:val="24"/>
          <w:u w:val="single"/>
        </w:rPr>
        <w:t xml:space="preserve">Тел.  368-42-81, 368-41-64, </w:t>
      </w:r>
      <w:proofErr w:type="gramStart"/>
      <w:r w:rsidRPr="00E12217">
        <w:rPr>
          <w:rFonts w:ascii="Times New Roman" w:hAnsi="Times New Roman"/>
          <w:sz w:val="24"/>
          <w:szCs w:val="24"/>
          <w:u w:val="single"/>
        </w:rPr>
        <w:t>Е</w:t>
      </w:r>
      <w:proofErr w:type="gramEnd"/>
      <w:r w:rsidRPr="00E12217">
        <w:rPr>
          <w:rFonts w:ascii="Times New Roman" w:hAnsi="Times New Roman"/>
          <w:sz w:val="24"/>
          <w:szCs w:val="24"/>
          <w:u w:val="single"/>
        </w:rPr>
        <w:t>-</w:t>
      </w:r>
      <w:r w:rsidRPr="00E12217">
        <w:rPr>
          <w:rFonts w:ascii="Times New Roman" w:hAnsi="Times New Roman"/>
          <w:sz w:val="24"/>
          <w:szCs w:val="24"/>
          <w:u w:val="single"/>
          <w:lang w:val="en-US"/>
        </w:rPr>
        <w:t>mail</w:t>
      </w:r>
      <w:r w:rsidRPr="00E12217">
        <w:rPr>
          <w:rFonts w:ascii="Times New Roman" w:hAnsi="Times New Roman"/>
          <w:sz w:val="24"/>
          <w:szCs w:val="24"/>
          <w:u w:val="single"/>
        </w:rPr>
        <w:t xml:space="preserve">: </w:t>
      </w:r>
      <w:r w:rsidRPr="00E12217">
        <w:rPr>
          <w:rFonts w:ascii="Times New Roman" w:hAnsi="Times New Roman"/>
          <w:sz w:val="24"/>
          <w:szCs w:val="24"/>
          <w:u w:val="single"/>
          <w:lang w:val="en-US"/>
        </w:rPr>
        <w:t>MBDOU</w:t>
      </w:r>
      <w:r w:rsidRPr="00E12217">
        <w:rPr>
          <w:rFonts w:ascii="Times New Roman" w:hAnsi="Times New Roman"/>
          <w:sz w:val="24"/>
          <w:szCs w:val="24"/>
          <w:u w:val="single"/>
        </w:rPr>
        <w:t xml:space="preserve"> 414@</w:t>
      </w:r>
      <w:r w:rsidRPr="00E12217">
        <w:rPr>
          <w:rFonts w:ascii="Times New Roman" w:hAnsi="Times New Roman"/>
          <w:sz w:val="24"/>
          <w:szCs w:val="24"/>
          <w:u w:val="single"/>
          <w:lang w:val="en-US"/>
        </w:rPr>
        <w:t>mail</w:t>
      </w:r>
      <w:r w:rsidRPr="00E12217">
        <w:rPr>
          <w:rFonts w:ascii="Times New Roman" w:hAnsi="Times New Roman"/>
          <w:sz w:val="24"/>
          <w:szCs w:val="24"/>
          <w:u w:val="single"/>
        </w:rPr>
        <w:t>.</w:t>
      </w:r>
      <w:proofErr w:type="spellStart"/>
      <w:r w:rsidRPr="00E12217">
        <w:rPr>
          <w:rFonts w:ascii="Times New Roman" w:hAnsi="Times New Roman"/>
          <w:sz w:val="24"/>
          <w:szCs w:val="24"/>
          <w:u w:val="single"/>
          <w:lang w:val="en-US"/>
        </w:rPr>
        <w:t>ru</w:t>
      </w:r>
      <w:proofErr w:type="spellEnd"/>
    </w:p>
    <w:p w:rsidR="00E12217" w:rsidRPr="00E12217" w:rsidRDefault="00E12217" w:rsidP="00E12217">
      <w:pPr>
        <w:jc w:val="center"/>
      </w:pPr>
    </w:p>
    <w:p w:rsidR="00E12217" w:rsidRPr="00E12217" w:rsidRDefault="00E12217" w:rsidP="00E12217">
      <w:pPr>
        <w:jc w:val="center"/>
      </w:pPr>
    </w:p>
    <w:p w:rsidR="00E12217" w:rsidRPr="00E12217" w:rsidRDefault="00E12217" w:rsidP="00E12217">
      <w:pPr>
        <w:jc w:val="center"/>
        <w:rPr>
          <w:noProof/>
        </w:rPr>
      </w:pPr>
      <w:r>
        <w:rPr>
          <w:noProof/>
        </w:rPr>
        <w:drawing>
          <wp:inline distT="0" distB="0" distL="0" distR="0">
            <wp:extent cx="2764790" cy="2764790"/>
            <wp:effectExtent l="19050" t="0" r="0" b="0"/>
            <wp:docPr id="5"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 cstate="print"/>
                    <a:srcRect/>
                    <a:stretch>
                      <a:fillRect/>
                    </a:stretch>
                  </pic:blipFill>
                  <pic:spPr bwMode="auto">
                    <a:xfrm>
                      <a:off x="0" y="0"/>
                      <a:ext cx="2764790" cy="2764790"/>
                    </a:xfrm>
                    <a:prstGeom prst="rect">
                      <a:avLst/>
                    </a:prstGeom>
                    <a:noFill/>
                    <a:ln w="9525">
                      <a:noFill/>
                      <a:miter lim="800000"/>
                      <a:headEnd/>
                      <a:tailEnd/>
                    </a:ln>
                  </pic:spPr>
                </pic:pic>
              </a:graphicData>
            </a:graphic>
          </wp:inline>
        </w:drawing>
      </w:r>
    </w:p>
    <w:p w:rsidR="00E12217" w:rsidRPr="003B4CF6" w:rsidRDefault="00E12217" w:rsidP="00E12217">
      <w:pPr>
        <w:jc w:val="center"/>
        <w:rPr>
          <w:noProof/>
        </w:rPr>
      </w:pPr>
    </w:p>
    <w:p w:rsidR="00E12217" w:rsidRPr="00E12217" w:rsidRDefault="00E12217" w:rsidP="00E12217">
      <w:pPr>
        <w:jc w:val="center"/>
        <w:rPr>
          <w:noProof/>
        </w:rPr>
      </w:pPr>
    </w:p>
    <w:p w:rsidR="00E12217" w:rsidRDefault="00E12217" w:rsidP="00E12217">
      <w:pPr>
        <w:spacing w:line="240" w:lineRule="auto"/>
        <w:contextualSpacing/>
        <w:jc w:val="center"/>
        <w:rPr>
          <w:noProof/>
          <w:lang w:val="en-US"/>
        </w:rPr>
      </w:pPr>
    </w:p>
    <w:p w:rsidR="00E12217" w:rsidRDefault="00E12217" w:rsidP="00E12217">
      <w:pPr>
        <w:spacing w:line="240" w:lineRule="auto"/>
        <w:contextualSpacing/>
        <w:jc w:val="center"/>
        <w:rPr>
          <w:rFonts w:ascii="Times New Roman" w:hAnsi="Times New Roman"/>
          <w:b/>
          <w:bCs/>
          <w:sz w:val="32"/>
          <w:szCs w:val="32"/>
        </w:rPr>
      </w:pPr>
      <w:r w:rsidRPr="00E12217">
        <w:rPr>
          <w:rFonts w:ascii="Times New Roman" w:hAnsi="Times New Roman"/>
          <w:b/>
          <w:bCs/>
          <w:sz w:val="32"/>
          <w:szCs w:val="32"/>
        </w:rPr>
        <w:t>Нетрадиционные техники рисования как способ эстетического воспитания детей старшего дошкольного возраста</w:t>
      </w:r>
    </w:p>
    <w:p w:rsidR="00E12217" w:rsidRDefault="00E12217" w:rsidP="00E12217">
      <w:pPr>
        <w:spacing w:line="240" w:lineRule="auto"/>
        <w:contextualSpacing/>
        <w:jc w:val="center"/>
        <w:rPr>
          <w:rFonts w:ascii="Times New Roman" w:hAnsi="Times New Roman"/>
          <w:b/>
          <w:bCs/>
          <w:sz w:val="32"/>
          <w:szCs w:val="32"/>
        </w:rPr>
      </w:pPr>
    </w:p>
    <w:p w:rsidR="00E12217" w:rsidRDefault="00E12217" w:rsidP="00E12217">
      <w:pPr>
        <w:spacing w:line="240" w:lineRule="auto"/>
        <w:contextualSpacing/>
        <w:jc w:val="center"/>
        <w:rPr>
          <w:rFonts w:ascii="Times New Roman" w:hAnsi="Times New Roman"/>
          <w:b/>
          <w:bCs/>
          <w:sz w:val="32"/>
          <w:szCs w:val="32"/>
        </w:rPr>
      </w:pPr>
    </w:p>
    <w:p w:rsidR="00E12217" w:rsidRPr="00E12217" w:rsidRDefault="00E12217" w:rsidP="00E12217">
      <w:pPr>
        <w:spacing w:line="240" w:lineRule="auto"/>
        <w:contextualSpacing/>
        <w:jc w:val="center"/>
        <w:rPr>
          <w:rFonts w:ascii="Times New Roman" w:hAnsi="Times New Roman"/>
          <w:b/>
          <w:bCs/>
          <w:sz w:val="32"/>
          <w:szCs w:val="32"/>
        </w:rPr>
      </w:pPr>
    </w:p>
    <w:p w:rsidR="00E12217" w:rsidRPr="00E12217" w:rsidRDefault="00E12217" w:rsidP="00E12217">
      <w:pPr>
        <w:spacing w:line="240" w:lineRule="auto"/>
        <w:contextualSpacing/>
        <w:rPr>
          <w:rFonts w:ascii="Times New Roman" w:hAnsi="Times New Roman"/>
          <w:b/>
          <w:sz w:val="32"/>
          <w:szCs w:val="32"/>
        </w:rPr>
      </w:pPr>
    </w:p>
    <w:p w:rsidR="00E12217" w:rsidRPr="00E12217" w:rsidRDefault="00E12217" w:rsidP="00E12217">
      <w:pPr>
        <w:spacing w:line="240" w:lineRule="auto"/>
        <w:ind w:firstLine="180"/>
        <w:contextualSpacing/>
        <w:jc w:val="center"/>
        <w:rPr>
          <w:rFonts w:ascii="Times New Roman" w:hAnsi="Times New Roman"/>
          <w:sz w:val="32"/>
          <w:szCs w:val="32"/>
        </w:rPr>
      </w:pPr>
      <w:r w:rsidRPr="00E12217">
        <w:rPr>
          <w:rFonts w:ascii="Times New Roman" w:hAnsi="Times New Roman"/>
          <w:sz w:val="32"/>
          <w:szCs w:val="32"/>
        </w:rPr>
        <w:t>Педагогические чтения</w:t>
      </w:r>
    </w:p>
    <w:p w:rsidR="00E12217" w:rsidRPr="00E12217" w:rsidRDefault="00E12217" w:rsidP="00E12217">
      <w:pPr>
        <w:spacing w:line="240" w:lineRule="auto"/>
        <w:ind w:firstLine="180"/>
        <w:contextualSpacing/>
        <w:jc w:val="center"/>
        <w:rPr>
          <w:rFonts w:ascii="Times New Roman" w:hAnsi="Times New Roman"/>
          <w:sz w:val="32"/>
          <w:szCs w:val="32"/>
        </w:rPr>
      </w:pPr>
      <w:r w:rsidRPr="00E12217">
        <w:rPr>
          <w:rFonts w:ascii="Times New Roman" w:hAnsi="Times New Roman"/>
          <w:sz w:val="32"/>
          <w:szCs w:val="32"/>
        </w:rPr>
        <w:t xml:space="preserve">«Воспитание и социализация подрастающего поколения: </w:t>
      </w:r>
    </w:p>
    <w:p w:rsidR="00E12217" w:rsidRPr="00E12217" w:rsidRDefault="00E12217" w:rsidP="00E12217">
      <w:pPr>
        <w:spacing w:line="240" w:lineRule="auto"/>
        <w:ind w:firstLine="180"/>
        <w:contextualSpacing/>
        <w:jc w:val="center"/>
        <w:rPr>
          <w:rFonts w:ascii="Times New Roman" w:hAnsi="Times New Roman"/>
          <w:b/>
          <w:sz w:val="32"/>
          <w:szCs w:val="32"/>
        </w:rPr>
      </w:pPr>
      <w:r w:rsidRPr="00E12217">
        <w:rPr>
          <w:rFonts w:ascii="Times New Roman" w:hAnsi="Times New Roman"/>
          <w:sz w:val="32"/>
          <w:szCs w:val="32"/>
        </w:rPr>
        <w:t xml:space="preserve">проблемы и решения» </w:t>
      </w:r>
    </w:p>
    <w:p w:rsidR="00E12217" w:rsidRDefault="00E12217" w:rsidP="00E12217">
      <w:pPr>
        <w:spacing w:line="240" w:lineRule="auto"/>
        <w:contextualSpacing/>
        <w:rPr>
          <w:rFonts w:ascii="Times New Roman" w:hAnsi="Times New Roman"/>
          <w:sz w:val="32"/>
          <w:szCs w:val="32"/>
        </w:rPr>
      </w:pPr>
    </w:p>
    <w:p w:rsidR="00E12217" w:rsidRDefault="00E12217" w:rsidP="00E12217">
      <w:pPr>
        <w:spacing w:line="240" w:lineRule="auto"/>
        <w:contextualSpacing/>
        <w:rPr>
          <w:rFonts w:ascii="Times New Roman" w:hAnsi="Times New Roman"/>
          <w:sz w:val="32"/>
          <w:szCs w:val="32"/>
        </w:rPr>
      </w:pPr>
    </w:p>
    <w:p w:rsidR="00E12217" w:rsidRDefault="00E12217" w:rsidP="00E12217">
      <w:pPr>
        <w:spacing w:line="240" w:lineRule="auto"/>
        <w:contextualSpacing/>
        <w:rPr>
          <w:rFonts w:ascii="Times New Roman" w:hAnsi="Times New Roman"/>
          <w:sz w:val="32"/>
          <w:szCs w:val="32"/>
        </w:rPr>
      </w:pPr>
    </w:p>
    <w:p w:rsidR="00E12217" w:rsidRDefault="00E12217" w:rsidP="00E12217">
      <w:pPr>
        <w:spacing w:line="240" w:lineRule="auto"/>
        <w:contextualSpacing/>
        <w:rPr>
          <w:rFonts w:ascii="Times New Roman" w:hAnsi="Times New Roman"/>
          <w:sz w:val="32"/>
          <w:szCs w:val="32"/>
        </w:rPr>
      </w:pPr>
    </w:p>
    <w:p w:rsidR="00E12217" w:rsidRDefault="00E12217" w:rsidP="00E12217">
      <w:pPr>
        <w:spacing w:line="240" w:lineRule="auto"/>
        <w:contextualSpacing/>
        <w:rPr>
          <w:rFonts w:ascii="Times New Roman" w:hAnsi="Times New Roman"/>
          <w:sz w:val="32"/>
          <w:szCs w:val="32"/>
        </w:rPr>
      </w:pPr>
    </w:p>
    <w:p w:rsidR="00E12217" w:rsidRPr="00E12217" w:rsidRDefault="00E12217" w:rsidP="00E12217">
      <w:pPr>
        <w:spacing w:line="240" w:lineRule="auto"/>
        <w:contextualSpacing/>
        <w:rPr>
          <w:rFonts w:ascii="Times New Roman" w:hAnsi="Times New Roman"/>
          <w:sz w:val="32"/>
          <w:szCs w:val="32"/>
        </w:rPr>
      </w:pPr>
    </w:p>
    <w:p w:rsidR="00E12217" w:rsidRPr="00E12217" w:rsidRDefault="00E12217" w:rsidP="00E12217">
      <w:pPr>
        <w:spacing w:line="240" w:lineRule="auto"/>
        <w:contextualSpacing/>
        <w:rPr>
          <w:rFonts w:ascii="Times New Roman" w:hAnsi="Times New Roman"/>
          <w:sz w:val="32"/>
          <w:szCs w:val="32"/>
        </w:rPr>
      </w:pPr>
    </w:p>
    <w:p w:rsidR="00E12217" w:rsidRPr="00E12217" w:rsidRDefault="00E12217" w:rsidP="00E12217">
      <w:pPr>
        <w:spacing w:line="240" w:lineRule="auto"/>
        <w:contextualSpacing/>
        <w:jc w:val="center"/>
        <w:rPr>
          <w:rFonts w:ascii="Times New Roman" w:hAnsi="Times New Roman"/>
          <w:sz w:val="32"/>
          <w:szCs w:val="32"/>
        </w:rPr>
      </w:pPr>
      <w:r>
        <w:rPr>
          <w:rFonts w:ascii="Times New Roman" w:hAnsi="Times New Roman"/>
          <w:sz w:val="32"/>
          <w:szCs w:val="32"/>
        </w:rPr>
        <w:t>г</w:t>
      </w:r>
      <w:r w:rsidRPr="00E12217">
        <w:rPr>
          <w:rFonts w:ascii="Times New Roman" w:hAnsi="Times New Roman"/>
          <w:sz w:val="32"/>
          <w:szCs w:val="32"/>
        </w:rPr>
        <w:t>. Екатеринбург, 2013</w:t>
      </w:r>
    </w:p>
    <w:p w:rsidR="00E12217" w:rsidRPr="00E12217" w:rsidRDefault="00E12217" w:rsidP="00E12217">
      <w:pPr>
        <w:spacing w:line="240" w:lineRule="auto"/>
        <w:contextualSpacing/>
        <w:rPr>
          <w:rFonts w:ascii="Times New Roman" w:hAnsi="Times New Roman"/>
          <w:sz w:val="28"/>
          <w:szCs w:val="28"/>
        </w:rPr>
      </w:pPr>
      <w:r w:rsidRPr="00E12217">
        <w:rPr>
          <w:rFonts w:ascii="Times New Roman" w:hAnsi="Times New Roman"/>
          <w:sz w:val="28"/>
          <w:szCs w:val="28"/>
        </w:rPr>
        <w:lastRenderedPageBreak/>
        <w:t>Л.В. Якимова,</w:t>
      </w:r>
    </w:p>
    <w:p w:rsidR="00E12217" w:rsidRPr="00E12217" w:rsidRDefault="00E12217" w:rsidP="00E12217">
      <w:pPr>
        <w:spacing w:line="240" w:lineRule="auto"/>
        <w:contextualSpacing/>
        <w:rPr>
          <w:rFonts w:ascii="Times New Roman" w:hAnsi="Times New Roman"/>
          <w:sz w:val="28"/>
          <w:szCs w:val="28"/>
        </w:rPr>
      </w:pPr>
      <w:r w:rsidRPr="00E12217">
        <w:rPr>
          <w:rFonts w:ascii="Times New Roman" w:hAnsi="Times New Roman"/>
          <w:sz w:val="28"/>
          <w:szCs w:val="28"/>
        </w:rPr>
        <w:t>воспитатель МБДОУ детского сада</w:t>
      </w:r>
    </w:p>
    <w:p w:rsidR="00E12217" w:rsidRPr="00E12217" w:rsidRDefault="00E12217" w:rsidP="00E12217">
      <w:pPr>
        <w:spacing w:line="240" w:lineRule="auto"/>
        <w:contextualSpacing/>
        <w:rPr>
          <w:rFonts w:ascii="Times New Roman" w:hAnsi="Times New Roman"/>
          <w:sz w:val="28"/>
          <w:szCs w:val="28"/>
        </w:rPr>
      </w:pPr>
      <w:r w:rsidRPr="00E12217">
        <w:rPr>
          <w:rFonts w:ascii="Times New Roman" w:hAnsi="Times New Roman"/>
          <w:sz w:val="28"/>
          <w:szCs w:val="28"/>
        </w:rPr>
        <w:t>комбинированного вида №414</w:t>
      </w:r>
    </w:p>
    <w:p w:rsidR="00E12217" w:rsidRPr="00E12217" w:rsidRDefault="00E12217" w:rsidP="00E12217">
      <w:pPr>
        <w:spacing w:line="240" w:lineRule="auto"/>
        <w:contextualSpacing/>
        <w:jc w:val="center"/>
        <w:rPr>
          <w:rFonts w:ascii="Times New Roman" w:hAnsi="Times New Roman"/>
          <w:b/>
          <w:bCs/>
          <w:sz w:val="28"/>
          <w:szCs w:val="28"/>
        </w:rPr>
      </w:pPr>
      <w:r w:rsidRPr="00E12217">
        <w:rPr>
          <w:rFonts w:ascii="Times New Roman" w:hAnsi="Times New Roman"/>
          <w:b/>
          <w:bCs/>
          <w:sz w:val="28"/>
          <w:szCs w:val="28"/>
        </w:rPr>
        <w:t>Нетрадиционные техники рисования как способ эстетического воспитания детей старшего дошкольного возраста</w:t>
      </w:r>
    </w:p>
    <w:p w:rsidR="00E12217" w:rsidRPr="00E12217" w:rsidRDefault="00E12217" w:rsidP="00E12217">
      <w:pPr>
        <w:spacing w:line="240" w:lineRule="auto"/>
        <w:contextualSpacing/>
        <w:jc w:val="center"/>
        <w:rPr>
          <w:rFonts w:ascii="Times New Roman" w:hAnsi="Times New Roman"/>
          <w:b/>
          <w:sz w:val="28"/>
          <w:szCs w:val="28"/>
        </w:rPr>
      </w:pPr>
    </w:p>
    <w:p w:rsidR="00E12217" w:rsidRPr="00E12217" w:rsidRDefault="00E12217" w:rsidP="00E12217">
      <w:pPr>
        <w:spacing w:line="240" w:lineRule="auto"/>
        <w:ind w:firstLine="360"/>
        <w:contextualSpacing/>
        <w:jc w:val="both"/>
        <w:rPr>
          <w:rFonts w:ascii="Times New Roman" w:hAnsi="Times New Roman"/>
          <w:sz w:val="28"/>
          <w:szCs w:val="28"/>
        </w:rPr>
      </w:pPr>
      <w:r w:rsidRPr="00E12217">
        <w:rPr>
          <w:rFonts w:ascii="Times New Roman" w:hAnsi="Times New Roman"/>
          <w:sz w:val="28"/>
          <w:szCs w:val="28"/>
        </w:rPr>
        <w:t xml:space="preserve"> Детское изобразительное творчество – мир ярких, удивительных образов. Оно нередко поражает взрослых своей непосредственностью, оригинальностью, буйством фантазии. Дошкольники рисуют много и с большим желанием. В продуктивной деятельности у детей формируется устойчивый интерес к изобразительной деятельности, развиваются их творческие способности, формируются интегративные качества эстетической направленности. </w:t>
      </w:r>
      <w:r w:rsidRPr="00E12217">
        <w:rPr>
          <w:rFonts w:ascii="Times New Roman" w:hAnsi="Times New Roman"/>
          <w:sz w:val="28"/>
          <w:szCs w:val="28"/>
        </w:rPr>
        <w:tab/>
      </w:r>
      <w:r w:rsidRPr="00E12217">
        <w:rPr>
          <w:rFonts w:ascii="Times New Roman" w:hAnsi="Times New Roman"/>
          <w:sz w:val="28"/>
          <w:szCs w:val="28"/>
        </w:rPr>
        <w:tab/>
      </w:r>
    </w:p>
    <w:p w:rsidR="00E12217" w:rsidRPr="00E12217" w:rsidRDefault="00E12217" w:rsidP="00E12217">
      <w:pPr>
        <w:spacing w:line="240" w:lineRule="auto"/>
        <w:ind w:firstLine="360"/>
        <w:contextualSpacing/>
        <w:jc w:val="both"/>
        <w:rPr>
          <w:rFonts w:ascii="Times New Roman" w:hAnsi="Times New Roman"/>
          <w:sz w:val="28"/>
          <w:szCs w:val="28"/>
        </w:rPr>
      </w:pPr>
      <w:r w:rsidRPr="00E12217">
        <w:rPr>
          <w:rFonts w:ascii="Times New Roman" w:hAnsi="Times New Roman"/>
          <w:sz w:val="28"/>
          <w:szCs w:val="28"/>
        </w:rP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w:t>
      </w:r>
      <w:proofErr w:type="gramStart"/>
      <w:r w:rsidRPr="00E12217">
        <w:rPr>
          <w:rFonts w:ascii="Times New Roman" w:hAnsi="Times New Roman"/>
          <w:sz w:val="28"/>
          <w:szCs w:val="28"/>
        </w:rPr>
        <w:t>,»</w:t>
      </w:r>
      <w:proofErr w:type="gramEnd"/>
      <w:r w:rsidRPr="00E12217">
        <w:rPr>
          <w:rFonts w:ascii="Times New Roman" w:hAnsi="Times New Roman"/>
          <w:sz w:val="28"/>
          <w:szCs w:val="28"/>
        </w:rPr>
        <w:t xml:space="preserve"> - утверждал В. А. Сухомлинский. Вот почему так важны в дошкольном возрасте занятия изобразительной деятельностью. Они позволяют научить детей видеть прекрасное, понимать и ценить произведения искусства, красоту и богатство родной природы.</w:t>
      </w:r>
    </w:p>
    <w:p w:rsidR="00E12217" w:rsidRPr="00E12217" w:rsidRDefault="00E12217" w:rsidP="00E12217">
      <w:pPr>
        <w:spacing w:line="240" w:lineRule="auto"/>
        <w:ind w:firstLine="360"/>
        <w:contextualSpacing/>
        <w:jc w:val="both"/>
        <w:rPr>
          <w:rFonts w:ascii="Times New Roman" w:hAnsi="Times New Roman"/>
          <w:sz w:val="28"/>
          <w:szCs w:val="28"/>
          <w:bdr w:val="none" w:sz="0" w:space="0" w:color="auto" w:frame="1"/>
        </w:rPr>
      </w:pPr>
      <w:r w:rsidRPr="00E12217">
        <w:rPr>
          <w:rFonts w:ascii="Times New Roman" w:hAnsi="Times New Roman"/>
          <w:sz w:val="28"/>
          <w:szCs w:val="28"/>
        </w:rPr>
        <w:t>Работая в детском саду, я наблюдала,</w:t>
      </w:r>
      <w:r w:rsidRPr="00E12217">
        <w:rPr>
          <w:rFonts w:ascii="Times New Roman" w:hAnsi="Times New Roman"/>
          <w:sz w:val="28"/>
          <w:szCs w:val="28"/>
          <w:bdr w:val="none" w:sz="0" w:space="0" w:color="auto" w:frame="1"/>
        </w:rPr>
        <w:t xml:space="preserve"> что на занятиях изобразительным искусством, все дети работают только по образцу, не решаются проявить своё неповторимое видение; многие дети быстро утомляются, теряют интерес к личной изобразительной деятельности. Передо мною встала </w:t>
      </w:r>
      <w:r w:rsidRPr="00E12217">
        <w:rPr>
          <w:rFonts w:ascii="Times New Roman" w:hAnsi="Times New Roman"/>
          <w:b/>
          <w:sz w:val="28"/>
          <w:szCs w:val="28"/>
          <w:bdr w:val="none" w:sz="0" w:space="0" w:color="auto" w:frame="1"/>
        </w:rPr>
        <w:t>актуальная проблема:</w:t>
      </w:r>
      <w:r w:rsidRPr="00E12217">
        <w:rPr>
          <w:rFonts w:ascii="Times New Roman" w:hAnsi="Times New Roman"/>
          <w:sz w:val="28"/>
          <w:szCs w:val="28"/>
          <w:bdr w:val="none" w:sz="0" w:space="0" w:color="auto" w:frame="1"/>
        </w:rPr>
        <w:t xml:space="preserve"> Каковы способы раскрепощения детей в процессе изобразительной деятельности, формирования у них устойчивого к ней интереса и интегративных качеств эстетической направленности?</w:t>
      </w:r>
    </w:p>
    <w:p w:rsidR="00E12217" w:rsidRPr="00E12217" w:rsidRDefault="00E12217" w:rsidP="00E12217">
      <w:pPr>
        <w:spacing w:line="240" w:lineRule="auto"/>
        <w:ind w:firstLine="360"/>
        <w:contextualSpacing/>
        <w:jc w:val="both"/>
        <w:rPr>
          <w:rFonts w:ascii="Times New Roman" w:hAnsi="Times New Roman"/>
          <w:sz w:val="28"/>
          <w:szCs w:val="28"/>
        </w:rPr>
      </w:pPr>
      <w:proofErr w:type="gramStart"/>
      <w:r w:rsidRPr="00E12217">
        <w:rPr>
          <w:rFonts w:ascii="Times New Roman" w:hAnsi="Times New Roman"/>
          <w:sz w:val="28"/>
          <w:szCs w:val="28"/>
          <w:bdr w:val="none" w:sz="0" w:space="0" w:color="auto" w:frame="1"/>
        </w:rPr>
        <w:t>В педагогической литературе я нашла путь решения этой проблемы и стала применять наряду с традиционными и  нетрадиционные техники рисования.</w:t>
      </w:r>
      <w:proofErr w:type="gramEnd"/>
    </w:p>
    <w:p w:rsidR="00E12217" w:rsidRPr="00E12217" w:rsidRDefault="00E12217" w:rsidP="00E12217">
      <w:pPr>
        <w:spacing w:line="240" w:lineRule="auto"/>
        <w:ind w:firstLine="360"/>
        <w:contextualSpacing/>
        <w:jc w:val="both"/>
        <w:rPr>
          <w:rFonts w:ascii="Times New Roman" w:hAnsi="Times New Roman"/>
          <w:sz w:val="28"/>
          <w:szCs w:val="28"/>
          <w:bdr w:val="none" w:sz="0" w:space="0" w:color="auto" w:frame="1"/>
        </w:rPr>
      </w:pPr>
      <w:r w:rsidRPr="00E12217">
        <w:rPr>
          <w:rFonts w:ascii="Times New Roman" w:hAnsi="Times New Roman"/>
          <w:sz w:val="28"/>
          <w:szCs w:val="28"/>
          <w:bdr w:val="none" w:sz="0" w:space="0" w:color="auto" w:frame="1"/>
        </w:rPr>
        <w:t>Работая в этом направлении,  я убедилась в том, что рисование необычными материалами, оригинальными техниками позволяет детям ощутить незабываемые положительные эмоции. Результат обычно очень эффективный и почти не зависит от умелости и способностей.   Нетрадиционные способы изображения достаточно просты по технологии и  напоминают игру. Какому ребенку будет неинтересно рисовать пальчиками, делать рисунок собственной ладошкой, ставить на бумаге кляксы и получать забавный рисунок?</w:t>
      </w:r>
    </w:p>
    <w:p w:rsidR="00E12217" w:rsidRPr="00E12217" w:rsidRDefault="00E12217" w:rsidP="00E12217">
      <w:pPr>
        <w:spacing w:line="240" w:lineRule="auto"/>
        <w:ind w:firstLine="360"/>
        <w:contextualSpacing/>
        <w:jc w:val="both"/>
        <w:rPr>
          <w:rFonts w:ascii="Times New Roman" w:hAnsi="Times New Roman"/>
          <w:sz w:val="28"/>
          <w:szCs w:val="28"/>
          <w:bdr w:val="none" w:sz="0" w:space="0" w:color="auto" w:frame="1"/>
        </w:rPr>
      </w:pPr>
      <w:r w:rsidRPr="00E12217">
        <w:rPr>
          <w:rFonts w:ascii="Times New Roman" w:hAnsi="Times New Roman"/>
          <w:sz w:val="28"/>
          <w:szCs w:val="28"/>
          <w:bdr w:val="none" w:sz="0" w:space="0" w:color="auto" w:frame="1"/>
        </w:rPr>
        <w:t xml:space="preserve">Цель моей работы:  </w:t>
      </w:r>
      <w:r w:rsidRPr="00E12217">
        <w:rPr>
          <w:rFonts w:ascii="Times New Roman" w:hAnsi="Times New Roman"/>
          <w:sz w:val="28"/>
          <w:szCs w:val="28"/>
        </w:rPr>
        <w:t>выявить эффективность применения нетрадиционных техник рисования в формировании  интегративных качеств эстетической направленности.</w:t>
      </w:r>
    </w:p>
    <w:p w:rsidR="00E12217" w:rsidRPr="00E12217" w:rsidRDefault="00E12217" w:rsidP="00E12217">
      <w:pPr>
        <w:spacing w:line="240" w:lineRule="auto"/>
        <w:ind w:firstLine="360"/>
        <w:contextualSpacing/>
        <w:jc w:val="both"/>
        <w:rPr>
          <w:rFonts w:ascii="Times New Roman" w:hAnsi="Times New Roman"/>
          <w:sz w:val="28"/>
          <w:szCs w:val="28"/>
        </w:rPr>
      </w:pPr>
      <w:r w:rsidRPr="00E12217">
        <w:rPr>
          <w:rFonts w:ascii="Times New Roman" w:hAnsi="Times New Roman"/>
          <w:sz w:val="28"/>
          <w:szCs w:val="28"/>
        </w:rPr>
        <w:t xml:space="preserve">Моей главной задачей было умение заинтересовать детей, зажечь их сердца, развить в них творческую активность, не навязывая собственных мнений и вкусов. Я стремилась пробудить в  ребенке веру в его творческие </w:t>
      </w:r>
      <w:r w:rsidRPr="00E12217">
        <w:rPr>
          <w:rFonts w:ascii="Times New Roman" w:hAnsi="Times New Roman"/>
          <w:sz w:val="28"/>
          <w:szCs w:val="28"/>
        </w:rPr>
        <w:lastRenderedPageBreak/>
        <w:t>способности, индивидуальность, неповторимость, веру в то, что творить добро и красоту, приносит людям радость.</w:t>
      </w:r>
    </w:p>
    <w:p w:rsidR="00E12217" w:rsidRPr="00E12217" w:rsidRDefault="00E12217" w:rsidP="00E12217">
      <w:pPr>
        <w:spacing w:line="240" w:lineRule="auto"/>
        <w:ind w:firstLine="360"/>
        <w:contextualSpacing/>
        <w:jc w:val="both"/>
        <w:rPr>
          <w:rFonts w:ascii="Times New Roman" w:hAnsi="Times New Roman"/>
          <w:sz w:val="28"/>
          <w:szCs w:val="28"/>
        </w:rPr>
      </w:pPr>
      <w:r w:rsidRPr="00E12217">
        <w:rPr>
          <w:rFonts w:ascii="Times New Roman" w:hAnsi="Times New Roman"/>
          <w:sz w:val="28"/>
          <w:szCs w:val="28"/>
        </w:rPr>
        <w:t xml:space="preserve">Работа  по применению нетрадиционных способов </w:t>
      </w:r>
      <w:proofErr w:type="spellStart"/>
      <w:r w:rsidRPr="00E12217">
        <w:rPr>
          <w:rFonts w:ascii="Times New Roman" w:hAnsi="Times New Roman"/>
          <w:sz w:val="28"/>
          <w:szCs w:val="28"/>
        </w:rPr>
        <w:t>изодеятельности</w:t>
      </w:r>
      <w:proofErr w:type="spellEnd"/>
      <w:r w:rsidRPr="00E12217">
        <w:rPr>
          <w:rFonts w:ascii="Times New Roman" w:hAnsi="Times New Roman"/>
          <w:sz w:val="28"/>
          <w:szCs w:val="28"/>
        </w:rPr>
        <w:t xml:space="preserve"> предусматривала:</w:t>
      </w:r>
    </w:p>
    <w:p w:rsidR="00E12217" w:rsidRPr="00E12217" w:rsidRDefault="00E12217" w:rsidP="00E12217">
      <w:pPr>
        <w:numPr>
          <w:ilvl w:val="0"/>
          <w:numId w:val="5"/>
        </w:numPr>
        <w:tabs>
          <w:tab w:val="clear" w:pos="720"/>
          <w:tab w:val="num" w:pos="0"/>
          <w:tab w:val="left" w:pos="540"/>
        </w:tabs>
        <w:spacing w:after="0" w:line="240" w:lineRule="auto"/>
        <w:ind w:left="0" w:firstLine="360"/>
        <w:contextualSpacing/>
        <w:jc w:val="both"/>
        <w:rPr>
          <w:rFonts w:ascii="Times New Roman" w:hAnsi="Times New Roman"/>
          <w:sz w:val="28"/>
          <w:szCs w:val="28"/>
        </w:rPr>
      </w:pPr>
      <w:r w:rsidRPr="00E12217">
        <w:rPr>
          <w:rFonts w:ascii="Times New Roman" w:hAnsi="Times New Roman"/>
          <w:sz w:val="28"/>
          <w:szCs w:val="28"/>
        </w:rPr>
        <w:t>создание такой развивающей среды, которая способствовала бы реализации творческих замыслов, развитию творческих способностей личности ребенка (дополнение уголка продуктивной деятельности различными средствами для рисования: мелки, сангина, тушь, воск, гелиевые ручки, различные трафареты для печатания, т.п.; выставки произведений художников-иллюстраторов, мини-музей трафаретов, применяемых в рисовании, тематические выставки рисунков и др.);</w:t>
      </w:r>
    </w:p>
    <w:p w:rsidR="00E12217" w:rsidRPr="00E12217" w:rsidRDefault="00E12217" w:rsidP="00E12217">
      <w:pPr>
        <w:numPr>
          <w:ilvl w:val="0"/>
          <w:numId w:val="5"/>
        </w:numPr>
        <w:tabs>
          <w:tab w:val="clear" w:pos="720"/>
          <w:tab w:val="left" w:pos="540"/>
          <w:tab w:val="num" w:pos="1134"/>
        </w:tabs>
        <w:spacing w:after="0" w:line="240" w:lineRule="auto"/>
        <w:ind w:left="0" w:firstLine="360"/>
        <w:contextualSpacing/>
        <w:jc w:val="both"/>
        <w:rPr>
          <w:rFonts w:ascii="Times New Roman" w:hAnsi="Times New Roman"/>
          <w:sz w:val="28"/>
          <w:szCs w:val="28"/>
        </w:rPr>
      </w:pPr>
      <w:r w:rsidRPr="00E12217">
        <w:rPr>
          <w:rFonts w:ascii="Times New Roman" w:hAnsi="Times New Roman"/>
          <w:sz w:val="28"/>
          <w:szCs w:val="28"/>
        </w:rPr>
        <w:t>ознакомление дошкольников с различными техниками рисования;</w:t>
      </w:r>
    </w:p>
    <w:p w:rsidR="00E12217" w:rsidRPr="00E12217" w:rsidRDefault="00E12217" w:rsidP="00E12217">
      <w:pPr>
        <w:numPr>
          <w:ilvl w:val="0"/>
          <w:numId w:val="5"/>
        </w:numPr>
        <w:tabs>
          <w:tab w:val="clear" w:pos="720"/>
          <w:tab w:val="left" w:pos="540"/>
          <w:tab w:val="num" w:pos="1134"/>
        </w:tabs>
        <w:spacing w:after="0" w:line="240" w:lineRule="auto"/>
        <w:ind w:left="0" w:firstLine="360"/>
        <w:contextualSpacing/>
        <w:jc w:val="both"/>
        <w:rPr>
          <w:rFonts w:ascii="Times New Roman" w:hAnsi="Times New Roman"/>
          <w:sz w:val="28"/>
          <w:szCs w:val="28"/>
        </w:rPr>
      </w:pPr>
      <w:r w:rsidRPr="00E12217">
        <w:rPr>
          <w:rFonts w:ascii="Times New Roman" w:hAnsi="Times New Roman"/>
          <w:sz w:val="28"/>
          <w:szCs w:val="28"/>
        </w:rPr>
        <w:t>разработку комплекса конспектов по художественно-творческой деятельности с использованием нетрадиционных способов рисования.</w:t>
      </w:r>
    </w:p>
    <w:p w:rsidR="00E12217" w:rsidRPr="00E12217" w:rsidRDefault="00E12217" w:rsidP="00E12217">
      <w:pPr>
        <w:numPr>
          <w:ilvl w:val="0"/>
          <w:numId w:val="4"/>
        </w:numPr>
        <w:tabs>
          <w:tab w:val="left" w:pos="540"/>
          <w:tab w:val="left" w:pos="900"/>
          <w:tab w:val="num" w:pos="2291"/>
        </w:tabs>
        <w:spacing w:after="0" w:line="240" w:lineRule="auto"/>
        <w:ind w:left="0" w:firstLine="360"/>
        <w:contextualSpacing/>
        <w:jc w:val="both"/>
        <w:rPr>
          <w:rFonts w:ascii="Times New Roman" w:hAnsi="Times New Roman"/>
          <w:sz w:val="28"/>
          <w:szCs w:val="28"/>
        </w:rPr>
      </w:pPr>
      <w:r w:rsidRPr="00E12217">
        <w:rPr>
          <w:rFonts w:ascii="Times New Roman" w:hAnsi="Times New Roman"/>
          <w:sz w:val="28"/>
          <w:szCs w:val="28"/>
        </w:rPr>
        <w:t>включение в работу детей родителей;</w:t>
      </w:r>
    </w:p>
    <w:p w:rsidR="00E12217" w:rsidRPr="00E12217" w:rsidRDefault="00E12217" w:rsidP="00E12217">
      <w:pPr>
        <w:tabs>
          <w:tab w:val="left" w:pos="540"/>
          <w:tab w:val="num" w:pos="1134"/>
        </w:tabs>
        <w:spacing w:line="240" w:lineRule="auto"/>
        <w:ind w:firstLine="360"/>
        <w:contextualSpacing/>
        <w:jc w:val="both"/>
        <w:rPr>
          <w:rFonts w:ascii="Times New Roman" w:hAnsi="Times New Roman"/>
          <w:sz w:val="28"/>
          <w:szCs w:val="28"/>
        </w:rPr>
      </w:pPr>
      <w:r w:rsidRPr="00E12217">
        <w:rPr>
          <w:rFonts w:ascii="Times New Roman" w:hAnsi="Times New Roman"/>
          <w:sz w:val="28"/>
          <w:szCs w:val="28"/>
        </w:rPr>
        <w:t>При организации предметно - развивающей среды учитывала, чтобы содержание носило развивающий характер, и было направлено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Совместными с детьми и родителями усилиями был создан мини музей (трафареты для печатания из различных подручных средств). Необычные материалы и оригинальные техники привлекают детей тем, что здесь не присутствует слово «Нельзя» -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E12217" w:rsidRPr="00E12217" w:rsidRDefault="00E12217" w:rsidP="00E12217">
      <w:pPr>
        <w:spacing w:line="240" w:lineRule="auto"/>
        <w:ind w:firstLine="360"/>
        <w:contextualSpacing/>
        <w:jc w:val="both"/>
        <w:rPr>
          <w:rFonts w:ascii="Times New Roman" w:hAnsi="Times New Roman"/>
          <w:bCs/>
          <w:noProof/>
          <w:sz w:val="28"/>
          <w:szCs w:val="28"/>
        </w:rPr>
      </w:pPr>
      <w:r w:rsidRPr="00E12217">
        <w:rPr>
          <w:rFonts w:ascii="Times New Roman" w:hAnsi="Times New Roman"/>
          <w:sz w:val="28"/>
          <w:szCs w:val="28"/>
        </w:rPr>
        <w:t xml:space="preserve">В процессе художественно-творческой деятельности дети осваивали разнообразные техники. В образовательную деятельность были включены упражнения, позволяющие экспериментировать с различными материалами. </w:t>
      </w:r>
      <w:r w:rsidRPr="00E12217">
        <w:rPr>
          <w:rStyle w:val="a5"/>
          <w:rFonts w:ascii="Times New Roman" w:hAnsi="Times New Roman"/>
          <w:b w:val="0"/>
          <w:noProof/>
          <w:sz w:val="28"/>
          <w:szCs w:val="28"/>
        </w:rPr>
        <w:t>В работе с дошкольниками я использовала интегрированный подход, предполагающий взаимосвязь различных видов деятельности</w:t>
      </w:r>
      <w:r w:rsidRPr="00E12217">
        <w:rPr>
          <w:rStyle w:val="a5"/>
          <w:rFonts w:ascii="Times New Roman" w:hAnsi="Times New Roman"/>
          <w:noProof/>
          <w:sz w:val="28"/>
          <w:szCs w:val="28"/>
        </w:rPr>
        <w:t xml:space="preserve"> (</w:t>
      </w:r>
      <w:r w:rsidRPr="00E12217">
        <w:rPr>
          <w:rFonts w:ascii="Times New Roman" w:hAnsi="Times New Roman"/>
          <w:sz w:val="28"/>
          <w:szCs w:val="28"/>
        </w:rPr>
        <w:t xml:space="preserve">театральной, музыкальной, литературной, игровой, экспериментальной,  экологией), что раскрыло широкие возможности  для раскрепощённого мышления и творческого самовыражения детей, способствовало гармоничному развитию личности. </w:t>
      </w:r>
    </w:p>
    <w:p w:rsidR="00E12217" w:rsidRPr="00E12217" w:rsidRDefault="00E12217" w:rsidP="00E12217">
      <w:pPr>
        <w:spacing w:line="240" w:lineRule="auto"/>
        <w:ind w:firstLine="360"/>
        <w:contextualSpacing/>
        <w:jc w:val="both"/>
        <w:rPr>
          <w:rFonts w:ascii="Times New Roman" w:hAnsi="Times New Roman"/>
          <w:sz w:val="28"/>
          <w:szCs w:val="28"/>
        </w:rPr>
      </w:pPr>
      <w:r w:rsidRPr="00E12217">
        <w:rPr>
          <w:rFonts w:ascii="Times New Roman" w:hAnsi="Times New Roman"/>
          <w:sz w:val="28"/>
          <w:szCs w:val="28"/>
        </w:rPr>
        <w:t>Большое внимание уделялось работе с родителями. Мною было осуществлено анкетирование и тестирование родителей с целью выявления заинтересованности данной темой. Проводились открытые мероприятия, презентации выставок творческих работ, консультации, совместные с родителями мероприятия. Работа с родителями способствовала повышению их самостоятельности и активности, развитию художественного вкуса.</w:t>
      </w:r>
    </w:p>
    <w:p w:rsidR="00E12217" w:rsidRPr="00E12217" w:rsidRDefault="00E12217" w:rsidP="00E12217">
      <w:pPr>
        <w:spacing w:line="240" w:lineRule="auto"/>
        <w:ind w:firstLine="360"/>
        <w:contextualSpacing/>
        <w:jc w:val="both"/>
        <w:rPr>
          <w:rFonts w:ascii="Times New Roman" w:hAnsi="Times New Roman"/>
          <w:sz w:val="28"/>
          <w:szCs w:val="28"/>
        </w:rPr>
      </w:pPr>
      <w:r w:rsidRPr="00E12217">
        <w:rPr>
          <w:rFonts w:ascii="Times New Roman" w:hAnsi="Times New Roman"/>
          <w:bCs/>
          <w:sz w:val="28"/>
          <w:szCs w:val="28"/>
          <w:bdr w:val="none" w:sz="0" w:space="0" w:color="auto" w:frame="1"/>
        </w:rPr>
        <w:t xml:space="preserve">В своей работе я использую многие способы нетрадиционной техники рисования. Очень интересно наблюдать, как дети изображают в своих рисунках: запах, шум, дорисовывают кляксу. Они умело импровизируют и фантазируют, что не всегда удаётся взрослым. </w:t>
      </w:r>
      <w:r w:rsidRPr="00E12217">
        <w:rPr>
          <w:rFonts w:ascii="Times New Roman" w:hAnsi="Times New Roman"/>
          <w:sz w:val="28"/>
          <w:szCs w:val="28"/>
        </w:rPr>
        <w:t xml:space="preserve">Дети знакомятся с разными </w:t>
      </w:r>
      <w:r w:rsidRPr="00E12217">
        <w:rPr>
          <w:rFonts w:ascii="Times New Roman" w:hAnsi="Times New Roman"/>
          <w:sz w:val="28"/>
          <w:szCs w:val="28"/>
        </w:rPr>
        <w:lastRenderedPageBreak/>
        <w:t xml:space="preserve">способами окрашивания бумаги, в том числе цветным клейстером, методом набрызгивания. Они пробуют рисовать ладошкой, пальцами, кулачком, получать изображения с помощью подручных средств (ниток, веревок, полых трубочек) и природного материала (листьев деревьев). </w:t>
      </w:r>
      <w:r w:rsidRPr="00E12217">
        <w:rPr>
          <w:rFonts w:ascii="Times New Roman" w:hAnsi="Times New Roman"/>
          <w:sz w:val="28"/>
          <w:szCs w:val="28"/>
          <w:bdr w:val="none" w:sz="0" w:space="0" w:color="auto" w:frame="1"/>
        </w:rPr>
        <w:t>В старшем дошкольном возрасте дети часто выполняют работы, применяя сразу несколько техник рисования, что позволяет им создать более выразительный образ.</w:t>
      </w:r>
      <w:r w:rsidRPr="00E12217">
        <w:rPr>
          <w:rFonts w:ascii="Times New Roman" w:hAnsi="Times New Roman"/>
          <w:sz w:val="28"/>
          <w:szCs w:val="28"/>
        </w:rPr>
        <w:t xml:space="preserve"> </w:t>
      </w:r>
    </w:p>
    <w:p w:rsidR="00E12217" w:rsidRPr="00E12217" w:rsidRDefault="00E12217" w:rsidP="00E12217">
      <w:pPr>
        <w:spacing w:line="240" w:lineRule="auto"/>
        <w:ind w:firstLine="181"/>
        <w:contextualSpacing/>
        <w:jc w:val="both"/>
        <w:rPr>
          <w:rFonts w:ascii="Times New Roman" w:hAnsi="Times New Roman"/>
          <w:sz w:val="28"/>
          <w:szCs w:val="28"/>
        </w:rPr>
      </w:pPr>
      <w:r w:rsidRPr="00E12217">
        <w:rPr>
          <w:rFonts w:ascii="Times New Roman" w:hAnsi="Times New Roman"/>
          <w:sz w:val="28"/>
          <w:szCs w:val="28"/>
        </w:rPr>
        <w:t xml:space="preserve">Большое значение имеет коллективная форма творчества, которая сближает детей. У них развиваются навыки культуры общения, возникают эмоционально теплые отношения со сверстниками. Дети легко усваивают нравственные нормы, правила поведения. </w:t>
      </w:r>
    </w:p>
    <w:p w:rsidR="00E12217" w:rsidRPr="00E12217" w:rsidRDefault="00E12217" w:rsidP="00E12217">
      <w:pPr>
        <w:spacing w:line="240" w:lineRule="auto"/>
        <w:ind w:firstLine="181"/>
        <w:contextualSpacing/>
        <w:jc w:val="both"/>
        <w:rPr>
          <w:rStyle w:val="a5"/>
          <w:rFonts w:ascii="Times New Roman" w:hAnsi="Times New Roman"/>
          <w:b w:val="0"/>
          <w:bCs w:val="0"/>
          <w:noProof/>
          <w:kern w:val="32"/>
          <w:sz w:val="28"/>
          <w:szCs w:val="28"/>
        </w:rPr>
      </w:pPr>
      <w:r w:rsidRPr="00E12217">
        <w:rPr>
          <w:rFonts w:ascii="Times New Roman" w:hAnsi="Times New Roman"/>
          <w:sz w:val="28"/>
          <w:szCs w:val="28"/>
        </w:rPr>
        <w:t xml:space="preserve">В процессе своей работы проводила диагностику по развитию эстетической воспитанности детей старшего дошкольного возраста, отслеживая ее динамику. </w:t>
      </w:r>
      <w:r w:rsidRPr="00E12217">
        <w:rPr>
          <w:rStyle w:val="a5"/>
          <w:rFonts w:ascii="Times New Roman" w:hAnsi="Times New Roman"/>
          <w:b w:val="0"/>
          <w:noProof/>
          <w:kern w:val="32"/>
          <w:sz w:val="28"/>
          <w:szCs w:val="28"/>
        </w:rPr>
        <w:t>Диагностика проводилась с учетом возрастных особенностей дошкольников по следующим показателям:</w:t>
      </w:r>
      <w:r w:rsidRPr="00E12217">
        <w:rPr>
          <w:rStyle w:val="a5"/>
          <w:rFonts w:ascii="Times New Roman" w:hAnsi="Times New Roman"/>
          <w:noProof/>
          <w:kern w:val="32"/>
          <w:sz w:val="28"/>
          <w:szCs w:val="28"/>
        </w:rPr>
        <w:t xml:space="preserve"> </w:t>
      </w:r>
      <w:r w:rsidRPr="00E12217">
        <w:rPr>
          <w:rFonts w:ascii="Times New Roman" w:hAnsi="Times New Roman"/>
          <w:bCs/>
          <w:sz w:val="28"/>
          <w:szCs w:val="28"/>
        </w:rPr>
        <w:t xml:space="preserve">умение отличать красивое </w:t>
      </w:r>
      <w:proofErr w:type="gramStart"/>
      <w:r w:rsidRPr="00E12217">
        <w:rPr>
          <w:rFonts w:ascii="Times New Roman" w:hAnsi="Times New Roman"/>
          <w:bCs/>
          <w:sz w:val="28"/>
          <w:szCs w:val="28"/>
        </w:rPr>
        <w:t>от</w:t>
      </w:r>
      <w:proofErr w:type="gramEnd"/>
      <w:r w:rsidRPr="00E12217">
        <w:rPr>
          <w:rFonts w:ascii="Times New Roman" w:hAnsi="Times New Roman"/>
          <w:bCs/>
          <w:sz w:val="28"/>
          <w:szCs w:val="28"/>
        </w:rPr>
        <w:t xml:space="preserve"> обыденного; заинтересованное участие в изобразительной деятельности, любознательность в изобразительной деятельности, эмоциональная отзывчивость на красоту.</w:t>
      </w:r>
      <w:r w:rsidRPr="00E12217">
        <w:rPr>
          <w:rStyle w:val="a5"/>
          <w:rFonts w:ascii="Times New Roman" w:hAnsi="Times New Roman"/>
          <w:noProof/>
          <w:kern w:val="32"/>
          <w:sz w:val="28"/>
          <w:szCs w:val="28"/>
        </w:rPr>
        <w:t xml:space="preserve"> </w:t>
      </w:r>
      <w:r w:rsidRPr="00E12217">
        <w:rPr>
          <w:rStyle w:val="a5"/>
          <w:rFonts w:ascii="Times New Roman" w:hAnsi="Times New Roman"/>
          <w:b w:val="0"/>
          <w:noProof/>
          <w:kern w:val="32"/>
          <w:sz w:val="28"/>
          <w:szCs w:val="28"/>
        </w:rPr>
        <w:t>Анализ диагностики показал положительную динамику развития интегративных качеств (см. таблицу).</w:t>
      </w:r>
    </w:p>
    <w:tbl>
      <w:tblPr>
        <w:tblW w:w="9886"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3"/>
        <w:gridCol w:w="1021"/>
        <w:gridCol w:w="33"/>
        <w:gridCol w:w="1063"/>
        <w:gridCol w:w="8"/>
        <w:gridCol w:w="1115"/>
        <w:gridCol w:w="966"/>
        <w:gridCol w:w="24"/>
        <w:gridCol w:w="1012"/>
        <w:gridCol w:w="12"/>
        <w:gridCol w:w="1049"/>
      </w:tblGrid>
      <w:tr w:rsidR="00E12217" w:rsidRPr="00E12217" w:rsidTr="00E12217">
        <w:trPr>
          <w:trHeight w:val="259"/>
        </w:trPr>
        <w:tc>
          <w:tcPr>
            <w:tcW w:w="3987" w:type="dxa"/>
            <w:vMerge w:val="restart"/>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Интегративные качества</w:t>
            </w:r>
          </w:p>
        </w:tc>
        <w:tc>
          <w:tcPr>
            <w:tcW w:w="3283" w:type="dxa"/>
            <w:gridSpan w:val="5"/>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Начало проекта</w:t>
            </w:r>
          </w:p>
        </w:tc>
        <w:tc>
          <w:tcPr>
            <w:tcW w:w="2616" w:type="dxa"/>
            <w:gridSpan w:val="5"/>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Конец проекта</w:t>
            </w:r>
          </w:p>
        </w:tc>
      </w:tr>
      <w:tr w:rsidR="00E12217" w:rsidRPr="00E12217" w:rsidTr="00F80310">
        <w:trPr>
          <w:trHeight w:val="455"/>
        </w:trPr>
        <w:tc>
          <w:tcPr>
            <w:tcW w:w="3987" w:type="dxa"/>
            <w:vMerge/>
          </w:tcPr>
          <w:p w:rsidR="00E12217" w:rsidRPr="00354F2C" w:rsidRDefault="00E12217" w:rsidP="00E12217">
            <w:pPr>
              <w:spacing w:line="240" w:lineRule="auto"/>
              <w:contextualSpacing/>
              <w:jc w:val="both"/>
              <w:rPr>
                <w:rFonts w:ascii="Times New Roman" w:hAnsi="Times New Roman"/>
                <w:bCs/>
              </w:rPr>
            </w:pPr>
          </w:p>
        </w:tc>
        <w:tc>
          <w:tcPr>
            <w:tcW w:w="1034"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Низкий уровень</w:t>
            </w:r>
          </w:p>
        </w:tc>
        <w:tc>
          <w:tcPr>
            <w:tcW w:w="1111"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Средний уровень</w:t>
            </w:r>
          </w:p>
        </w:tc>
        <w:tc>
          <w:tcPr>
            <w:tcW w:w="1138"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Высокий уровень</w:t>
            </w:r>
          </w:p>
        </w:tc>
        <w:tc>
          <w:tcPr>
            <w:tcW w:w="844"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Низкий уровень</w:t>
            </w:r>
          </w:p>
        </w:tc>
        <w:tc>
          <w:tcPr>
            <w:tcW w:w="904"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Средний уровень</w:t>
            </w:r>
          </w:p>
        </w:tc>
        <w:tc>
          <w:tcPr>
            <w:tcW w:w="868"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Высокий уровень</w:t>
            </w:r>
          </w:p>
        </w:tc>
      </w:tr>
      <w:tr w:rsidR="00E12217" w:rsidRPr="00E12217" w:rsidTr="00F80310">
        <w:trPr>
          <w:trHeight w:val="577"/>
        </w:trPr>
        <w:tc>
          <w:tcPr>
            <w:tcW w:w="3987"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 xml:space="preserve">умение отличать красивое от </w:t>
            </w:r>
            <w:proofErr w:type="gramStart"/>
            <w:r w:rsidRPr="00354F2C">
              <w:rPr>
                <w:rFonts w:ascii="Times New Roman" w:hAnsi="Times New Roman"/>
                <w:bCs/>
              </w:rPr>
              <w:t>обыденного</w:t>
            </w:r>
            <w:proofErr w:type="gramEnd"/>
          </w:p>
        </w:tc>
        <w:tc>
          <w:tcPr>
            <w:tcW w:w="1067"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30%</w:t>
            </w:r>
          </w:p>
        </w:tc>
        <w:tc>
          <w:tcPr>
            <w:tcW w:w="1086"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60%</w:t>
            </w:r>
          </w:p>
        </w:tc>
        <w:tc>
          <w:tcPr>
            <w:tcW w:w="1130"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10%</w:t>
            </w:r>
          </w:p>
        </w:tc>
        <w:tc>
          <w:tcPr>
            <w:tcW w:w="860"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7%</w:t>
            </w:r>
          </w:p>
        </w:tc>
        <w:tc>
          <w:tcPr>
            <w:tcW w:w="900"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60%</w:t>
            </w:r>
          </w:p>
        </w:tc>
        <w:tc>
          <w:tcPr>
            <w:tcW w:w="856"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33%</w:t>
            </w:r>
          </w:p>
        </w:tc>
      </w:tr>
      <w:tr w:rsidR="00E12217" w:rsidRPr="00E12217" w:rsidTr="00F80310">
        <w:trPr>
          <w:trHeight w:val="534"/>
        </w:trPr>
        <w:tc>
          <w:tcPr>
            <w:tcW w:w="3987"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заинтересованное участие в изобразительной деятельности</w:t>
            </w:r>
          </w:p>
        </w:tc>
        <w:tc>
          <w:tcPr>
            <w:tcW w:w="1067"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47%</w:t>
            </w:r>
          </w:p>
        </w:tc>
        <w:tc>
          <w:tcPr>
            <w:tcW w:w="1086"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47%</w:t>
            </w:r>
          </w:p>
        </w:tc>
        <w:tc>
          <w:tcPr>
            <w:tcW w:w="1130"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6%</w:t>
            </w:r>
          </w:p>
        </w:tc>
        <w:tc>
          <w:tcPr>
            <w:tcW w:w="860"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7%</w:t>
            </w:r>
          </w:p>
        </w:tc>
        <w:tc>
          <w:tcPr>
            <w:tcW w:w="900"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66%</w:t>
            </w:r>
          </w:p>
        </w:tc>
        <w:tc>
          <w:tcPr>
            <w:tcW w:w="856"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27%</w:t>
            </w:r>
          </w:p>
        </w:tc>
      </w:tr>
      <w:tr w:rsidR="00E12217" w:rsidRPr="00E12217" w:rsidTr="00F80310">
        <w:trPr>
          <w:trHeight w:val="615"/>
        </w:trPr>
        <w:tc>
          <w:tcPr>
            <w:tcW w:w="3987"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любознательность в изобразительной деятельности,</w:t>
            </w:r>
          </w:p>
        </w:tc>
        <w:tc>
          <w:tcPr>
            <w:tcW w:w="1067"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40%</w:t>
            </w:r>
          </w:p>
        </w:tc>
        <w:tc>
          <w:tcPr>
            <w:tcW w:w="1086"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54%</w:t>
            </w:r>
          </w:p>
        </w:tc>
        <w:tc>
          <w:tcPr>
            <w:tcW w:w="1130"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6%</w:t>
            </w:r>
          </w:p>
        </w:tc>
        <w:tc>
          <w:tcPr>
            <w:tcW w:w="860"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0%</w:t>
            </w:r>
          </w:p>
        </w:tc>
        <w:tc>
          <w:tcPr>
            <w:tcW w:w="900"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73%</w:t>
            </w:r>
          </w:p>
        </w:tc>
        <w:tc>
          <w:tcPr>
            <w:tcW w:w="856"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27%</w:t>
            </w:r>
          </w:p>
        </w:tc>
      </w:tr>
      <w:tr w:rsidR="00E12217" w:rsidRPr="00E12217" w:rsidTr="00F80310">
        <w:trPr>
          <w:trHeight w:val="579"/>
        </w:trPr>
        <w:tc>
          <w:tcPr>
            <w:tcW w:w="3987"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эмоциональная отзывчивость на красоту.</w:t>
            </w:r>
          </w:p>
        </w:tc>
        <w:tc>
          <w:tcPr>
            <w:tcW w:w="1067"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40%</w:t>
            </w:r>
          </w:p>
        </w:tc>
        <w:tc>
          <w:tcPr>
            <w:tcW w:w="1086"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48%</w:t>
            </w:r>
          </w:p>
        </w:tc>
        <w:tc>
          <w:tcPr>
            <w:tcW w:w="1130"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12%</w:t>
            </w:r>
          </w:p>
        </w:tc>
        <w:tc>
          <w:tcPr>
            <w:tcW w:w="860"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7%</w:t>
            </w:r>
          </w:p>
        </w:tc>
        <w:tc>
          <w:tcPr>
            <w:tcW w:w="900" w:type="dxa"/>
            <w:gridSpan w:val="2"/>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60%</w:t>
            </w:r>
          </w:p>
        </w:tc>
        <w:tc>
          <w:tcPr>
            <w:tcW w:w="856" w:type="dxa"/>
          </w:tcPr>
          <w:p w:rsidR="00E12217" w:rsidRPr="00354F2C" w:rsidRDefault="00E12217" w:rsidP="00E12217">
            <w:pPr>
              <w:spacing w:line="240" w:lineRule="auto"/>
              <w:contextualSpacing/>
              <w:jc w:val="both"/>
              <w:rPr>
                <w:rFonts w:ascii="Times New Roman" w:hAnsi="Times New Roman"/>
                <w:bCs/>
              </w:rPr>
            </w:pPr>
            <w:r w:rsidRPr="00354F2C">
              <w:rPr>
                <w:rFonts w:ascii="Times New Roman" w:hAnsi="Times New Roman"/>
                <w:bCs/>
              </w:rPr>
              <w:t>33%</w:t>
            </w:r>
          </w:p>
        </w:tc>
      </w:tr>
    </w:tbl>
    <w:p w:rsidR="00E12217" w:rsidRPr="00E12217" w:rsidRDefault="00E12217" w:rsidP="00E12217">
      <w:pPr>
        <w:spacing w:line="240" w:lineRule="auto"/>
        <w:ind w:firstLine="567"/>
        <w:contextualSpacing/>
        <w:jc w:val="both"/>
        <w:rPr>
          <w:rStyle w:val="a5"/>
          <w:rFonts w:ascii="Times New Roman" w:hAnsi="Times New Roman"/>
          <w:b w:val="0"/>
          <w:bCs w:val="0"/>
          <w:sz w:val="28"/>
          <w:szCs w:val="28"/>
        </w:rPr>
      </w:pPr>
      <w:r w:rsidRPr="00E12217">
        <w:rPr>
          <w:rFonts w:ascii="Times New Roman" w:hAnsi="Times New Roman"/>
          <w:sz w:val="28"/>
          <w:szCs w:val="28"/>
        </w:rPr>
        <w:t xml:space="preserve">На основе проделанной работы я увидела, что </w:t>
      </w:r>
      <w:r w:rsidRPr="00E12217">
        <w:rPr>
          <w:rStyle w:val="a5"/>
          <w:rFonts w:ascii="Times New Roman" w:hAnsi="Times New Roman"/>
          <w:b w:val="0"/>
          <w:sz w:val="28"/>
          <w:szCs w:val="28"/>
        </w:rPr>
        <w:t xml:space="preserve">дети стали лучше воспринимать произведения разных видов искусств, использовать средства выразительности для образности рисунка, воплощать в художественной форме свои чувства, представления, мысли, переживания. </w:t>
      </w:r>
      <w:r w:rsidRPr="00E12217">
        <w:rPr>
          <w:rFonts w:ascii="Times New Roman" w:hAnsi="Times New Roman"/>
          <w:sz w:val="28"/>
          <w:szCs w:val="28"/>
        </w:rPr>
        <w:t xml:space="preserve"> Я увидела, что у детей возрос интерес к нетрадиционным техникам рисования. В настоящее время дети  владеют многими нетрадиционными техниками рисования, создают новое и оригинальное, проявляют творчество, фантазию, реализуют свой замысел, и самостоятельно находят средства для воплощения. И это не могло не сказаться на результатах работы - рисунки детей стали интереснее, разнообразнее, содержательнее, замысел богаче и украшают выставки не только в нашем детском саду, но и участвуют в различных конкурсах. Дети обрели уверенность в себе, робкие преодолевают боязнь чистого листа бумаги, начали чувствовать себя маленькими художниками.</w:t>
      </w:r>
      <w:r w:rsidRPr="00E12217">
        <w:rPr>
          <w:rStyle w:val="a5"/>
          <w:rFonts w:ascii="Times New Roman" w:hAnsi="Times New Roman"/>
          <w:noProof/>
          <w:sz w:val="28"/>
          <w:szCs w:val="28"/>
        </w:rPr>
        <w:t xml:space="preserve"> </w:t>
      </w:r>
    </w:p>
    <w:p w:rsidR="00E12217" w:rsidRPr="00E12217" w:rsidRDefault="00E12217" w:rsidP="00E12217">
      <w:pPr>
        <w:spacing w:line="240" w:lineRule="auto"/>
        <w:ind w:firstLine="567"/>
        <w:contextualSpacing/>
        <w:jc w:val="both"/>
        <w:rPr>
          <w:rFonts w:ascii="Times New Roman" w:hAnsi="Times New Roman"/>
          <w:sz w:val="28"/>
          <w:szCs w:val="28"/>
          <w:u w:val="single"/>
        </w:rPr>
      </w:pPr>
      <w:r w:rsidRPr="00E12217">
        <w:rPr>
          <w:rFonts w:ascii="Times New Roman" w:hAnsi="Times New Roman"/>
          <w:sz w:val="28"/>
          <w:szCs w:val="28"/>
          <w:u w:val="single"/>
        </w:rPr>
        <w:t>Секция № 6</w:t>
      </w:r>
    </w:p>
    <w:p w:rsidR="00E12217" w:rsidRPr="00E12217" w:rsidRDefault="00E12217" w:rsidP="00E12217">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 xml:space="preserve">Якимова Любовь Вячеславовна, </w:t>
      </w:r>
      <w:hyperlink r:id="rId7" w:history="1">
        <w:r w:rsidRPr="00E12217">
          <w:rPr>
            <w:rStyle w:val="a6"/>
            <w:rFonts w:ascii="Times New Roman" w:hAnsi="Times New Roman"/>
            <w:sz w:val="28"/>
            <w:szCs w:val="28"/>
            <w:lang w:val="en-US"/>
          </w:rPr>
          <w:t>MBDOU</w:t>
        </w:r>
        <w:r w:rsidRPr="00E12217">
          <w:rPr>
            <w:rStyle w:val="a6"/>
            <w:rFonts w:ascii="Times New Roman" w:hAnsi="Times New Roman"/>
            <w:sz w:val="28"/>
            <w:szCs w:val="28"/>
          </w:rPr>
          <w:t>_414@</w:t>
        </w:r>
        <w:r w:rsidRPr="00E12217">
          <w:rPr>
            <w:rStyle w:val="a6"/>
            <w:rFonts w:ascii="Times New Roman" w:hAnsi="Times New Roman"/>
            <w:sz w:val="28"/>
            <w:szCs w:val="28"/>
            <w:lang w:val="en-US"/>
          </w:rPr>
          <w:t>mail</w:t>
        </w:r>
        <w:r w:rsidRPr="00E12217">
          <w:rPr>
            <w:rStyle w:val="a6"/>
            <w:rFonts w:ascii="Times New Roman" w:hAnsi="Times New Roman"/>
            <w:sz w:val="28"/>
            <w:szCs w:val="28"/>
          </w:rPr>
          <w:t>.</w:t>
        </w:r>
        <w:proofErr w:type="spellStart"/>
        <w:r w:rsidRPr="00E12217">
          <w:rPr>
            <w:rStyle w:val="a6"/>
            <w:rFonts w:ascii="Times New Roman" w:hAnsi="Times New Roman"/>
            <w:sz w:val="28"/>
            <w:szCs w:val="28"/>
            <w:lang w:val="en-US"/>
          </w:rPr>
          <w:t>ru</w:t>
        </w:r>
        <w:proofErr w:type="spellEnd"/>
      </w:hyperlink>
    </w:p>
    <w:p w:rsidR="00BB00EF" w:rsidRPr="00E12217" w:rsidRDefault="00E12217" w:rsidP="00354F2C">
      <w:pPr>
        <w:spacing w:line="240" w:lineRule="auto"/>
        <w:ind w:firstLine="567"/>
        <w:contextualSpacing/>
        <w:jc w:val="both"/>
        <w:rPr>
          <w:rFonts w:ascii="Times New Roman" w:hAnsi="Times New Roman"/>
          <w:sz w:val="28"/>
          <w:szCs w:val="28"/>
        </w:rPr>
      </w:pPr>
      <w:r w:rsidRPr="00E12217">
        <w:rPr>
          <w:rFonts w:ascii="Times New Roman" w:hAnsi="Times New Roman"/>
          <w:sz w:val="28"/>
          <w:szCs w:val="28"/>
        </w:rPr>
        <w:t>тел.8-902-87-54-790</w:t>
      </w:r>
    </w:p>
    <w:sectPr w:rsidR="00BB00EF" w:rsidRPr="00E12217" w:rsidSect="00C25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4753"/>
    <w:multiLevelType w:val="hybridMultilevel"/>
    <w:tmpl w:val="030A05A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7FF5530"/>
    <w:multiLevelType w:val="hybridMultilevel"/>
    <w:tmpl w:val="AF2A724C"/>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432940FC"/>
    <w:multiLevelType w:val="hybridMultilevel"/>
    <w:tmpl w:val="721860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E857D0"/>
    <w:multiLevelType w:val="hybridMultilevel"/>
    <w:tmpl w:val="FDF2B27E"/>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D230A2C"/>
    <w:multiLevelType w:val="hybridMultilevel"/>
    <w:tmpl w:val="8AB00072"/>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6A6B"/>
    <w:rsid w:val="000842F6"/>
    <w:rsid w:val="000A3478"/>
    <w:rsid w:val="00354F2C"/>
    <w:rsid w:val="005D7736"/>
    <w:rsid w:val="00606A6B"/>
    <w:rsid w:val="00A65308"/>
    <w:rsid w:val="00B35E51"/>
    <w:rsid w:val="00BB00EF"/>
    <w:rsid w:val="00BD2002"/>
    <w:rsid w:val="00C25429"/>
    <w:rsid w:val="00D440C0"/>
    <w:rsid w:val="00E12217"/>
    <w:rsid w:val="00F21B68"/>
    <w:rsid w:val="00F74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6B"/>
    <w:pPr>
      <w:spacing w:after="200" w:line="276" w:lineRule="auto"/>
    </w:pPr>
    <w:rPr>
      <w:rFonts w:ascii="Calibri" w:eastAsia="Calibri" w:hAnsi="Calibri" w:cs="Times New Roman"/>
    </w:rPr>
  </w:style>
  <w:style w:type="paragraph" w:styleId="1">
    <w:name w:val="heading 1"/>
    <w:basedOn w:val="a"/>
    <w:next w:val="a"/>
    <w:link w:val="10"/>
    <w:uiPriority w:val="9"/>
    <w:qFormat/>
    <w:rsid w:val="00A653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53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3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65308"/>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BB00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0EF"/>
    <w:rPr>
      <w:rFonts w:ascii="Tahoma" w:eastAsia="Calibri" w:hAnsi="Tahoma" w:cs="Tahoma"/>
      <w:sz w:val="16"/>
      <w:szCs w:val="16"/>
    </w:rPr>
  </w:style>
  <w:style w:type="character" w:styleId="a5">
    <w:name w:val="Strong"/>
    <w:basedOn w:val="a0"/>
    <w:qFormat/>
    <w:rsid w:val="00E12217"/>
    <w:rPr>
      <w:rFonts w:cs="Times New Roman"/>
      <w:b/>
      <w:bCs/>
    </w:rPr>
  </w:style>
  <w:style w:type="character" w:styleId="a6">
    <w:name w:val="Hyperlink"/>
    <w:basedOn w:val="a0"/>
    <w:uiPriority w:val="99"/>
    <w:semiHidden/>
    <w:unhideWhenUsed/>
    <w:rsid w:val="00E122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DOU_41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2529</Words>
  <Characters>14419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Dima</cp:lastModifiedBy>
  <cp:revision>3</cp:revision>
  <cp:lastPrinted>2013-03-17T16:24:00Z</cp:lastPrinted>
  <dcterms:created xsi:type="dcterms:W3CDTF">2013-03-17T15:15:00Z</dcterms:created>
  <dcterms:modified xsi:type="dcterms:W3CDTF">2013-03-17T16:47:00Z</dcterms:modified>
</cp:coreProperties>
</file>