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F" w:rsidRDefault="00794880" w:rsidP="00B3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Викторовна,</w:t>
      </w:r>
    </w:p>
    <w:p w:rsidR="00794880" w:rsidRPr="00C400A1" w:rsidRDefault="00794880" w:rsidP="00B3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B3088F" w:rsidRDefault="00B3088F" w:rsidP="00B3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0A1">
        <w:rPr>
          <w:rFonts w:ascii="Times New Roman" w:hAnsi="Times New Roman" w:cs="Times New Roman"/>
          <w:sz w:val="24"/>
          <w:szCs w:val="24"/>
        </w:rPr>
        <w:t>М</w:t>
      </w:r>
      <w:r w:rsidR="00794880">
        <w:rPr>
          <w:rFonts w:ascii="Times New Roman" w:hAnsi="Times New Roman" w:cs="Times New Roman"/>
          <w:sz w:val="24"/>
          <w:szCs w:val="24"/>
        </w:rPr>
        <w:t>Б</w:t>
      </w:r>
      <w:r w:rsidRPr="00C400A1">
        <w:rPr>
          <w:rFonts w:ascii="Times New Roman" w:hAnsi="Times New Roman" w:cs="Times New Roman"/>
          <w:sz w:val="24"/>
          <w:szCs w:val="24"/>
        </w:rPr>
        <w:t>ДОУ детский сад №20 «Дельфин» г. Саяногорск</w:t>
      </w:r>
    </w:p>
    <w:p w:rsidR="00B3088F" w:rsidRPr="00C400A1" w:rsidRDefault="00B3088F" w:rsidP="00B3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088F" w:rsidRPr="00C400A1" w:rsidRDefault="00B3088F" w:rsidP="00B3088F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0A1">
        <w:rPr>
          <w:rFonts w:ascii="Times New Roman" w:hAnsi="Times New Roman" w:cs="Times New Roman"/>
          <w:b/>
          <w:i/>
          <w:sz w:val="28"/>
          <w:szCs w:val="28"/>
        </w:rPr>
        <w:t>Формирование математических представлений  у детей с  ЗПР в игровой деятельности.</w:t>
      </w:r>
    </w:p>
    <w:p w:rsidR="00B3088F" w:rsidRDefault="00B3088F" w:rsidP="00B3088F">
      <w:pPr>
        <w:spacing w:after="0"/>
        <w:ind w:left="-567" w:firstLine="567"/>
        <w:rPr>
          <w:sz w:val="24"/>
          <w:szCs w:val="24"/>
        </w:rPr>
      </w:pPr>
      <w:r w:rsidRPr="00C400A1">
        <w:rPr>
          <w:b/>
          <w:sz w:val="24"/>
          <w:szCs w:val="24"/>
        </w:rPr>
        <w:t>Актуальность</w:t>
      </w:r>
      <w:r w:rsidRPr="00C400A1">
        <w:rPr>
          <w:sz w:val="24"/>
          <w:szCs w:val="24"/>
        </w:rPr>
        <w:t xml:space="preserve">. В каждый период общественного развития существует определенная модель культурного человека, соответствующая социально-экономическим и ментальным требованиям общества. Именно они определяют подходы к построению педагогических систем образования подрастающих поколений в ту или иную историческую эпоху. </w:t>
      </w:r>
    </w:p>
    <w:p w:rsidR="00B3088F" w:rsidRPr="00C400A1" w:rsidRDefault="00B3088F" w:rsidP="00B3088F">
      <w:pPr>
        <w:spacing w:after="0"/>
        <w:ind w:left="-567" w:firstLine="567"/>
        <w:rPr>
          <w:sz w:val="24"/>
          <w:szCs w:val="24"/>
        </w:rPr>
      </w:pPr>
      <w:r w:rsidRPr="00C400A1">
        <w:rPr>
          <w:sz w:val="24"/>
          <w:szCs w:val="24"/>
        </w:rPr>
        <w:t>Современные системы образования, в том числе и дошкольного, отличаются динамичностью, вариативностью, разнообразием организационных форм и содержания. Дошкольное образование, являясь начальным звеном непрерывного образования, направлено на обеспечение условий для самореализации ребенка, его социализации. Математическому образованию в этом процессе отводится особая роль, так как математика относится к весьма значимым областям знаний человека</w:t>
      </w:r>
      <w:r>
        <w:rPr>
          <w:sz w:val="24"/>
          <w:szCs w:val="24"/>
        </w:rPr>
        <w:t xml:space="preserve"> (П.Я. Гальперин, В.В. </w:t>
      </w:r>
      <w:proofErr w:type="spellStart"/>
      <w:r>
        <w:rPr>
          <w:sz w:val="24"/>
          <w:szCs w:val="24"/>
        </w:rPr>
        <w:t>Давыдов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.С</w:t>
      </w:r>
      <w:proofErr w:type="spellEnd"/>
      <w:r>
        <w:rPr>
          <w:sz w:val="24"/>
          <w:szCs w:val="24"/>
        </w:rPr>
        <w:t xml:space="preserve">. Костюк, Н.А. </w:t>
      </w:r>
      <w:proofErr w:type="spellStart"/>
      <w:r>
        <w:rPr>
          <w:sz w:val="24"/>
          <w:szCs w:val="24"/>
        </w:rPr>
        <w:t>Менчинская</w:t>
      </w:r>
      <w:proofErr w:type="spellEnd"/>
      <w:r>
        <w:rPr>
          <w:sz w:val="24"/>
          <w:szCs w:val="24"/>
        </w:rPr>
        <w:t>, Н.И. Непомнящая и др.)</w:t>
      </w:r>
      <w:r w:rsidRPr="00C400A1">
        <w:rPr>
          <w:sz w:val="24"/>
          <w:szCs w:val="24"/>
        </w:rPr>
        <w:t>. Математические знания служат средством интеллектуального развития ребенка</w:t>
      </w:r>
      <w:r>
        <w:rPr>
          <w:sz w:val="24"/>
          <w:szCs w:val="24"/>
        </w:rPr>
        <w:t xml:space="preserve"> (А.А. </w:t>
      </w:r>
      <w:proofErr w:type="spellStart"/>
      <w:r>
        <w:rPr>
          <w:sz w:val="24"/>
          <w:szCs w:val="24"/>
        </w:rPr>
        <w:t>Зак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З.А.Михайлова</w:t>
      </w:r>
      <w:proofErr w:type="spellEnd"/>
      <w:r>
        <w:rPr>
          <w:sz w:val="24"/>
          <w:szCs w:val="24"/>
        </w:rPr>
        <w:t>)</w:t>
      </w:r>
      <w:r w:rsidRPr="00C400A1">
        <w:rPr>
          <w:sz w:val="24"/>
          <w:szCs w:val="24"/>
        </w:rPr>
        <w:t xml:space="preserve">, его познавательных и творческих способностей. В ходе математического развития у детей формируются социально опосредованные психические функции и процессы, совершенствуется наглядно-действенное, наглядно-образное и словесно-логическое мышление. </w:t>
      </w:r>
    </w:p>
    <w:p w:rsidR="00B3088F" w:rsidRPr="00C400A1" w:rsidRDefault="00B3088F" w:rsidP="00B3088F">
      <w:pPr>
        <w:spacing w:after="0"/>
        <w:ind w:left="-567" w:firstLine="567"/>
        <w:rPr>
          <w:sz w:val="24"/>
          <w:szCs w:val="24"/>
        </w:rPr>
      </w:pPr>
      <w:r w:rsidRPr="00C400A1">
        <w:rPr>
          <w:sz w:val="24"/>
          <w:szCs w:val="24"/>
        </w:rPr>
        <w:t>Математическое развитие выступает в качестве особого «ключа» к освоению свойственных возрасту видов деятельности, к проникновению в смысл окружающей действительности. Для овладения математическими представлениями в дошкольном возрасте наибольшее значение имеют предметно-практическая, игровая, познавательная и элементарная учебная деятельно</w:t>
      </w:r>
      <w:r>
        <w:rPr>
          <w:sz w:val="24"/>
          <w:szCs w:val="24"/>
        </w:rPr>
        <w:t xml:space="preserve">сти (Л.А. </w:t>
      </w:r>
      <w:proofErr w:type="spellStart"/>
      <w:r>
        <w:rPr>
          <w:sz w:val="24"/>
          <w:szCs w:val="24"/>
        </w:rPr>
        <w:t>Венгер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З.А.Михайлова</w:t>
      </w:r>
      <w:proofErr w:type="spellEnd"/>
      <w:r>
        <w:rPr>
          <w:sz w:val="24"/>
          <w:szCs w:val="24"/>
        </w:rPr>
        <w:t>, А.А. Смоленцева, А.А.Столяр, Л.И. Тихонова).</w:t>
      </w:r>
      <w:r w:rsidRPr="00C400A1">
        <w:rPr>
          <w:sz w:val="24"/>
          <w:szCs w:val="24"/>
        </w:rPr>
        <w:t xml:space="preserve"> В исследованиях отмечается и обратная связь </w:t>
      </w:r>
      <w:proofErr w:type="gramStart"/>
      <w:r w:rsidRPr="00C400A1">
        <w:rPr>
          <w:sz w:val="24"/>
          <w:szCs w:val="24"/>
        </w:rPr>
        <w:t>—м</w:t>
      </w:r>
      <w:proofErr w:type="gramEnd"/>
      <w:r w:rsidRPr="00C400A1">
        <w:rPr>
          <w:sz w:val="24"/>
          <w:szCs w:val="24"/>
        </w:rPr>
        <w:t>атематическая деятельность, обладающая пластичностью, способствует формированию различных видов де</w:t>
      </w:r>
      <w:r>
        <w:rPr>
          <w:sz w:val="24"/>
          <w:szCs w:val="24"/>
        </w:rPr>
        <w:t>ятельности</w:t>
      </w:r>
      <w:r w:rsidRPr="00C400A1">
        <w:rPr>
          <w:sz w:val="24"/>
          <w:szCs w:val="24"/>
        </w:rPr>
        <w:t xml:space="preserve">. Это делает ее значимой для целостного развития ребенка. </w:t>
      </w:r>
    </w:p>
    <w:p w:rsidR="00B3088F" w:rsidRPr="00C400A1" w:rsidRDefault="00B3088F" w:rsidP="00B3088F">
      <w:pPr>
        <w:spacing w:after="0"/>
        <w:ind w:left="-567" w:firstLine="567"/>
        <w:rPr>
          <w:sz w:val="24"/>
          <w:szCs w:val="24"/>
        </w:rPr>
      </w:pPr>
      <w:r w:rsidRPr="00C400A1">
        <w:rPr>
          <w:sz w:val="24"/>
          <w:szCs w:val="24"/>
        </w:rPr>
        <w:t xml:space="preserve">В настоящее время и теоретически, и экспериментально доказана не только возможность, но и необходимость раннего ознакомления детей с логикой математики. Это позволяет уже в дошкольном возрасте организовать работу по формированию знаково-символической способности как инструментария </w:t>
      </w:r>
      <w:r>
        <w:rPr>
          <w:sz w:val="24"/>
          <w:szCs w:val="24"/>
        </w:rPr>
        <w:t>мыслительной деятельности</w:t>
      </w:r>
      <w:r w:rsidRPr="00C400A1">
        <w:rPr>
          <w:sz w:val="24"/>
          <w:szCs w:val="24"/>
        </w:rPr>
        <w:t xml:space="preserve">. Поэтому математическое образование имеет такое большое значение для целостного, в том числе когнитивного, развития детей. </w:t>
      </w:r>
    </w:p>
    <w:p w:rsidR="00B3088F" w:rsidRPr="00C400A1" w:rsidRDefault="00B3088F" w:rsidP="00B3088F">
      <w:pPr>
        <w:spacing w:after="0"/>
        <w:ind w:left="-567" w:firstLine="567"/>
        <w:rPr>
          <w:sz w:val="24"/>
          <w:szCs w:val="24"/>
        </w:rPr>
      </w:pPr>
      <w:r w:rsidRPr="00C400A1">
        <w:rPr>
          <w:sz w:val="24"/>
          <w:szCs w:val="24"/>
        </w:rPr>
        <w:t xml:space="preserve">Среди детей дошкольного возраста значительное место занимают дети с задержкой психического развития (ЗПР). </w:t>
      </w:r>
      <w:proofErr w:type="gramStart"/>
      <w:r w:rsidRPr="00C400A1">
        <w:rPr>
          <w:sz w:val="24"/>
          <w:szCs w:val="24"/>
        </w:rPr>
        <w:t>Для современных теории и практики специальной педагогики и психологии характерно глубокое и всестороннее изучение своеобразия познавательной деятельности и речевог</w:t>
      </w:r>
      <w:r>
        <w:rPr>
          <w:sz w:val="24"/>
          <w:szCs w:val="24"/>
        </w:rPr>
        <w:t>о развития детей с ЗПР.</w:t>
      </w:r>
      <w:proofErr w:type="gramEnd"/>
      <w:r w:rsidRPr="00C400A1">
        <w:rPr>
          <w:sz w:val="24"/>
          <w:szCs w:val="24"/>
        </w:rPr>
        <w:t xml:space="preserve"> У детей с ЗПР не сформированы сенсомоторные, интеллектуальные, речевые, эмоциональные предпосылки к математической деяте</w:t>
      </w:r>
      <w:r>
        <w:rPr>
          <w:sz w:val="24"/>
          <w:szCs w:val="24"/>
        </w:rPr>
        <w:t>льности; наряду с общими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C400A1">
        <w:rPr>
          <w:sz w:val="24"/>
          <w:szCs w:val="24"/>
        </w:rPr>
        <w:t xml:space="preserve"> у них существуют и особые образовательные потребности</w:t>
      </w:r>
      <w:r>
        <w:rPr>
          <w:sz w:val="24"/>
          <w:szCs w:val="24"/>
        </w:rPr>
        <w:t xml:space="preserve"> (С.Г. Шевченко, С.Д. </w:t>
      </w:r>
      <w:proofErr w:type="spellStart"/>
      <w:r>
        <w:rPr>
          <w:sz w:val="24"/>
          <w:szCs w:val="24"/>
        </w:rPr>
        <w:t>Забрамная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Лубовский</w:t>
      </w:r>
      <w:proofErr w:type="spellEnd"/>
      <w:r>
        <w:rPr>
          <w:sz w:val="24"/>
          <w:szCs w:val="24"/>
        </w:rPr>
        <w:t xml:space="preserve">, Н.Ю </w:t>
      </w:r>
      <w:proofErr w:type="spellStart"/>
      <w:r>
        <w:rPr>
          <w:sz w:val="24"/>
          <w:szCs w:val="24"/>
        </w:rPr>
        <w:t>Борякова</w:t>
      </w:r>
      <w:proofErr w:type="spellEnd"/>
      <w:r>
        <w:rPr>
          <w:sz w:val="24"/>
          <w:szCs w:val="24"/>
        </w:rPr>
        <w:t xml:space="preserve">, Л.И. </w:t>
      </w:r>
      <w:proofErr w:type="spellStart"/>
      <w:r>
        <w:rPr>
          <w:sz w:val="24"/>
          <w:szCs w:val="24"/>
        </w:rPr>
        <w:t>Переслени</w:t>
      </w:r>
      <w:proofErr w:type="spellEnd"/>
      <w:r>
        <w:rPr>
          <w:sz w:val="24"/>
          <w:szCs w:val="24"/>
        </w:rPr>
        <w:t xml:space="preserve"> и др.)</w:t>
      </w:r>
      <w:r w:rsidRPr="00C400A1">
        <w:rPr>
          <w:sz w:val="24"/>
          <w:szCs w:val="24"/>
        </w:rPr>
        <w:t xml:space="preserve">. Поэтому в процессе обучения таких детей необходимо решать задачи целостного развития и коррекции </w:t>
      </w:r>
      <w:r w:rsidRPr="00C400A1">
        <w:rPr>
          <w:sz w:val="24"/>
          <w:szCs w:val="24"/>
        </w:rPr>
        <w:lastRenderedPageBreak/>
        <w:t xml:space="preserve">как первичных, так и вторичных нарушений, используя для этого специфические </w:t>
      </w:r>
      <w:r>
        <w:rPr>
          <w:sz w:val="24"/>
          <w:szCs w:val="24"/>
        </w:rPr>
        <w:t>средства и методы</w:t>
      </w:r>
      <w:r w:rsidRPr="00C400A1">
        <w:rPr>
          <w:sz w:val="24"/>
          <w:szCs w:val="24"/>
        </w:rPr>
        <w:t xml:space="preserve">. Вместе с тем в специальной педагогике до сих пор нет целостного научного взгляда на процесс математического образования дошкольников с ЗПР, отсутствует научно обоснованная модель их математического образования. </w:t>
      </w:r>
    </w:p>
    <w:p w:rsidR="00B3088F" w:rsidRDefault="00B3088F" w:rsidP="00B3088F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Таким образом, проблема</w:t>
      </w:r>
      <w:r w:rsidRPr="00C400A1">
        <w:rPr>
          <w:sz w:val="24"/>
          <w:szCs w:val="24"/>
        </w:rPr>
        <w:t xml:space="preserve"> исследования требует принципиально иного подхода к изучению сущности математического развития ребенка с ЗПР в период дошкольного детства, позволяющего определить его диагностические показатели и создать интегративную модель его математического образования. Это, в свою очередь, вызывает необходимость теоретического и экспериментального обоснования целей, принципов, методов, содержания, организационных форм коррекционно-развивающей работы, основанной на интеграции разных видов детской деятельности и речи с учетом психологической структуры процесса овладения математикой, индивидуально-типологических особенностей и возможностей детей с ЗПР. Реализация научно обоснованных целей и принципов коррекционно-развивающего воздействия обеспечит построение педагогической системы математического образования данной категории дошкольников в рамках интегративной модели</w:t>
      </w:r>
      <w:r>
        <w:rPr>
          <w:sz w:val="24"/>
          <w:szCs w:val="24"/>
        </w:rPr>
        <w:t>.</w:t>
      </w:r>
    </w:p>
    <w:p w:rsidR="00B3088F" w:rsidRDefault="00B3088F" w:rsidP="00B3088F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На начальном этапе нашей работы мы провели диагностическое обследование детей нашей группы (средняя группа 4-5лет):</w:t>
      </w:r>
      <w:r w:rsidRPr="00DE0ECA">
        <w:t xml:space="preserve"> </w:t>
      </w:r>
      <w:r>
        <w:t>о</w:t>
      </w:r>
      <w:r>
        <w:rPr>
          <w:sz w:val="24"/>
          <w:szCs w:val="24"/>
        </w:rPr>
        <w:t>собые трудности дети испытывали</w:t>
      </w:r>
      <w:r w:rsidRPr="00DE0ECA">
        <w:rPr>
          <w:sz w:val="24"/>
          <w:szCs w:val="24"/>
        </w:rPr>
        <w:t xml:space="preserve"> при овладении предста</w:t>
      </w:r>
      <w:r>
        <w:rPr>
          <w:sz w:val="24"/>
          <w:szCs w:val="24"/>
        </w:rPr>
        <w:t>влениями о величине, не выделяли и не обозначали</w:t>
      </w:r>
      <w:r w:rsidRPr="00DE0ECA">
        <w:rPr>
          <w:sz w:val="24"/>
          <w:szCs w:val="24"/>
        </w:rPr>
        <w:t xml:space="preserve"> отдельные параметры величины (длина, ширина, высота, толщина</w:t>
      </w:r>
      <w:r>
        <w:rPr>
          <w:sz w:val="24"/>
          <w:szCs w:val="24"/>
        </w:rPr>
        <w:t>). Дети не могли выделить часть и целое объекта, определить количество предметов, с трудом определяли форму. Практически отсутствовало пространственно-временное ориентирование.</w:t>
      </w:r>
    </w:p>
    <w:p w:rsidR="00B3088F" w:rsidRPr="00430D7F" w:rsidRDefault="00B3088F" w:rsidP="00B3088F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В своей работе мы за основу приняли </w:t>
      </w:r>
      <w:r w:rsidRPr="00490BBF">
        <w:rPr>
          <w:sz w:val="24"/>
          <w:szCs w:val="24"/>
        </w:rPr>
        <w:t>комплексный характер формирования элементарн</w:t>
      </w:r>
      <w:r>
        <w:rPr>
          <w:sz w:val="24"/>
          <w:szCs w:val="24"/>
        </w:rPr>
        <w:t>ых математических представлений, в котором</w:t>
      </w:r>
      <w:r w:rsidRPr="00490BBF">
        <w:rPr>
          <w:sz w:val="24"/>
          <w:szCs w:val="24"/>
        </w:rPr>
        <w:t xml:space="preserve">   многообразие форм процесса формирования элементарных математических представлений у детей дошк</w:t>
      </w:r>
      <w:r>
        <w:rPr>
          <w:sz w:val="24"/>
          <w:szCs w:val="24"/>
        </w:rPr>
        <w:t>ольного возраста, обеспечивает</w:t>
      </w:r>
      <w:r w:rsidRPr="00490BBF">
        <w:rPr>
          <w:sz w:val="24"/>
          <w:szCs w:val="24"/>
        </w:rPr>
        <w:t xml:space="preserve"> системный характер форми</w:t>
      </w:r>
      <w:r>
        <w:rPr>
          <w:sz w:val="24"/>
          <w:szCs w:val="24"/>
        </w:rPr>
        <w:t xml:space="preserve">руемых знаний, умений и навыков и </w:t>
      </w:r>
      <w:r w:rsidRPr="00430D7F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 организацию развивающей среды.</w:t>
      </w:r>
      <w:r w:rsidRPr="00430D7F">
        <w:rPr>
          <w:sz w:val="24"/>
          <w:szCs w:val="24"/>
        </w:rPr>
        <w:t xml:space="preserve"> </w:t>
      </w:r>
    </w:p>
    <w:p w:rsidR="00B3088F" w:rsidRDefault="00B3088F" w:rsidP="00B3088F">
      <w:pPr>
        <w:spacing w:after="0"/>
        <w:ind w:left="360"/>
      </w:pPr>
      <w:r w:rsidRPr="00490BBF">
        <w:rPr>
          <w:sz w:val="24"/>
          <w:szCs w:val="24"/>
        </w:rPr>
        <w:t>Комплексный подход включает в себя следующие компоненты:</w:t>
      </w:r>
      <w:r w:rsidRPr="004748DE">
        <w:t xml:space="preserve"> 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748DE">
        <w:rPr>
          <w:sz w:val="24"/>
          <w:szCs w:val="24"/>
        </w:rPr>
        <w:t>Комплексный подход предполагает формирование элементарных математических представлений в тесной связи с обучением другим видам деятельности (развитие речи, формирование представлений о себе и окружающем мире, изобразительная, конструктивная, трудовая и игровая деятельность).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748DE">
        <w:rPr>
          <w:sz w:val="24"/>
          <w:szCs w:val="24"/>
        </w:rPr>
        <w:t>Формирование элементарных математических представлений осуществляется: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t>В повседневной жизни</w:t>
      </w:r>
      <w:r>
        <w:rPr>
          <w:sz w:val="24"/>
          <w:szCs w:val="24"/>
        </w:rPr>
        <w:t>, когда педагог</w:t>
      </w:r>
      <w:r w:rsidRPr="004748DE">
        <w:rPr>
          <w:sz w:val="24"/>
          <w:szCs w:val="24"/>
        </w:rPr>
        <w:t xml:space="preserve"> вовлекает детей в коллективную деятельность с математическим содержанием, в общение друг с другом, стимулирует выражение радости от достигнутых результатов, оказывает им помощь (в известных пределах) и т. д.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t>В специальных играх и упражнениях</w:t>
      </w:r>
      <w:r w:rsidRPr="004748DE">
        <w:rPr>
          <w:sz w:val="24"/>
          <w:szCs w:val="24"/>
        </w:rPr>
        <w:t>, направленных на развитие представлений о себе, окружающих взрослых и сверстниках, о системе социальных отношений; на овладение средствами в</w:t>
      </w:r>
      <w:r>
        <w:rPr>
          <w:sz w:val="24"/>
          <w:szCs w:val="24"/>
        </w:rPr>
        <w:t>заимодействия</w:t>
      </w:r>
      <w:r w:rsidRPr="004748DE">
        <w:rPr>
          <w:sz w:val="24"/>
          <w:szCs w:val="24"/>
        </w:rPr>
        <w:t xml:space="preserve">. В сюжетно-дидактических и театрализованных играх (режиссерских играх и играх-драматизациях), где выявление, осознание и воссоздание количественных, </w:t>
      </w:r>
      <w:proofErr w:type="spellStart"/>
      <w:r w:rsidRPr="004748DE">
        <w:rPr>
          <w:sz w:val="24"/>
          <w:szCs w:val="24"/>
        </w:rPr>
        <w:t>величинных</w:t>
      </w:r>
      <w:proofErr w:type="spellEnd"/>
      <w:r w:rsidRPr="004748DE">
        <w:rPr>
          <w:sz w:val="24"/>
          <w:szCs w:val="24"/>
        </w:rPr>
        <w:t>, пространственно-временных отношений является целью и средством деятельности.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t>В рисовании, лепке, конструировании, хозяйственно-бытовом труде</w:t>
      </w:r>
      <w:r w:rsidRPr="004748DE">
        <w:rPr>
          <w:sz w:val="24"/>
          <w:szCs w:val="24"/>
        </w:rPr>
        <w:t xml:space="preserve"> при наполнении их элементарным математическим содержанием.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lastRenderedPageBreak/>
        <w:t>В специальных занятиях</w:t>
      </w:r>
      <w:r w:rsidRPr="004748DE">
        <w:rPr>
          <w:sz w:val="24"/>
          <w:szCs w:val="24"/>
        </w:rPr>
        <w:t xml:space="preserve"> по формированию элементарных математических представлений.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t>В комплексных игровых занятиях</w:t>
      </w:r>
      <w:r w:rsidRPr="004748DE">
        <w:rPr>
          <w:sz w:val="24"/>
          <w:szCs w:val="24"/>
        </w:rPr>
        <w:t>, где одновременно используются вербальный, графический и образно-двигательный знаки для выражения одного содержания.</w:t>
      </w:r>
    </w:p>
    <w:p w:rsidR="00B3088F" w:rsidRPr="004748DE" w:rsidRDefault="00B3088F" w:rsidP="00B3088F">
      <w:pPr>
        <w:spacing w:after="0"/>
        <w:ind w:left="-567" w:firstLine="567"/>
        <w:rPr>
          <w:sz w:val="24"/>
          <w:szCs w:val="24"/>
        </w:rPr>
      </w:pPr>
      <w:r w:rsidRPr="00430D7F">
        <w:rPr>
          <w:sz w:val="24"/>
          <w:szCs w:val="24"/>
          <w:u w:val="single"/>
        </w:rPr>
        <w:t>В работе по развитию речи</w:t>
      </w:r>
      <w:r w:rsidRPr="004748DE">
        <w:rPr>
          <w:sz w:val="24"/>
          <w:szCs w:val="24"/>
        </w:rPr>
        <w:t xml:space="preserve"> (обучение словесному отчету о выполненных действиях, составлению рассказов «из личного опыта», рассказыванию текста арифметических задач, сочинению текста с элементарным математическим содержанием при выполнении роли в сюжетно-дидактических и театрализованных играх и пр.).</w:t>
      </w:r>
    </w:p>
    <w:p w:rsidR="00510346" w:rsidRPr="00727928" w:rsidRDefault="00B3088F" w:rsidP="00794880">
      <w:pPr>
        <w:spacing w:after="0"/>
        <w:ind w:left="-426" w:firstLine="426"/>
        <w:rPr>
          <w:sz w:val="24"/>
          <w:szCs w:val="24"/>
        </w:rPr>
      </w:pPr>
      <w:r w:rsidRPr="00A3325A">
        <w:rPr>
          <w:sz w:val="24"/>
          <w:szCs w:val="24"/>
        </w:rPr>
        <w:t>На первом этапе с детьми проводили  игры с природным и бросовым материалом, с бумагой и тканью, игры на сенсорное развитие, двигательные игры, игры с предметами-орудиями и образными игрушками, конструктивные игры, театрализованные игры. На этом этапе базовыми для математического развития являлись формирование представлений о себе и окружающем пространстве, физическое и музыкальное воспитани</w:t>
      </w:r>
      <w:r>
        <w:rPr>
          <w:sz w:val="24"/>
          <w:szCs w:val="24"/>
        </w:rPr>
        <w:t xml:space="preserve">е, труд, игра, которые позволяли </w:t>
      </w:r>
      <w:proofErr w:type="gramStart"/>
      <w:r>
        <w:rPr>
          <w:sz w:val="24"/>
          <w:szCs w:val="24"/>
        </w:rPr>
        <w:t>детям</w:t>
      </w:r>
      <w:proofErr w:type="gramEnd"/>
      <w:r w:rsidRPr="00A3325A">
        <w:rPr>
          <w:sz w:val="24"/>
          <w:szCs w:val="24"/>
        </w:rPr>
        <w:t xml:space="preserve"> прежде всего освоить элементарные пространственно-</w:t>
      </w:r>
      <w:proofErr w:type="spellStart"/>
      <w:r w:rsidRPr="00A3325A">
        <w:rPr>
          <w:sz w:val="24"/>
          <w:szCs w:val="24"/>
        </w:rPr>
        <w:t>величинные</w:t>
      </w:r>
      <w:proofErr w:type="spellEnd"/>
      <w:r w:rsidRPr="00A3325A">
        <w:rPr>
          <w:sz w:val="24"/>
          <w:szCs w:val="24"/>
        </w:rPr>
        <w:t xml:space="preserve"> пре</w:t>
      </w:r>
      <w:r w:rsidR="00794880">
        <w:rPr>
          <w:sz w:val="24"/>
          <w:szCs w:val="24"/>
        </w:rPr>
        <w:t>дставления.</w:t>
      </w:r>
    </w:p>
    <w:p w:rsidR="00B3088F" w:rsidRDefault="00B3088F" w:rsidP="00B3088F">
      <w:pPr>
        <w:spacing w:after="0"/>
        <w:ind w:left="-567" w:firstLine="567"/>
        <w:rPr>
          <w:sz w:val="24"/>
          <w:szCs w:val="24"/>
        </w:rPr>
      </w:pPr>
      <w:r w:rsidRPr="0072792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втором </w:t>
      </w:r>
      <w:r w:rsidRPr="00727928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старшая группа 5-6 лет) наибольшее внимание уделяли</w:t>
      </w:r>
      <w:r w:rsidRPr="00727928">
        <w:rPr>
          <w:sz w:val="24"/>
          <w:szCs w:val="24"/>
        </w:rPr>
        <w:t xml:space="preserve"> дидактическим, сюжетно-дидактическим, театрализованным играм и разнообразным игровым упражнениям с математическим содержанием: игры с водой, песком, различными сыпучими материалами, бумагой, предметами, плоскостными и объемными моделями. </w:t>
      </w:r>
      <w:r>
        <w:rPr>
          <w:sz w:val="24"/>
          <w:szCs w:val="24"/>
        </w:rPr>
        <w:t>Наибольший эффект получили</w:t>
      </w:r>
      <w:r w:rsidRPr="00727928">
        <w:rPr>
          <w:sz w:val="24"/>
          <w:szCs w:val="24"/>
        </w:rPr>
        <w:t xml:space="preserve"> комплексн</w:t>
      </w:r>
      <w:r>
        <w:rPr>
          <w:sz w:val="24"/>
          <w:szCs w:val="24"/>
        </w:rPr>
        <w:t xml:space="preserve">ые занятия, которые объединялись </w:t>
      </w:r>
      <w:r w:rsidRPr="00727928">
        <w:rPr>
          <w:sz w:val="24"/>
          <w:szCs w:val="24"/>
        </w:rPr>
        <w:t xml:space="preserve"> единой сюжет</w:t>
      </w:r>
      <w:r>
        <w:rPr>
          <w:sz w:val="24"/>
          <w:szCs w:val="24"/>
        </w:rPr>
        <w:t>ной темой</w:t>
      </w:r>
      <w:r w:rsidRPr="00727928">
        <w:rPr>
          <w:sz w:val="24"/>
          <w:szCs w:val="24"/>
        </w:rPr>
        <w:t>. В процессе такого занятия решается широкий круг задач, которые не исчерпываются формированием, к примеру, только количественных, временных или пространственных представлений, а предполагают также развитие речи, знаний о себе и окружающем мире или обучение конструированию. Комплексное занятие соединяется единой логической цепочкой, представляющей собой игровую сюжетную линию, основанную на каком-либо интересном для детей литературном произведении, театральном действии и т. п.</w:t>
      </w:r>
    </w:p>
    <w:p w:rsidR="00B3088F" w:rsidRDefault="00794880" w:rsidP="00B3088F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На третьем </w:t>
      </w:r>
      <w:r w:rsidR="00B3088F" w:rsidRPr="007B056A">
        <w:rPr>
          <w:sz w:val="24"/>
          <w:szCs w:val="24"/>
        </w:rPr>
        <w:t xml:space="preserve"> этап</w:t>
      </w:r>
      <w:proofErr w:type="gramStart"/>
      <w:r w:rsidR="00B3088F" w:rsidRPr="007B056A">
        <w:rPr>
          <w:sz w:val="24"/>
          <w:szCs w:val="24"/>
        </w:rPr>
        <w:t>е</w:t>
      </w:r>
      <w:r w:rsidR="00B3088F">
        <w:rPr>
          <w:sz w:val="24"/>
          <w:szCs w:val="24"/>
        </w:rPr>
        <w:t>(</w:t>
      </w:r>
      <w:proofErr w:type="gramEnd"/>
      <w:r w:rsidR="00B3088F">
        <w:rPr>
          <w:sz w:val="24"/>
          <w:szCs w:val="24"/>
        </w:rPr>
        <w:t xml:space="preserve">подготовительная группа 6-7лет) обучения </w:t>
      </w:r>
      <w:r w:rsidR="00B3088F" w:rsidRPr="007B056A">
        <w:rPr>
          <w:sz w:val="24"/>
          <w:szCs w:val="24"/>
        </w:rPr>
        <w:t xml:space="preserve"> продолжается формирование элементарны</w:t>
      </w:r>
      <w:r w:rsidR="00B3088F">
        <w:rPr>
          <w:sz w:val="24"/>
          <w:szCs w:val="24"/>
        </w:rPr>
        <w:t xml:space="preserve">х математических представлений </w:t>
      </w:r>
      <w:r w:rsidR="00B3088F" w:rsidRPr="007B056A">
        <w:rPr>
          <w:sz w:val="24"/>
          <w:szCs w:val="24"/>
        </w:rPr>
        <w:t>на комплексной основе с развитием самых разнообразных видов деятельности. П</w:t>
      </w:r>
      <w:r w:rsidR="00B3088F">
        <w:rPr>
          <w:sz w:val="24"/>
          <w:szCs w:val="24"/>
        </w:rPr>
        <w:t>оэтому  большое внимание уделяем</w:t>
      </w:r>
      <w:r w:rsidR="00B3088F" w:rsidRPr="007B056A">
        <w:rPr>
          <w:sz w:val="24"/>
          <w:szCs w:val="24"/>
        </w:rPr>
        <w:t xml:space="preserve"> дидактическим играм и разнообразным игровым упражнениями с математическим содержанием: игры с водой, песком, различными сыпучими материалами, бумагой, предметами, плоскостными и объемными моделями, многофункциональные дидактические игры. </w:t>
      </w:r>
      <w:r w:rsidR="00B3088F">
        <w:rPr>
          <w:sz w:val="24"/>
          <w:szCs w:val="24"/>
        </w:rPr>
        <w:t>Таким образом, сейчас игровая, трудовая</w:t>
      </w:r>
      <w:r w:rsidR="00B3088F" w:rsidRPr="007B056A">
        <w:rPr>
          <w:sz w:val="24"/>
          <w:szCs w:val="24"/>
        </w:rPr>
        <w:t>,</w:t>
      </w:r>
      <w:r w:rsidR="00B3088F">
        <w:rPr>
          <w:sz w:val="24"/>
          <w:szCs w:val="24"/>
        </w:rPr>
        <w:t xml:space="preserve"> </w:t>
      </w:r>
      <w:r w:rsidR="00B3088F" w:rsidRPr="007B056A">
        <w:rPr>
          <w:sz w:val="24"/>
          <w:szCs w:val="24"/>
        </w:rPr>
        <w:t xml:space="preserve"> конструктивная и изобразительная деятельность детей направлена на расширение, уточнение и закрепление элементарных математических представлений.</w:t>
      </w:r>
    </w:p>
    <w:p w:rsidR="00B3088F" w:rsidRDefault="00B3088F" w:rsidP="00B3088F">
      <w:pPr>
        <w:spacing w:after="0"/>
        <w:ind w:left="-567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Таким образом, в процессе реализуемых нами методов, приемов  по формированию математических представлений мы решаем широкий круг коррекционно-развивающих и образовательных задач и обеспечиваем </w:t>
      </w:r>
      <w:r w:rsidRPr="0038251D">
        <w:rPr>
          <w:sz w:val="24"/>
          <w:szCs w:val="24"/>
        </w:rPr>
        <w:t xml:space="preserve"> ребенку максималь</w:t>
      </w:r>
      <w:r>
        <w:rPr>
          <w:sz w:val="24"/>
          <w:szCs w:val="24"/>
        </w:rPr>
        <w:t xml:space="preserve">но доступный ему объем знаний, </w:t>
      </w:r>
      <w:r w:rsidRPr="0038251D">
        <w:rPr>
          <w:sz w:val="24"/>
          <w:szCs w:val="24"/>
        </w:rPr>
        <w:t>стиму</w:t>
      </w:r>
      <w:r>
        <w:rPr>
          <w:sz w:val="24"/>
          <w:szCs w:val="24"/>
        </w:rPr>
        <w:t xml:space="preserve">лируем </w:t>
      </w:r>
      <w:r w:rsidRPr="0038251D">
        <w:rPr>
          <w:sz w:val="24"/>
          <w:szCs w:val="24"/>
        </w:rPr>
        <w:t xml:space="preserve"> поступательное интеллектуальное и эмоциональное развитие.</w:t>
      </w:r>
    </w:p>
    <w:p w:rsidR="00770D01" w:rsidRDefault="00770D01"/>
    <w:sectPr w:rsidR="00770D01" w:rsidSect="0077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BC"/>
      </v:shape>
    </w:pict>
  </w:numPicBullet>
  <w:abstractNum w:abstractNumId="0">
    <w:nsid w:val="0B98014E"/>
    <w:multiLevelType w:val="hybridMultilevel"/>
    <w:tmpl w:val="F57EACF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AA17CD3"/>
    <w:multiLevelType w:val="hybridMultilevel"/>
    <w:tmpl w:val="C80E3E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E2F06"/>
    <w:multiLevelType w:val="hybridMultilevel"/>
    <w:tmpl w:val="5310E6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8F"/>
    <w:rsid w:val="00510346"/>
    <w:rsid w:val="00770D01"/>
    <w:rsid w:val="00794880"/>
    <w:rsid w:val="00B3088F"/>
    <w:rsid w:val="00E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1374</Words>
  <Characters>7835</Characters>
  <Application>Microsoft Office Word</Application>
  <DocSecurity>0</DocSecurity>
  <Lines>65</Lines>
  <Paragraphs>18</Paragraphs>
  <ScaleCrop>false</ScaleCrop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Людок</cp:lastModifiedBy>
  <cp:revision>4</cp:revision>
  <dcterms:created xsi:type="dcterms:W3CDTF">2011-03-20T05:12:00Z</dcterms:created>
  <dcterms:modified xsi:type="dcterms:W3CDTF">2013-12-16T08:08:00Z</dcterms:modified>
</cp:coreProperties>
</file>