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6A" w:rsidRDefault="00A6526A" w:rsidP="00E455CC">
      <w:pPr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E455CC">
      <w:pPr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4402D2">
      <w:pPr>
        <w:rPr>
          <w:rFonts w:ascii="Times New Roman" w:hAnsi="Times New Roman" w:cs="Times New Roman"/>
          <w:b/>
          <w:sz w:val="52"/>
          <w:szCs w:val="52"/>
        </w:rPr>
      </w:pPr>
    </w:p>
    <w:p w:rsidR="00386D8E" w:rsidRDefault="00386D8E" w:rsidP="00386D8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6D8E" w:rsidRPr="00386D8E" w:rsidRDefault="004402D2" w:rsidP="00386D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Перспективный план </w:t>
      </w:r>
    </w:p>
    <w:p w:rsidR="00386D8E" w:rsidRPr="00386D8E" w:rsidRDefault="004402D2" w:rsidP="00386D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="00386D8E" w:rsidRPr="00386D8E">
        <w:rPr>
          <w:rFonts w:ascii="Times New Roman" w:hAnsi="Times New Roman" w:cs="Times New Roman"/>
          <w:b/>
          <w:sz w:val="52"/>
          <w:szCs w:val="52"/>
        </w:rPr>
        <w:t>роект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="00386D8E" w:rsidRPr="00386D8E">
        <w:rPr>
          <w:rFonts w:ascii="Times New Roman" w:hAnsi="Times New Roman" w:cs="Times New Roman"/>
          <w:b/>
          <w:sz w:val="52"/>
          <w:szCs w:val="52"/>
        </w:rPr>
        <w:t xml:space="preserve"> «Выставка»</w:t>
      </w:r>
    </w:p>
    <w:p w:rsidR="00386D8E" w:rsidRPr="00386D8E" w:rsidRDefault="00386D8E" w:rsidP="00386D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6D8E">
        <w:rPr>
          <w:rFonts w:ascii="Times New Roman" w:hAnsi="Times New Roman" w:cs="Times New Roman"/>
          <w:b/>
          <w:sz w:val="52"/>
          <w:szCs w:val="52"/>
        </w:rPr>
        <w:t>«Хлеб всему голова»</w:t>
      </w: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воспитатели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6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314 Краснооктябрьского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олгограда</w:t>
      </w: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Оксана Валентиновна</w:t>
      </w:r>
    </w:p>
    <w:p w:rsidR="00386D8E" w:rsidRDefault="00386D8E" w:rsidP="00386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386D8E" w:rsidRDefault="00386D8E" w:rsidP="00386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3A0A04">
        <w:rPr>
          <w:rFonts w:ascii="Times New Roman" w:hAnsi="Times New Roman" w:cs="Times New Roman"/>
          <w:sz w:val="28"/>
          <w:szCs w:val="28"/>
        </w:rPr>
        <w:t xml:space="preserve"> «Хлеб всему голова»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3A0A04">
        <w:rPr>
          <w:rFonts w:ascii="Times New Roman" w:hAnsi="Times New Roman" w:cs="Times New Roman"/>
          <w:sz w:val="28"/>
          <w:szCs w:val="28"/>
        </w:rPr>
        <w:t xml:space="preserve">Творческий, краткосрочный, коллективный. 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A0A04">
        <w:rPr>
          <w:rFonts w:ascii="Times New Roman" w:hAnsi="Times New Roman" w:cs="Times New Roman"/>
          <w:sz w:val="28"/>
          <w:szCs w:val="28"/>
        </w:rPr>
        <w:t xml:space="preserve"> Дети старшей группы.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3A0A04">
        <w:rPr>
          <w:rFonts w:ascii="Times New Roman" w:hAnsi="Times New Roman" w:cs="Times New Roman"/>
          <w:sz w:val="28"/>
          <w:szCs w:val="28"/>
        </w:rPr>
        <w:t>Одна неделя.</w:t>
      </w:r>
    </w:p>
    <w:p w:rsidR="003A0A04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86D8E" w:rsidRPr="003A0A04">
        <w:rPr>
          <w:rFonts w:ascii="Times New Roman" w:hAnsi="Times New Roman" w:cs="Times New Roman"/>
          <w:b/>
          <w:sz w:val="28"/>
          <w:szCs w:val="28"/>
        </w:rPr>
        <w:t>:</w:t>
      </w:r>
      <w:r w:rsidR="00386D8E" w:rsidRPr="003A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sz w:val="28"/>
          <w:szCs w:val="28"/>
        </w:rPr>
        <w:t>1. Формировать представления о том, какой путь проходит зерно, чтобы стать хлебом;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sz w:val="28"/>
          <w:szCs w:val="28"/>
        </w:rPr>
        <w:t>2. Закрепить названия профессий людей, растящих хлеб;</w:t>
      </w:r>
    </w:p>
    <w:p w:rsidR="00386D8E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sz w:val="28"/>
          <w:szCs w:val="28"/>
        </w:rPr>
        <w:t xml:space="preserve">3. Воспитывать бережное отношение к хлебу, уважение к труду людей, которые выращивают и пекут хлеб; </w:t>
      </w:r>
    </w:p>
    <w:p w:rsidR="003A0A04" w:rsidRPr="003A0A04" w:rsidRDefault="00386D8E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sz w:val="28"/>
          <w:szCs w:val="28"/>
        </w:rPr>
        <w:t>4. Расширять и активизировать словарь детей, упражнять в словообразовании</w:t>
      </w:r>
    </w:p>
    <w:p w:rsidR="00386D8E" w:rsidRDefault="003A0A04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4">
        <w:rPr>
          <w:rFonts w:ascii="Times New Roman" w:hAnsi="Times New Roman" w:cs="Times New Roman"/>
          <w:sz w:val="28"/>
          <w:szCs w:val="28"/>
        </w:rPr>
        <w:t xml:space="preserve">5. </w:t>
      </w:r>
      <w:r w:rsidR="00386D8E" w:rsidRPr="003A0A04">
        <w:rPr>
          <w:rFonts w:ascii="Times New Roman" w:hAnsi="Times New Roman" w:cs="Times New Roman"/>
          <w:sz w:val="28"/>
          <w:szCs w:val="28"/>
        </w:rPr>
        <w:t xml:space="preserve"> </w:t>
      </w:r>
      <w:r w:rsidRPr="003A0A04">
        <w:rPr>
          <w:rFonts w:ascii="Times New Roman" w:hAnsi="Times New Roman" w:cs="Times New Roman"/>
          <w:sz w:val="28"/>
          <w:szCs w:val="28"/>
        </w:rPr>
        <w:t>В</w:t>
      </w:r>
      <w:r w:rsidR="00386D8E" w:rsidRPr="003A0A04">
        <w:rPr>
          <w:rFonts w:ascii="Times New Roman" w:hAnsi="Times New Roman" w:cs="Times New Roman"/>
          <w:sz w:val="28"/>
          <w:szCs w:val="28"/>
        </w:rPr>
        <w:t>оспитывать гордость и уважение к совместному труду с родителями; поощрять участие в создании семейных работ на основе общего интереса и совместной деятельности.</w:t>
      </w:r>
      <w:r w:rsidR="00386D8E" w:rsidRPr="003A0A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</w:t>
      </w:r>
      <w:r w:rsidR="00386D8E" w:rsidRPr="003A0A04">
        <w:rPr>
          <w:rFonts w:ascii="Times New Roman" w:hAnsi="Times New Roman" w:cs="Times New Roman"/>
          <w:sz w:val="28"/>
          <w:szCs w:val="28"/>
        </w:rPr>
        <w:t>оздавать  условия  для  раскрытия ребенком  собственного  внутреннего   мира</w:t>
      </w:r>
      <w:r w:rsidRPr="003A0A04">
        <w:rPr>
          <w:rFonts w:ascii="Times New Roman" w:hAnsi="Times New Roman" w:cs="Times New Roman"/>
          <w:sz w:val="28"/>
          <w:szCs w:val="28"/>
        </w:rPr>
        <w:t>.</w:t>
      </w: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2D2" w:rsidRPr="003A0A04" w:rsidRDefault="004402D2" w:rsidP="003A0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4555"/>
        <w:gridCol w:w="4527"/>
        <w:gridCol w:w="4763"/>
      </w:tblGrid>
      <w:tr w:rsidR="004402D2" w:rsidRPr="00E455CC" w:rsidTr="004B5A39">
        <w:tc>
          <w:tcPr>
            <w:tcW w:w="675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02D2" w:rsidRPr="00E455CC" w:rsidRDefault="004402D2" w:rsidP="004B5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19" w:type="dxa"/>
          </w:tcPr>
          <w:p w:rsidR="004402D2" w:rsidRPr="00E455CC" w:rsidRDefault="004402D2" w:rsidP="004B5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Непосредственно-образовательная деятельность</w:t>
            </w:r>
          </w:p>
        </w:tc>
        <w:tc>
          <w:tcPr>
            <w:tcW w:w="5103" w:type="dxa"/>
          </w:tcPr>
          <w:p w:rsidR="004402D2" w:rsidRPr="00E455CC" w:rsidRDefault="004402D2" w:rsidP="004B5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4402D2" w:rsidRPr="00E455CC" w:rsidTr="004B5A3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402D2" w:rsidRPr="00E455CC" w:rsidRDefault="004402D2" w:rsidP="004B5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20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1.Рассматривание колосьев в вазе.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осторожное обращение с засушенными колосьями. Развивать умение обследовать и сравнивать колосья разных злаковых культур (рожь, пшеница, овёс). Учить различать и называть колосья разных злаковых культур.</w:t>
            </w:r>
          </w:p>
          <w:p w:rsidR="004402D2" w:rsidRPr="00E455CC" w:rsidRDefault="004402D2" w:rsidP="004B5A39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2.Чтение стихотворений В.Воронько «Вот и лето пролетело…», «Вешний день, пахать пора…», Н.Красильникова «Колосок».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интерес к литературным произведениям. Расширять представления детей о труде тракториста, хлебороба и комбайнёра.</w:t>
            </w:r>
          </w:p>
        </w:tc>
        <w:tc>
          <w:tcPr>
            <w:tcW w:w="4819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1.Познание: Ф.Ц.К.М с использованием ИКТ</w:t>
            </w:r>
            <w:proofErr w:type="gram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«Откуда берётся хлеб».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хлебу, уважение к труду людей, выращивающих хлеб.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речевую активность, восприятие.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хлеб по вкусу и запаху, на картинках.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 пути, который проходит хлеб, чтобы появиться у нас на столе.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разнообразии хлебобулочных изделий.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профессиях людей, которые выращивают и производят хлеб.</w:t>
            </w:r>
          </w:p>
        </w:tc>
        <w:tc>
          <w:tcPr>
            <w:tcW w:w="5103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1.Загадки о хлебе.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ответам товарищей.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Развивать умение дослушивать загадку до конца.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Учить понимать иносказательный смысл загадок.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 Опытническая деятельность.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Тема: Замачивание зёрен пшеницы.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том, как прорастает зерно и что для этого необходимо. Воспитывать желание помогать друг другу, работать совместно.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родителям изготовить  вместе с детьми любые изделия из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солённого</w:t>
            </w:r>
            <w:proofErr w:type="gramEnd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теста и принести в детский сад в пятницу для выставки: «Вот он – хлебушек душистый!»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родителей к образовательному процессу в ДОУ.</w:t>
            </w:r>
          </w:p>
        </w:tc>
      </w:tr>
      <w:tr w:rsidR="004402D2" w:rsidRPr="00E455CC" w:rsidTr="004B5A3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402D2" w:rsidRPr="00E455CC" w:rsidRDefault="004402D2" w:rsidP="004B5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820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1.Рассматривание серии сюжетных картинок на тему: «Выращивание хлеба».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труду людей, выращивающих хлеб. Развивать внимание, память, расширять словарный запас, речь. Закреплять представления о том, какой путь проходит зерно от посева до уборки урожая, и о тех людях, которые его выращивают.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2.Дидактическая игра «Разрезные картинки»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собирать изображение различных видов хлебных изделий из 6-9 частей.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 Воспитание культурно-гигиенических навыков.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детей есть аккуратно, соблюдая правила поведения за столом. Заострить внимание детей на том, что нужно брать столько хлеба сколько съешь, нельзя играться хлебом и крошками. Воспитывать уважение к труду взрослых. Вспомнить о том,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сколько людей трудились</w:t>
            </w:r>
            <w:proofErr w:type="gramEnd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, чтобы хлеб попал к нам на стол.</w:t>
            </w:r>
          </w:p>
        </w:tc>
        <w:tc>
          <w:tcPr>
            <w:tcW w:w="4819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«Колосья в вазе»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труду людей, выращивающих хлеб, бережное отношение к хлебу. Воспитывать аккуратность при работе с красками. Развивать внимание, восприятие, логическое мышление. Развивать умение рисовать натюрморт с натуры, соблюдая пропорции и цветовую гамму. Учить детей рисовать колосья в вазе, соотносить свой рисунок с натурой и образом. Расширять представления о натюрморте.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1.Дидактическая игра «Кто больше назовёт хлебобулочных изделий».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познавательный интерес, память, обогащать словарный запас.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2.Чтение украинской сказки «Хлеборобы»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у детей  интерес к народному творчеству стран ближнего зарубежья. Расширять представления детей о работе хлебороба. Воспитывать чувства сочувствия и переживания к героям сказки.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родителям совместно с детьми придумать сказку на тему: «Приключение колоска».</w:t>
            </w:r>
          </w:p>
        </w:tc>
      </w:tr>
      <w:tr w:rsidR="004402D2" w:rsidRPr="00E455CC" w:rsidTr="004B5A3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402D2" w:rsidRPr="00E455CC" w:rsidRDefault="004402D2" w:rsidP="004B5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820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1.Пальчиковая гимнастика «Хлебушек», «Пекарь», «На блины».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2.Игра «Что нужно для работы хлебороба».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знания детей о сельскохозяйственной технике, орудиях труда хлебороба, развивать зрительное восприятие, внимание, память.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3.Чтение рассказа «</w:t>
            </w:r>
            <w:proofErr w:type="spell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Колосица</w:t>
            </w:r>
            <w:proofErr w:type="spell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детей об истории русского праздника Хлеба. Воспитывать любовь и уважение к своей стране и народу.</w:t>
            </w:r>
          </w:p>
        </w:tc>
        <w:tc>
          <w:tcPr>
            <w:tcW w:w="4819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1.Коммуникация.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Тема: Заучивание стихотворения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П.Каганова</w:t>
            </w:r>
            <w:proofErr w:type="spell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«Хлеб – наше богатство!»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и бережное отношение к хлебу, уважение к людям, выращивающим хлеб. Развивать внимание, память, речь, логическое мышление, умение работать со схемами. Развивать интонационную выразительность, силу голоса, умение правильно расставлять акценты при чтении стихотворения.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 Словесная игра «Образуй словечко».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Учить образовывать слова прилагательные от существительных (хлеб – хлебный, пшеница – пшеничный, рожь – ржаной и т.д.)2.Упражнения со счётными палочками «Мельница», «Колос».</w:t>
            </w:r>
            <w:proofErr w:type="gramEnd"/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 Упражнение со счётными палочками «Мельница», «Колосок».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 Опытническая деятельность.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Высадка проросших зёрен пшеницы.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 детьми процесс выращивания зёрен. Закрепит с детьми знания о том, в какой последовательности высаживают зёрна, какие условия необходимы для выращивания колосков. Воспитывать трудолюбие, аккуратность.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4. Консультация для родителей «Вторая жизнь чёрствого хлеба»</w:t>
            </w:r>
          </w:p>
        </w:tc>
      </w:tr>
      <w:tr w:rsidR="004402D2" w:rsidRPr="00E455CC" w:rsidTr="004B5A3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402D2" w:rsidRPr="00E455CC" w:rsidRDefault="004402D2" w:rsidP="004B5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820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1.Беседа на тему: «Народные пословицы  о хлебе».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народному творчеству. Развивать внимание, память, логическое мышление, речевую активность. Познакомить детей с народными приметами, пословицами и поговорками о хлебе.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2.Самостоятельная деятельность детей. Раскрашивание картинок о хлебе.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многообразии хлебобулочных изделий. Учить раскрашивать аккуратно, выбирать правильный цвет. Закрепить разные приёмы раскрашивания.</w:t>
            </w:r>
          </w:p>
        </w:tc>
        <w:tc>
          <w:tcPr>
            <w:tcW w:w="4819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из </w:t>
            </w:r>
            <w:proofErr w:type="gram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солённого</w:t>
            </w:r>
            <w:proofErr w:type="gram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Подкова на счастье.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замешивать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солённое</w:t>
            </w:r>
            <w:proofErr w:type="gramEnd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тесто. Воспитывать аккуратность при работе с мукой. Развивать умение выполнять работу в определённой последовательности, опираясь на образец и схему. Закрепить умение 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лепить</w:t>
            </w:r>
            <w:proofErr w:type="gramEnd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разные приёмы лепки, украшать поделку по своему желанию. Формировать желание  делать родителям приятное. Воспитывать гордость за свой труд.</w:t>
            </w:r>
          </w:p>
        </w:tc>
        <w:tc>
          <w:tcPr>
            <w:tcW w:w="5103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1.Чтение </w:t>
            </w:r>
            <w:proofErr w:type="spell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Н.Самкова</w:t>
            </w:r>
            <w:proofErr w:type="spell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хлебе».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по </w:t>
            </w:r>
            <w:proofErr w:type="gram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прочитанному</w:t>
            </w:r>
            <w:proofErr w:type="gram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хлебу, уважение к старшим. Развивать умение внимательно слушать литературное произведение, отвечать на вопросы воспитателя по тексту.  Учить понимать главный смысл произведения, выделять поучительный момент.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2.Настольно-печатная игра «</w:t>
            </w:r>
            <w:proofErr w:type="spell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Аскорбинка</w:t>
            </w:r>
            <w:proofErr w:type="spell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её друзья».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представление о полезности злаковых культур. Закрепить знания о том, какие витамины содержатся в разных злаках.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3.Консультация для родителей «Значение хлеба в жизни человека».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4.Инсценировка сказки «Колобок»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выразительность, силу голоса. Формировать желание приносить радость маленьким детям своим выступление. Развивать и совершенствовать словарный запас и связную речь.</w:t>
            </w:r>
          </w:p>
        </w:tc>
      </w:tr>
      <w:tr w:rsidR="004402D2" w:rsidRPr="00E455CC" w:rsidTr="004B5A3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4402D2" w:rsidRPr="00E455CC" w:rsidRDefault="004402D2" w:rsidP="004B5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820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1.Дидактическая игра «Река времени».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выкладывать картинки – путь от зерна до хлеба.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2.Организация выставки поделок из </w:t>
            </w:r>
            <w:proofErr w:type="gram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солённого</w:t>
            </w:r>
            <w:proofErr w:type="gram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теста:«Вот он – хлебушек душистый!».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гордость за результат своего труда и своих родителей. Закреплять представления о разнообразии изделий из теста.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Утренник «Праздник Осени»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Вручение подков из </w:t>
            </w:r>
            <w:proofErr w:type="gramStart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соленного</w:t>
            </w:r>
            <w:proofErr w:type="gramEnd"/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теста родителям.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положительные эмоции, сделать яркий акцент на тему недели. Воспитывать гордость за свой труд и желание нести красоту и добро близким людям.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1.Игра малой подвижности «Где мы были, мы не скажем, а что делали – покажем».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задумывать и показывать пантомимой определённые действия.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2.Сюжетно-ролевая игра «Дочки – матери. Пироги для всей семьи».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последовательности изготовления пирогов. Воспитывать желание порадовать </w:t>
            </w:r>
            <w:proofErr w:type="gramStart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455CC">
              <w:rPr>
                <w:rFonts w:ascii="Times New Roman" w:hAnsi="Times New Roman" w:cs="Times New Roman"/>
                <w:sz w:val="28"/>
                <w:szCs w:val="28"/>
              </w:rPr>
              <w:t xml:space="preserve"> угощеньем. Формировать умение распределять роли и следовать правилам игры.</w:t>
            </w:r>
          </w:p>
          <w:p w:rsidR="004402D2" w:rsidRPr="00E455CC" w:rsidRDefault="004402D2" w:rsidP="004B5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CC">
              <w:rPr>
                <w:rFonts w:ascii="Times New Roman" w:hAnsi="Times New Roman" w:cs="Times New Roman"/>
                <w:b/>
                <w:sz w:val="28"/>
                <w:szCs w:val="28"/>
              </w:rPr>
              <w:t>3.Консультация для родителей «Кулинарные шедевры, плюшки и ватрушки».</w:t>
            </w:r>
          </w:p>
        </w:tc>
      </w:tr>
    </w:tbl>
    <w:p w:rsidR="00386D8E" w:rsidRPr="003A0A04" w:rsidRDefault="00386D8E" w:rsidP="003A0A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6D8E" w:rsidRPr="003A0A04" w:rsidSect="00E455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FDB"/>
    <w:multiLevelType w:val="hybridMultilevel"/>
    <w:tmpl w:val="9B32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9DA"/>
    <w:multiLevelType w:val="hybridMultilevel"/>
    <w:tmpl w:val="2450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3121"/>
    <w:multiLevelType w:val="hybridMultilevel"/>
    <w:tmpl w:val="DA5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8C9"/>
    <w:rsid w:val="000E265C"/>
    <w:rsid w:val="00225990"/>
    <w:rsid w:val="00296347"/>
    <w:rsid w:val="00326CF1"/>
    <w:rsid w:val="00386D8E"/>
    <w:rsid w:val="00390910"/>
    <w:rsid w:val="003A0A04"/>
    <w:rsid w:val="003A7078"/>
    <w:rsid w:val="004402D2"/>
    <w:rsid w:val="004B698F"/>
    <w:rsid w:val="00533DDD"/>
    <w:rsid w:val="00686BB9"/>
    <w:rsid w:val="007D48BF"/>
    <w:rsid w:val="008005CA"/>
    <w:rsid w:val="009A2B07"/>
    <w:rsid w:val="00A35C64"/>
    <w:rsid w:val="00A6526A"/>
    <w:rsid w:val="00A874F3"/>
    <w:rsid w:val="00AA1BCD"/>
    <w:rsid w:val="00B14A6D"/>
    <w:rsid w:val="00C50FF9"/>
    <w:rsid w:val="00C5101E"/>
    <w:rsid w:val="00D3554B"/>
    <w:rsid w:val="00D932D9"/>
    <w:rsid w:val="00D97466"/>
    <w:rsid w:val="00E455CC"/>
    <w:rsid w:val="00E558C9"/>
    <w:rsid w:val="00EE64BD"/>
    <w:rsid w:val="00F70E6B"/>
    <w:rsid w:val="00FC5F5C"/>
    <w:rsid w:val="00FC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2013-01-20T15:40:00Z</cp:lastPrinted>
  <dcterms:created xsi:type="dcterms:W3CDTF">2013-01-15T15:15:00Z</dcterms:created>
  <dcterms:modified xsi:type="dcterms:W3CDTF">2013-03-29T07:06:00Z</dcterms:modified>
</cp:coreProperties>
</file>