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60" w:rsidRPr="00B56E2A" w:rsidRDefault="00251060" w:rsidP="00251060">
      <w:pPr>
        <w:jc w:val="center"/>
        <w:rPr>
          <w:sz w:val="36"/>
          <w:szCs w:val="36"/>
        </w:rPr>
      </w:pPr>
      <w:r w:rsidRPr="00B56E2A">
        <w:rPr>
          <w:sz w:val="36"/>
          <w:szCs w:val="36"/>
        </w:rPr>
        <w:t>РЕЖИМНЫЕ ПРОЦЕССЫ</w:t>
      </w:r>
    </w:p>
    <w:p w:rsidR="00377713" w:rsidRPr="00B56E2A" w:rsidRDefault="00377713" w:rsidP="00377713">
      <w:pPr>
        <w:jc w:val="center"/>
        <w:rPr>
          <w:sz w:val="36"/>
          <w:szCs w:val="36"/>
        </w:rPr>
      </w:pPr>
      <w:r w:rsidRPr="00B56E2A">
        <w:rPr>
          <w:sz w:val="36"/>
          <w:szCs w:val="36"/>
        </w:rPr>
        <w:t>В ПЕРВУЮ ПОЛОВИНУ ДНЯ</w:t>
      </w:r>
    </w:p>
    <w:tbl>
      <w:tblPr>
        <w:tblStyle w:val="a3"/>
        <w:tblpPr w:leftFromText="180" w:rightFromText="180" w:vertAnchor="text" w:horzAnchor="margin" w:tblpY="592"/>
        <w:tblW w:w="9606" w:type="dxa"/>
        <w:tblLook w:val="0000" w:firstRow="0" w:lastRow="0" w:firstColumn="0" w:lastColumn="0" w:noHBand="0" w:noVBand="0"/>
      </w:tblPr>
      <w:tblGrid>
        <w:gridCol w:w="2518"/>
        <w:gridCol w:w="7088"/>
      </w:tblGrid>
      <w:tr w:rsidR="00377713" w:rsidTr="001C5C12">
        <w:trPr>
          <w:trHeight w:val="315"/>
        </w:trPr>
        <w:tc>
          <w:tcPr>
            <w:tcW w:w="2518" w:type="dxa"/>
          </w:tcPr>
          <w:p w:rsidR="00377713" w:rsidRPr="00E86AAF" w:rsidRDefault="00377713" w:rsidP="0012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7088" w:type="dxa"/>
            <w:shd w:val="clear" w:color="auto" w:fill="auto"/>
          </w:tcPr>
          <w:p w:rsidR="00377713" w:rsidRPr="00E86AAF" w:rsidRDefault="00377713" w:rsidP="0012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377713" w:rsidRPr="00430755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детей.</w:t>
            </w:r>
          </w:p>
        </w:tc>
        <w:tc>
          <w:tcPr>
            <w:tcW w:w="7088" w:type="dxa"/>
          </w:tcPr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 xml:space="preserve">Общение воспитателя с детьми. 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самостоятельной деятельности детей.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 – гигиенических навыков.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поведения.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377713" w:rsidRPr="00430755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7088" w:type="dxa"/>
          </w:tcPr>
          <w:p w:rsidR="006E5531" w:rsidRDefault="006E5531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приветствие, игра в кругу.</w:t>
            </w:r>
          </w:p>
          <w:p w:rsidR="006E5531" w:rsidRPr="00430755" w:rsidRDefault="006E5531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утренней гимнастики.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377713" w:rsidRPr="00430755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7088" w:type="dxa"/>
          </w:tcPr>
          <w:p w:rsidR="00377713" w:rsidRPr="00430755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мытья рук; беседы о чистоте; положительная оценка деятельности детей.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377713" w:rsidRPr="00430755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7088" w:type="dxa"/>
          </w:tcPr>
          <w:p w:rsidR="00377713" w:rsidRPr="00430755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стола; ознакомление с меню; Индивидуальная работа по воспитанию культуры еды; правила этикета.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377713" w:rsidRPr="008A78FE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78FE">
              <w:rPr>
                <w:rFonts w:ascii="Times New Roman" w:hAnsi="Times New Roman" w:cs="Times New Roman"/>
                <w:sz w:val="28"/>
                <w:szCs w:val="28"/>
              </w:rPr>
              <w:t>одготовка к   непосредственно образовательной деятельности</w:t>
            </w:r>
          </w:p>
        </w:tc>
        <w:tc>
          <w:tcPr>
            <w:tcW w:w="7088" w:type="dxa"/>
          </w:tcPr>
          <w:p w:rsidR="00377713" w:rsidRPr="00430755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игрушек; переключение внимания детей на другой вид деятельности; оценка деятельности детей.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518" w:type="dxa"/>
          </w:tcPr>
          <w:p w:rsidR="00377713" w:rsidRPr="000C7A1B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7A1B">
              <w:rPr>
                <w:rFonts w:ascii="Times New Roman" w:hAnsi="Times New Roman" w:cs="Times New Roman"/>
                <w:sz w:val="28"/>
                <w:szCs w:val="28"/>
              </w:rPr>
              <w:t>епосредственно образовательная деятельность.</w:t>
            </w:r>
          </w:p>
        </w:tc>
        <w:tc>
          <w:tcPr>
            <w:tcW w:w="7088" w:type="dxa"/>
          </w:tcPr>
          <w:p w:rsidR="00377713" w:rsidRPr="00430755" w:rsidRDefault="00363C0D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 в зависимости от НОД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518" w:type="dxa"/>
          </w:tcPr>
          <w:p w:rsidR="00377713" w:rsidRPr="000C7A1B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7088" w:type="dxa"/>
          </w:tcPr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прогулке; индивидуа</w:t>
            </w:r>
            <w:r w:rsidR="006E5531">
              <w:rPr>
                <w:rFonts w:ascii="Times New Roman" w:hAnsi="Times New Roman" w:cs="Times New Roman"/>
                <w:sz w:val="28"/>
                <w:szCs w:val="28"/>
              </w:rPr>
              <w:t>льные беседы с детьми; отбор и</w:t>
            </w: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E55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ового материала; мотивация деятельности детей на прогулке.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Одевание: последовательность, выход на прогулку.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518" w:type="dxa"/>
          </w:tcPr>
          <w:p w:rsidR="00377713" w:rsidRPr="000C7A1B" w:rsidRDefault="00377713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7088" w:type="dxa"/>
          </w:tcPr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Подвижные игры: большой, малой и средней подвижности; игры на выбор детей.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Труд на участке: Мотивация деятельности детей, определение объема работы, распределение обязанностей, подготовка оборудования.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физических качеств.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деятельность: создание условий для развития сюжетно – ролевых игр, игры с природным материалом.</w:t>
            </w:r>
          </w:p>
          <w:p w:rsidR="00377713" w:rsidRPr="006E5531" w:rsidRDefault="0037771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прогулки: оценка деятельности детей</w:t>
            </w:r>
            <w:r w:rsidR="0069487C" w:rsidRPr="006E5531">
              <w:rPr>
                <w:rFonts w:ascii="Times New Roman" w:hAnsi="Times New Roman" w:cs="Times New Roman"/>
                <w:sz w:val="28"/>
                <w:szCs w:val="28"/>
              </w:rPr>
              <w:t>, последовательность ра</w:t>
            </w:r>
            <w:r w:rsidR="006E5531">
              <w:rPr>
                <w:rFonts w:ascii="Times New Roman" w:hAnsi="Times New Roman" w:cs="Times New Roman"/>
                <w:sz w:val="28"/>
                <w:szCs w:val="28"/>
              </w:rPr>
              <w:t>здевания, свободная деятельность</w:t>
            </w:r>
            <w:r w:rsidR="0069487C" w:rsidRPr="006E5531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518" w:type="dxa"/>
          </w:tcPr>
          <w:p w:rsidR="00377713" w:rsidRDefault="0069487C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Гигиенические процедуры</w:t>
            </w:r>
          </w:p>
        </w:tc>
        <w:tc>
          <w:tcPr>
            <w:tcW w:w="7088" w:type="dxa"/>
          </w:tcPr>
          <w:p w:rsidR="00377713" w:rsidRPr="00430755" w:rsidRDefault="0069487C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мытья рук; беседы о чистоте; положительная оценка деятельности детей.</w:t>
            </w:r>
          </w:p>
        </w:tc>
      </w:tr>
      <w:tr w:rsidR="00377713" w:rsidRPr="00430755" w:rsidTr="001C5C12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2518" w:type="dxa"/>
          </w:tcPr>
          <w:p w:rsidR="00377713" w:rsidRDefault="0069487C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7088" w:type="dxa"/>
          </w:tcPr>
          <w:p w:rsidR="00124D98" w:rsidRPr="00124D98" w:rsidRDefault="0069487C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D98">
              <w:rPr>
                <w:rFonts w:ascii="Times New Roman" w:hAnsi="Times New Roman" w:cs="Times New Roman"/>
                <w:sz w:val="28"/>
                <w:szCs w:val="28"/>
              </w:rPr>
              <w:t>Сервировка стола; ознакомление с меню; Индивидуальная работа по воспитанию культуры еды; правила этикета, выбор столовых принадлежностей</w:t>
            </w:r>
            <w:r w:rsidR="00124D98" w:rsidRPr="00124D98">
              <w:rPr>
                <w:rFonts w:ascii="Times New Roman" w:hAnsi="Times New Roman" w:cs="Times New Roman"/>
                <w:sz w:val="28"/>
                <w:szCs w:val="28"/>
              </w:rPr>
              <w:t>, оценка аккуратности детей.</w:t>
            </w:r>
          </w:p>
        </w:tc>
      </w:tr>
      <w:tr w:rsidR="00124D98" w:rsidRPr="00430755" w:rsidTr="001C5C12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518" w:type="dxa"/>
          </w:tcPr>
          <w:p w:rsidR="00124D98" w:rsidRDefault="00124D98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7088" w:type="dxa"/>
          </w:tcPr>
          <w:p w:rsidR="00124D98" w:rsidRPr="00124D98" w:rsidRDefault="001C5C12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сна; укладывание спать.</w:t>
            </w:r>
          </w:p>
        </w:tc>
      </w:tr>
      <w:tr w:rsidR="00124D98" w:rsidRPr="00430755" w:rsidTr="001C5C12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2518" w:type="dxa"/>
          </w:tcPr>
          <w:p w:rsidR="00124D98" w:rsidRDefault="001C5C12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7088" w:type="dxa"/>
          </w:tcPr>
          <w:p w:rsidR="00124D98" w:rsidRPr="00124D98" w:rsidRDefault="00124D98" w:rsidP="001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EB4" w:rsidRDefault="005E5EB4" w:rsidP="00B56E2A">
      <w:pPr>
        <w:jc w:val="center"/>
        <w:rPr>
          <w:sz w:val="36"/>
          <w:szCs w:val="36"/>
        </w:rPr>
      </w:pPr>
    </w:p>
    <w:p w:rsidR="00B56E2A" w:rsidRPr="00B56E2A" w:rsidRDefault="001C5C12" w:rsidP="00B56E2A">
      <w:pPr>
        <w:jc w:val="center"/>
        <w:rPr>
          <w:sz w:val="36"/>
          <w:szCs w:val="36"/>
        </w:rPr>
      </w:pPr>
      <w:r w:rsidRPr="00B56E2A">
        <w:rPr>
          <w:sz w:val="36"/>
          <w:szCs w:val="36"/>
        </w:rPr>
        <w:t>РЕЖИМНЫЕ ПРОЦЕССЫ ВО ВТОРУЮ</w:t>
      </w:r>
    </w:p>
    <w:p w:rsidR="00377713" w:rsidRPr="00B56E2A" w:rsidRDefault="001C5C12" w:rsidP="00B56E2A">
      <w:pPr>
        <w:jc w:val="center"/>
        <w:rPr>
          <w:sz w:val="36"/>
          <w:szCs w:val="36"/>
        </w:rPr>
      </w:pPr>
      <w:r w:rsidRPr="00B56E2A">
        <w:rPr>
          <w:sz w:val="36"/>
          <w:szCs w:val="36"/>
        </w:rPr>
        <w:t>ПОЛОВИНУ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C5C12" w:rsidRPr="001C5C12" w:rsidTr="001C5C12">
        <w:tc>
          <w:tcPr>
            <w:tcW w:w="2518" w:type="dxa"/>
          </w:tcPr>
          <w:p w:rsidR="001C5C12" w:rsidRPr="001C5C12" w:rsidRDefault="001C5C12" w:rsidP="0025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7053" w:type="dxa"/>
          </w:tcPr>
          <w:p w:rsidR="001C5C12" w:rsidRPr="001C5C12" w:rsidRDefault="001C5C12" w:rsidP="00251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1C5C12" w:rsidRPr="001C5C12" w:rsidTr="001C5C12">
        <w:tc>
          <w:tcPr>
            <w:tcW w:w="2518" w:type="dxa"/>
          </w:tcPr>
          <w:p w:rsidR="001C5C12" w:rsidRPr="001C5C12" w:rsidRDefault="001C5C12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детей</w:t>
            </w:r>
          </w:p>
        </w:tc>
        <w:tc>
          <w:tcPr>
            <w:tcW w:w="7053" w:type="dxa"/>
          </w:tcPr>
          <w:p w:rsidR="001C5C12" w:rsidRPr="006E5531" w:rsidRDefault="001C5C12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общение воспитателя с детьми.</w:t>
            </w:r>
          </w:p>
          <w:p w:rsidR="001C5C12" w:rsidRPr="006E5531" w:rsidRDefault="001C5C12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мероприятия.</w:t>
            </w:r>
          </w:p>
          <w:p w:rsidR="001C5C12" w:rsidRPr="006E5531" w:rsidRDefault="001C5C12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 – гигиенических навыков</w:t>
            </w:r>
            <w:r w:rsidR="00F954DE" w:rsidRPr="006E5531">
              <w:rPr>
                <w:rFonts w:ascii="Times New Roman" w:hAnsi="Times New Roman" w:cs="Times New Roman"/>
                <w:sz w:val="28"/>
                <w:szCs w:val="28"/>
              </w:rPr>
              <w:t xml:space="preserve">: последовательность мытья рук и одевания, </w:t>
            </w:r>
            <w:proofErr w:type="gramStart"/>
            <w:r w:rsidR="00F954DE" w:rsidRPr="006E553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F954DE" w:rsidRPr="006E5531">
              <w:rPr>
                <w:rFonts w:ascii="Times New Roman" w:hAnsi="Times New Roman" w:cs="Times New Roman"/>
                <w:sz w:val="28"/>
                <w:szCs w:val="28"/>
              </w:rPr>
              <w:t xml:space="preserve"> внешним видом, аккуратность прически.</w:t>
            </w:r>
          </w:p>
          <w:p w:rsidR="00F954DE" w:rsidRPr="006E5531" w:rsidRDefault="00F954DE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поведения.</w:t>
            </w:r>
          </w:p>
        </w:tc>
      </w:tr>
      <w:tr w:rsidR="001C5C12" w:rsidRPr="001C5C12" w:rsidTr="001C5C12">
        <w:tc>
          <w:tcPr>
            <w:tcW w:w="2518" w:type="dxa"/>
          </w:tcPr>
          <w:p w:rsidR="001C5C12" w:rsidRPr="001C5C12" w:rsidRDefault="00F954DE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7053" w:type="dxa"/>
          </w:tcPr>
          <w:p w:rsidR="001C5C12" w:rsidRPr="001C5C12" w:rsidRDefault="00F954DE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мытья рук; беседы о чистоте; положительная оценка деятельности детей.</w:t>
            </w:r>
          </w:p>
        </w:tc>
      </w:tr>
      <w:tr w:rsidR="001C5C12" w:rsidRPr="001C5C12" w:rsidTr="001C5C12">
        <w:tc>
          <w:tcPr>
            <w:tcW w:w="2518" w:type="dxa"/>
          </w:tcPr>
          <w:p w:rsidR="001C5C12" w:rsidRPr="001C5C12" w:rsidRDefault="00F954DE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7053" w:type="dxa"/>
          </w:tcPr>
          <w:p w:rsidR="001C5C12" w:rsidRPr="001C5C12" w:rsidRDefault="00F954DE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стола; ознакомление с меню; Индивидуальная работа по воспитанию культуры еды; правила этикета.</w:t>
            </w:r>
          </w:p>
        </w:tc>
      </w:tr>
      <w:tr w:rsidR="001C5C12" w:rsidRPr="001C5C12" w:rsidTr="001C5C12">
        <w:tc>
          <w:tcPr>
            <w:tcW w:w="2518" w:type="dxa"/>
          </w:tcPr>
          <w:p w:rsidR="001C5C12" w:rsidRPr="001C5C12" w:rsidRDefault="00F954DE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78FE">
              <w:rPr>
                <w:rFonts w:ascii="Times New Roman" w:hAnsi="Times New Roman" w:cs="Times New Roman"/>
                <w:sz w:val="28"/>
                <w:szCs w:val="28"/>
              </w:rPr>
              <w:t>одготовка к   непосредственно образовательной деятельности</w:t>
            </w:r>
          </w:p>
        </w:tc>
        <w:tc>
          <w:tcPr>
            <w:tcW w:w="7053" w:type="dxa"/>
          </w:tcPr>
          <w:p w:rsidR="001C5C12" w:rsidRPr="001C5C12" w:rsidRDefault="00F954DE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игрушек; переключение внимания детей на другой вид деятельности; оценка деятельности детей.</w:t>
            </w:r>
          </w:p>
        </w:tc>
      </w:tr>
      <w:tr w:rsidR="001C5C12" w:rsidRPr="001C5C12" w:rsidTr="001C5C12">
        <w:tc>
          <w:tcPr>
            <w:tcW w:w="2518" w:type="dxa"/>
          </w:tcPr>
          <w:p w:rsidR="001C5C12" w:rsidRPr="001C5C12" w:rsidRDefault="00F954DE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C7A1B">
              <w:rPr>
                <w:rFonts w:ascii="Times New Roman" w:hAnsi="Times New Roman" w:cs="Times New Roman"/>
                <w:sz w:val="28"/>
                <w:szCs w:val="28"/>
              </w:rPr>
              <w:t>епосредственно образовательная деятельность.</w:t>
            </w:r>
          </w:p>
        </w:tc>
        <w:tc>
          <w:tcPr>
            <w:tcW w:w="7053" w:type="dxa"/>
          </w:tcPr>
          <w:p w:rsidR="001C5C12" w:rsidRPr="001C5C12" w:rsidRDefault="00363C0D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 в зависимости от НОД</w:t>
            </w:r>
            <w:bookmarkStart w:id="0" w:name="_GoBack"/>
            <w:bookmarkEnd w:id="0"/>
          </w:p>
        </w:tc>
      </w:tr>
      <w:tr w:rsidR="001C5C12" w:rsidRPr="001C5C12" w:rsidTr="001C5C12">
        <w:tc>
          <w:tcPr>
            <w:tcW w:w="2518" w:type="dxa"/>
          </w:tcPr>
          <w:p w:rsidR="001C5C12" w:rsidRPr="001C5C12" w:rsidRDefault="00483493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7053" w:type="dxa"/>
          </w:tcPr>
          <w:p w:rsidR="00483493" w:rsidRPr="006E5531" w:rsidRDefault="00483493" w:rsidP="006E553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Создание интереса к прогулке; индивидуа</w:t>
            </w:r>
            <w:r w:rsidR="006E5531">
              <w:rPr>
                <w:rFonts w:ascii="Times New Roman" w:hAnsi="Times New Roman" w:cs="Times New Roman"/>
                <w:sz w:val="28"/>
                <w:szCs w:val="28"/>
              </w:rPr>
              <w:t>льные беседы с детьми; отбор и</w:t>
            </w: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E55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>ового материала; мотивация деятельности детей на прогулке.</w:t>
            </w:r>
          </w:p>
          <w:p w:rsidR="001C5C12" w:rsidRPr="006E5531" w:rsidRDefault="00483493" w:rsidP="006E5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531">
              <w:rPr>
                <w:rFonts w:ascii="Times New Roman" w:hAnsi="Times New Roman" w:cs="Times New Roman"/>
                <w:sz w:val="28"/>
                <w:szCs w:val="28"/>
              </w:rPr>
              <w:tab/>
              <w:t>Одевание: последовательность, выход на прогулку.</w:t>
            </w:r>
          </w:p>
        </w:tc>
      </w:tr>
      <w:tr w:rsidR="001C5C12" w:rsidRPr="001C5C12" w:rsidTr="00483493">
        <w:trPr>
          <w:trHeight w:val="4425"/>
        </w:trPr>
        <w:tc>
          <w:tcPr>
            <w:tcW w:w="2518" w:type="dxa"/>
          </w:tcPr>
          <w:p w:rsidR="001C5C12" w:rsidRPr="001C5C12" w:rsidRDefault="00483493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053" w:type="dxa"/>
          </w:tcPr>
          <w:p w:rsidR="00483493" w:rsidRPr="005E5EB4" w:rsidRDefault="00483493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прогулке.</w:t>
            </w:r>
          </w:p>
          <w:p w:rsidR="00483493" w:rsidRPr="005E5EB4" w:rsidRDefault="00483493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Подвижные игры: большой, малой и средней подвижности; игры на выбор детей.</w:t>
            </w:r>
          </w:p>
          <w:p w:rsidR="00483493" w:rsidRPr="005E5EB4" w:rsidRDefault="00483493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Труд на участке: Мотивация деятельности детей, определение объема работы, распределение обязанностей, подготовка оборудования.</w:t>
            </w:r>
          </w:p>
          <w:p w:rsidR="00483493" w:rsidRPr="005E5EB4" w:rsidRDefault="00483493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физических качеств.</w:t>
            </w:r>
          </w:p>
          <w:p w:rsidR="00483493" w:rsidRPr="005E5EB4" w:rsidRDefault="00483493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деятельность: создание условий для развития сюжетно – ролевых игр, игры с природным материалом.</w:t>
            </w:r>
          </w:p>
          <w:p w:rsidR="00483493" w:rsidRPr="005E5EB4" w:rsidRDefault="00483493" w:rsidP="005E5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ab/>
              <w:t>Возвращение с прогулки: оценка деятельности детей, последовательность раздевания, свободная деятельности детей.</w:t>
            </w:r>
          </w:p>
        </w:tc>
      </w:tr>
      <w:tr w:rsidR="00483493" w:rsidRPr="001C5C12" w:rsidTr="00483493">
        <w:trPr>
          <w:trHeight w:val="195"/>
        </w:trPr>
        <w:tc>
          <w:tcPr>
            <w:tcW w:w="2518" w:type="dxa"/>
          </w:tcPr>
          <w:p w:rsidR="00483493" w:rsidRDefault="00B56E2A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7053" w:type="dxa"/>
          </w:tcPr>
          <w:p w:rsidR="00483493" w:rsidRPr="00483493" w:rsidRDefault="00B56E2A" w:rsidP="0048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мытья рук; беседы о чистоте; положительная оценка деятельности детей.</w:t>
            </w:r>
          </w:p>
        </w:tc>
      </w:tr>
      <w:tr w:rsidR="00483493" w:rsidRPr="001C5C12" w:rsidTr="00B56E2A">
        <w:trPr>
          <w:trHeight w:val="975"/>
        </w:trPr>
        <w:tc>
          <w:tcPr>
            <w:tcW w:w="2518" w:type="dxa"/>
          </w:tcPr>
          <w:p w:rsidR="00483493" w:rsidRDefault="00B56E2A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7053" w:type="dxa"/>
          </w:tcPr>
          <w:p w:rsidR="00B56E2A" w:rsidRPr="00483493" w:rsidRDefault="00B56E2A" w:rsidP="0048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Сервировка стола; ознакомление с меню; Индивидуальная работа по воспитанию культуры еды; правила этикета.</w:t>
            </w:r>
          </w:p>
        </w:tc>
      </w:tr>
      <w:tr w:rsidR="00B56E2A" w:rsidRPr="001C5C12" w:rsidTr="001C5C12">
        <w:trPr>
          <w:trHeight w:val="298"/>
        </w:trPr>
        <w:tc>
          <w:tcPr>
            <w:tcW w:w="2518" w:type="dxa"/>
          </w:tcPr>
          <w:p w:rsidR="00B56E2A" w:rsidRPr="00B56E2A" w:rsidRDefault="00B56E2A" w:rsidP="001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E2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детьми, самостоятельная деятельность, уход детей домой.</w:t>
            </w:r>
          </w:p>
        </w:tc>
        <w:tc>
          <w:tcPr>
            <w:tcW w:w="7053" w:type="dxa"/>
          </w:tcPr>
          <w:p w:rsidR="00B56E2A" w:rsidRPr="005E5EB4" w:rsidRDefault="00B56E2A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деятельности детей.</w:t>
            </w:r>
          </w:p>
          <w:p w:rsidR="00B56E2A" w:rsidRPr="005E5EB4" w:rsidRDefault="00B56E2A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(с учетом проведенных занятий)</w:t>
            </w:r>
          </w:p>
          <w:p w:rsidR="00B56E2A" w:rsidRPr="005E5EB4" w:rsidRDefault="00B56E2A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Впечатления дня.</w:t>
            </w:r>
          </w:p>
          <w:p w:rsidR="00B56E2A" w:rsidRPr="005E5EB4" w:rsidRDefault="00B56E2A" w:rsidP="005E5E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5EB4">
              <w:rPr>
                <w:rFonts w:ascii="Times New Roman" w:hAnsi="Times New Roman" w:cs="Times New Roman"/>
                <w:sz w:val="28"/>
                <w:szCs w:val="28"/>
              </w:rPr>
              <w:t>Мотивация на следующий день.</w:t>
            </w:r>
          </w:p>
        </w:tc>
      </w:tr>
    </w:tbl>
    <w:p w:rsidR="001C5C12" w:rsidRDefault="001C5C12" w:rsidP="00251060">
      <w:pPr>
        <w:jc w:val="center"/>
        <w:rPr>
          <w:sz w:val="44"/>
          <w:szCs w:val="44"/>
        </w:rPr>
      </w:pPr>
    </w:p>
    <w:p w:rsidR="00E86AAF" w:rsidRDefault="00E86AAF"/>
    <w:p w:rsidR="00933DEF" w:rsidRDefault="00933DEF"/>
    <w:sectPr w:rsidR="0093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DB1"/>
    <w:multiLevelType w:val="hybridMultilevel"/>
    <w:tmpl w:val="4876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5E9A"/>
    <w:multiLevelType w:val="hybridMultilevel"/>
    <w:tmpl w:val="28000B40"/>
    <w:lvl w:ilvl="0" w:tplc="895C08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53354"/>
    <w:multiLevelType w:val="hybridMultilevel"/>
    <w:tmpl w:val="B330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813BC"/>
    <w:multiLevelType w:val="hybridMultilevel"/>
    <w:tmpl w:val="718A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E2BF8"/>
    <w:multiLevelType w:val="hybridMultilevel"/>
    <w:tmpl w:val="234A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11D01"/>
    <w:multiLevelType w:val="hybridMultilevel"/>
    <w:tmpl w:val="FBC6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76FB1"/>
    <w:multiLevelType w:val="hybridMultilevel"/>
    <w:tmpl w:val="C6D6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E5B1F"/>
    <w:multiLevelType w:val="hybridMultilevel"/>
    <w:tmpl w:val="1528DC6E"/>
    <w:lvl w:ilvl="0" w:tplc="895C08A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F1DEB"/>
    <w:multiLevelType w:val="hybridMultilevel"/>
    <w:tmpl w:val="2BD01F9C"/>
    <w:lvl w:ilvl="0" w:tplc="895C08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A2442"/>
    <w:multiLevelType w:val="hybridMultilevel"/>
    <w:tmpl w:val="CA7A685A"/>
    <w:lvl w:ilvl="0" w:tplc="895C08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31D5E"/>
    <w:multiLevelType w:val="hybridMultilevel"/>
    <w:tmpl w:val="3CE2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C5F13"/>
    <w:multiLevelType w:val="hybridMultilevel"/>
    <w:tmpl w:val="5DFACDA4"/>
    <w:lvl w:ilvl="0" w:tplc="895C08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B5730"/>
    <w:multiLevelType w:val="hybridMultilevel"/>
    <w:tmpl w:val="E9FE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80"/>
    <w:rsid w:val="000C7A1B"/>
    <w:rsid w:val="00124D98"/>
    <w:rsid w:val="001C5C12"/>
    <w:rsid w:val="00251060"/>
    <w:rsid w:val="00363C0D"/>
    <w:rsid w:val="00377713"/>
    <w:rsid w:val="00430755"/>
    <w:rsid w:val="00483493"/>
    <w:rsid w:val="005E5EB4"/>
    <w:rsid w:val="0069487C"/>
    <w:rsid w:val="006E5531"/>
    <w:rsid w:val="00833DC9"/>
    <w:rsid w:val="008A78FE"/>
    <w:rsid w:val="00933DEF"/>
    <w:rsid w:val="00942316"/>
    <w:rsid w:val="00AB1D80"/>
    <w:rsid w:val="00B56E2A"/>
    <w:rsid w:val="00E86AAF"/>
    <w:rsid w:val="00F9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цАЙТЛЕР</dc:creator>
  <cp:keywords/>
  <dc:description/>
  <cp:lastModifiedBy>цАЙТЛЕР</cp:lastModifiedBy>
  <cp:revision>5</cp:revision>
  <dcterms:created xsi:type="dcterms:W3CDTF">2012-10-04T02:00:00Z</dcterms:created>
  <dcterms:modified xsi:type="dcterms:W3CDTF">2012-10-04T08:09:00Z</dcterms:modified>
</cp:coreProperties>
</file>