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78" w:rsidRDefault="00D74F78" w:rsidP="007A4B36">
      <w:pPr>
        <w:spacing w:before="100" w:beforeAutospacing="1" w:after="100" w:afterAutospacing="1" w:line="360" w:lineRule="auto"/>
        <w:ind w:left="-108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4003E6">
        <w:rPr>
          <w:sz w:val="36"/>
          <w:szCs w:val="36"/>
        </w:rPr>
        <w:t>ФОРМИРОВАНИЕ ИГРОВОГО КОЛЛЕКТИВА С УЧЁТОМ ВОЗРАСТНЫХ И ИНДИВИДУАЛЬНЫХ ОСОБЕННОСТЕЙ ДЕТЕЙ</w:t>
      </w:r>
      <w:r>
        <w:rPr>
          <w:sz w:val="36"/>
          <w:szCs w:val="36"/>
        </w:rPr>
        <w:t>»</w:t>
      </w:r>
    </w:p>
    <w:p w:rsidR="00D74F78" w:rsidRPr="004003E6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36"/>
          <w:szCs w:val="36"/>
        </w:rPr>
      </w:pPr>
      <w:bookmarkStart w:id="0" w:name="_GoBack"/>
      <w:bookmarkEnd w:id="0"/>
    </w:p>
    <w:p w:rsidR="00D74F78" w:rsidRPr="00131FAE" w:rsidRDefault="00D74F78" w:rsidP="007A4B36">
      <w:pPr>
        <w:spacing w:before="100" w:beforeAutospacing="1" w:after="100" w:afterAutospacing="1" w:line="360" w:lineRule="auto"/>
        <w:ind w:left="-107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131FAE">
        <w:rPr>
          <w:sz w:val="28"/>
          <w:szCs w:val="28"/>
        </w:rPr>
        <w:t>, являясь отражением  социальной жизни, оказывает существенное воздействие на всестороннее развитие ребёнка. Игровой коллектив</w:t>
      </w:r>
      <w:r>
        <w:rPr>
          <w:sz w:val="28"/>
          <w:szCs w:val="28"/>
        </w:rPr>
        <w:t xml:space="preserve"> </w:t>
      </w:r>
      <w:r w:rsidRPr="00131FAE">
        <w:rPr>
          <w:sz w:val="28"/>
          <w:szCs w:val="28"/>
        </w:rPr>
        <w:t>- это социальный организм с отношениями сотрудничества, соподчинения, взаимного контроля. При непосредственном руководстве воспитателя  в играх формируются навыки коллективной жизни: умение действовать сообща на основе взаимопонимания, оказывать помощь друг другу. В игровом коллективе все дети имеют одинаковые права на активную роль, каждый может  придумать и предложить что-то новое, ребята могут сами договариваться  об организации игры, самостоятельно решать  спорные вопросы. В таком коллективе возникают первые традиции, своё  « коллективное общественное мнение», ко</w:t>
      </w:r>
      <w:r>
        <w:rPr>
          <w:sz w:val="28"/>
          <w:szCs w:val="28"/>
        </w:rPr>
        <w:t>торое направляет поступки детей</w:t>
      </w:r>
      <w:r w:rsidRPr="00131FAE">
        <w:rPr>
          <w:sz w:val="28"/>
          <w:szCs w:val="28"/>
        </w:rPr>
        <w:t>, регулирует отношения между ними, служит как бы мерилом оценки собственного поведения и поведения товарищей.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  Потребность в общении у</w:t>
      </w:r>
      <w:r>
        <w:rPr>
          <w:sz w:val="28"/>
          <w:szCs w:val="28"/>
        </w:rPr>
        <w:t xml:space="preserve"> детей появляется рано. Улыбкой, голосовыми реакциями</w:t>
      </w:r>
      <w:r w:rsidRPr="00131FAE">
        <w:rPr>
          <w:sz w:val="28"/>
          <w:szCs w:val="28"/>
        </w:rPr>
        <w:t xml:space="preserve">, движениями рук ребёнок выражает радость от общения </w:t>
      </w:r>
      <w:proofErr w:type="gramStart"/>
      <w:r w:rsidRPr="00131FAE">
        <w:rPr>
          <w:sz w:val="28"/>
          <w:szCs w:val="28"/>
        </w:rPr>
        <w:t>со</w:t>
      </w:r>
      <w:proofErr w:type="gramEnd"/>
      <w:r w:rsidRPr="00131FAE">
        <w:rPr>
          <w:sz w:val="28"/>
          <w:szCs w:val="28"/>
        </w:rPr>
        <w:t xml:space="preserve"> взрослыми, которые являются  первыми партнёрами его игр. Взрослые помогают малышу осваивать окружающий мир, различать его краски, звуки, запахи и т.д</w:t>
      </w:r>
      <w:proofErr w:type="gramStart"/>
      <w:r w:rsidRPr="00131FAE">
        <w:rPr>
          <w:sz w:val="28"/>
          <w:szCs w:val="28"/>
        </w:rPr>
        <w:t>..</w:t>
      </w:r>
      <w:proofErr w:type="gramEnd"/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1FAE">
        <w:rPr>
          <w:sz w:val="28"/>
          <w:szCs w:val="28"/>
        </w:rPr>
        <w:t xml:space="preserve"> Уже в раннем возрасте у ребёнка наблюдаются избирательные игровые действия. </w:t>
      </w:r>
      <w:proofErr w:type="gramStart"/>
      <w:r w:rsidRPr="00131FAE">
        <w:rPr>
          <w:sz w:val="28"/>
          <w:szCs w:val="28"/>
        </w:rPr>
        <w:t>Он с удовольствием гремит погремушкой,</w:t>
      </w:r>
      <w:r>
        <w:rPr>
          <w:sz w:val="28"/>
          <w:szCs w:val="28"/>
        </w:rPr>
        <w:t xml:space="preserve"> </w:t>
      </w:r>
      <w:r w:rsidRPr="00131FAE">
        <w:rPr>
          <w:sz w:val="28"/>
          <w:szCs w:val="28"/>
        </w:rPr>
        <w:t xml:space="preserve"> изображающими животных,</w:t>
      </w:r>
      <w:r>
        <w:rPr>
          <w:sz w:val="28"/>
          <w:szCs w:val="28"/>
        </w:rPr>
        <w:t xml:space="preserve"> птиц, человека.</w:t>
      </w:r>
      <w:proofErr w:type="gramEnd"/>
      <w:r>
        <w:rPr>
          <w:sz w:val="28"/>
          <w:szCs w:val="28"/>
        </w:rPr>
        <w:t xml:space="preserve"> С того момента</w:t>
      </w:r>
      <w:r w:rsidRPr="00131FAE">
        <w:rPr>
          <w:sz w:val="28"/>
          <w:szCs w:val="28"/>
        </w:rPr>
        <w:t>, когда м</w:t>
      </w:r>
      <w:r>
        <w:rPr>
          <w:sz w:val="28"/>
          <w:szCs w:val="28"/>
        </w:rPr>
        <w:t>алыш начинает ползать  и сидеть</w:t>
      </w:r>
      <w:r w:rsidRPr="00131FAE">
        <w:rPr>
          <w:sz w:val="28"/>
          <w:szCs w:val="28"/>
        </w:rPr>
        <w:t>, расширяются его игровые  возможности. У него возникает интерес к тем предметам, которые способствуют развитию его движений.</w:t>
      </w:r>
    </w:p>
    <w:p w:rsidR="00D74F78" w:rsidRPr="0034593D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    Взрослый целенаправленно развивает игру, помогая ребёнку воспроизводить  элементарные действия  вначале с одним предметом, затем такие же действия с другими игрушками и предметами и,</w:t>
      </w:r>
      <w:r>
        <w:rPr>
          <w:sz w:val="28"/>
          <w:szCs w:val="28"/>
        </w:rPr>
        <w:t xml:space="preserve"> наконец , 2 - 3 </w:t>
      </w:r>
      <w:proofErr w:type="gramStart"/>
      <w:r>
        <w:rPr>
          <w:sz w:val="28"/>
          <w:szCs w:val="28"/>
        </w:rPr>
        <w:t>последовательных</w:t>
      </w:r>
      <w:proofErr w:type="gramEnd"/>
      <w:r w:rsidRPr="00131FAE">
        <w:rPr>
          <w:sz w:val="28"/>
          <w:szCs w:val="28"/>
        </w:rPr>
        <w:t xml:space="preserve">, взаимосвязанных действия с какой – либо игрушкой. Руководя играми детей раннего </w:t>
      </w:r>
      <w:r w:rsidRPr="00131FAE">
        <w:rPr>
          <w:sz w:val="28"/>
          <w:szCs w:val="28"/>
        </w:rPr>
        <w:lastRenderedPageBreak/>
        <w:t>возраста, взрослые помогают им в развитии сюжета и в завершении игровых действий. Своей искренней увлечённостью игрой взрослый доставляет малышу огромную радость, удовольствие. Ласковый тон, заботливое доброе отношение педагога  к ребёнку и образу, который тот создаёт в игре, способствуют воспитанию</w:t>
      </w:r>
      <w:r>
        <w:rPr>
          <w:sz w:val="28"/>
          <w:szCs w:val="28"/>
        </w:rPr>
        <w:t xml:space="preserve"> у детей чуткости, отзывчивости</w:t>
      </w:r>
      <w:r w:rsidRPr="00131F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1FAE">
        <w:rPr>
          <w:sz w:val="28"/>
          <w:szCs w:val="28"/>
        </w:rPr>
        <w:t>Играя вместе с детьми</w:t>
      </w:r>
      <w:proofErr w:type="gramStart"/>
      <w:r w:rsidRPr="00131FAE">
        <w:rPr>
          <w:sz w:val="28"/>
          <w:szCs w:val="28"/>
        </w:rPr>
        <w:t xml:space="preserve"> ,</w:t>
      </w:r>
      <w:proofErr w:type="gramEnd"/>
      <w:r w:rsidRPr="00131FAE">
        <w:rPr>
          <w:sz w:val="28"/>
          <w:szCs w:val="28"/>
        </w:rPr>
        <w:t xml:space="preserve"> воспитатель  даёт пример для подражания не только действиями  с предметами и игрушками, но и отношением</w:t>
      </w:r>
      <w:r>
        <w:rPr>
          <w:sz w:val="28"/>
          <w:szCs w:val="28"/>
        </w:rPr>
        <w:t xml:space="preserve"> к ним. В совместной игре с</w:t>
      </w:r>
      <w:r w:rsidRPr="00131FAE">
        <w:rPr>
          <w:sz w:val="28"/>
          <w:szCs w:val="28"/>
        </w:rPr>
        <w:t xml:space="preserve"> взрослым ребёнок учится придумывать  игру, совершать необходимые действия, используя при этом не только игрушки, но и их заменители, учится завершать игру. Следует развивать такие индивидуальные игры, в которых прослеживается  несложный сюжет </w:t>
      </w:r>
      <w:proofErr w:type="gramStart"/>
      <w:r w:rsidRPr="00131FAE">
        <w:rPr>
          <w:sz w:val="28"/>
          <w:szCs w:val="28"/>
        </w:rPr>
        <w:t xml:space="preserve">( </w:t>
      </w:r>
      <w:proofErr w:type="gramEnd"/>
      <w:r w:rsidRPr="00131FAE">
        <w:rPr>
          <w:sz w:val="28"/>
          <w:szCs w:val="28"/>
        </w:rPr>
        <w:t>несколько последовательных игровых  действий), используются предметы – заменители</w:t>
      </w:r>
      <w:r w:rsidRPr="00E74A4A">
        <w:rPr>
          <w:sz w:val="28"/>
          <w:szCs w:val="28"/>
        </w:rPr>
        <w:t xml:space="preserve"> </w:t>
      </w:r>
      <w:r w:rsidRPr="00131FAE">
        <w:rPr>
          <w:sz w:val="28"/>
          <w:szCs w:val="28"/>
        </w:rPr>
        <w:t>( например, при купании куклы – тазик, « мыло», кувшин, полотенце и т.д.). Важно, чтобы дети увлечённо действовали с игрушками, чтобы игра доставляла им радость. Если малыш уже играет в одиночк</w:t>
      </w:r>
      <w:r>
        <w:rPr>
          <w:sz w:val="28"/>
          <w:szCs w:val="28"/>
        </w:rPr>
        <w:t>у сравнительно длительное время</w:t>
      </w:r>
      <w:r w:rsidRPr="00E74A4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1FAE">
        <w:rPr>
          <w:sz w:val="28"/>
          <w:szCs w:val="28"/>
        </w:rPr>
        <w:t>5-10 минут), педагог может обратить его внимание на играющего рядом сверстника, стараясь вызвать интерес к его игре.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В начале</w:t>
      </w:r>
      <w:r>
        <w:rPr>
          <w:sz w:val="28"/>
          <w:szCs w:val="28"/>
        </w:rPr>
        <w:t>,</w:t>
      </w:r>
      <w:r w:rsidRPr="00131FAE">
        <w:rPr>
          <w:sz w:val="28"/>
          <w:szCs w:val="28"/>
        </w:rPr>
        <w:t xml:space="preserve"> в игре соседа ребёнка заинтересовывает игрушка и те действия, которые с ней можно совершать. Малыш хочет получить такую же игрушку и играть с ней так, как это делает другой ребёнок. Несогласованност</w:t>
      </w:r>
      <w:r>
        <w:rPr>
          <w:sz w:val="28"/>
          <w:szCs w:val="28"/>
        </w:rPr>
        <w:t>ь действий</w:t>
      </w:r>
      <w:r w:rsidRPr="00131FAE">
        <w:rPr>
          <w:sz w:val="28"/>
          <w:szCs w:val="28"/>
        </w:rPr>
        <w:t>, характерная для этого возраста, является причиной  многочисленных  противоречий  между детьми.  Каждый ребёнок хочет играть по- своему, выразить в игре свои желания, интересы, проявить чувства. Зная индивидуальные особенности детей, воспитатель должен постараться увлечь их совместными игровыми действиями с одной игрушкой или переключить внимание на игру с другими предметами.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 В некоторых случаях целесообразно развивать активность одного  ребёнка и несколько затормозить стремительные действия другого. У малышей нередко возникает стремление не только подражать </w:t>
      </w:r>
      <w:proofErr w:type="gramStart"/>
      <w:r w:rsidRPr="00131FAE">
        <w:rPr>
          <w:sz w:val="28"/>
          <w:szCs w:val="28"/>
        </w:rPr>
        <w:t>игровым</w:t>
      </w:r>
      <w:proofErr w:type="gramEnd"/>
      <w:r w:rsidRPr="00131FAE">
        <w:rPr>
          <w:sz w:val="28"/>
          <w:szCs w:val="28"/>
        </w:rPr>
        <w:t xml:space="preserve"> действиями своих</w:t>
      </w:r>
      <w:r>
        <w:rPr>
          <w:sz w:val="28"/>
          <w:szCs w:val="28"/>
        </w:rPr>
        <w:t xml:space="preserve"> сверстников, но и выполнять ту </w:t>
      </w:r>
      <w:r w:rsidRPr="00131FAE">
        <w:rPr>
          <w:sz w:val="28"/>
          <w:szCs w:val="28"/>
        </w:rPr>
        <w:t>же роль.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 В играх формируются  навыки коллективной жизни: умение договариваться, стремление уважать замыслы других детей, доброжелательн</w:t>
      </w:r>
      <w:r>
        <w:rPr>
          <w:sz w:val="28"/>
          <w:szCs w:val="28"/>
        </w:rPr>
        <w:t>о  относиться к играм товарищей</w:t>
      </w:r>
      <w:r w:rsidRPr="00131FAE">
        <w:rPr>
          <w:sz w:val="28"/>
          <w:szCs w:val="28"/>
        </w:rPr>
        <w:t>, оказывать им посильную помощь.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lastRenderedPageBreak/>
        <w:t xml:space="preserve">             Дети постепенно накапливают определённые знания об окружающих их вещах и явлениях, о предметах домашнего обихода, о труде взрослых. Их интересуют не тольк</w:t>
      </w:r>
      <w:r>
        <w:rPr>
          <w:sz w:val="28"/>
          <w:szCs w:val="28"/>
        </w:rPr>
        <w:t>о действия окружающих людей</w:t>
      </w:r>
      <w:r w:rsidRPr="00131FAE">
        <w:rPr>
          <w:sz w:val="28"/>
          <w:szCs w:val="28"/>
        </w:rPr>
        <w:t>, но и их переживания</w:t>
      </w:r>
      <w:proofErr w:type="gramStart"/>
      <w:r w:rsidRPr="00131FAE">
        <w:rPr>
          <w:sz w:val="28"/>
          <w:szCs w:val="28"/>
        </w:rPr>
        <w:t xml:space="preserve"> ,</w:t>
      </w:r>
      <w:proofErr w:type="gramEnd"/>
      <w:r w:rsidRPr="00131FAE">
        <w:rPr>
          <w:sz w:val="28"/>
          <w:szCs w:val="28"/>
        </w:rPr>
        <w:t xml:space="preserve"> заботы , взаимоотношения.   Накопленные знания позволяют разнообразить тематику игр: в доктора, парикмахера, в магазин, в самолёт и др. однако в этом возрасте интерес к сюжету ещё не устойчив и дети легко переходят от одной  игры к другой. Следовательно, маленькие дети могут играть  совместно лишь при условии сохранения организующей и направляющей роли взрослого. 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 Игры детей должны быть наполнены разнообразным содержанием, обязательно затрагивающим их чувства и мысли. При этом в играх  необходимо  воспроизводить  не только действия людей, но и их доброе и заботливое отношение друг к другу, товарищескую вз</w:t>
      </w:r>
      <w:r>
        <w:rPr>
          <w:sz w:val="28"/>
          <w:szCs w:val="28"/>
        </w:rPr>
        <w:t>аимопомощь. Чтобы обогатить игру</w:t>
      </w:r>
      <w:r w:rsidRPr="00131FAE">
        <w:rPr>
          <w:sz w:val="28"/>
          <w:szCs w:val="28"/>
        </w:rPr>
        <w:t xml:space="preserve"> интересным содержанием, воспитатель использует различные методические приёмы: беседы с детьми о пр</w:t>
      </w:r>
      <w:r>
        <w:rPr>
          <w:sz w:val="28"/>
          <w:szCs w:val="28"/>
        </w:rPr>
        <w:t>офессиях родителей, экскурсии (</w:t>
      </w:r>
      <w:proofErr w:type="gramStart"/>
      <w:r w:rsidRPr="00131FAE">
        <w:rPr>
          <w:sz w:val="28"/>
          <w:szCs w:val="28"/>
        </w:rPr>
        <w:t>например</w:t>
      </w:r>
      <w:proofErr w:type="gramEnd"/>
      <w:r w:rsidRPr="00131FAE">
        <w:rPr>
          <w:sz w:val="28"/>
          <w:szCs w:val="28"/>
        </w:rPr>
        <w:t xml:space="preserve"> в кабинет медсестры,</w:t>
      </w:r>
      <w:r>
        <w:rPr>
          <w:sz w:val="28"/>
          <w:szCs w:val="28"/>
        </w:rPr>
        <w:t xml:space="preserve"> в магазин), подбор иллюстраций, рассматривание фотографий</w:t>
      </w:r>
      <w:r w:rsidRPr="00131FAE">
        <w:rPr>
          <w:sz w:val="28"/>
          <w:szCs w:val="28"/>
        </w:rPr>
        <w:t>, картинок, связанных с темой игры.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  Целесообразно использовать дидактические игры, игры драматизации, чтение стихов, рассказов. Задача воспитателя – помочь детям организовать игру: закрепить за каждым определённый участок работы, отобрать вместе с малышами необходимый материал. Хорошо </w:t>
      </w:r>
      <w:r>
        <w:rPr>
          <w:sz w:val="28"/>
          <w:szCs w:val="28"/>
        </w:rPr>
        <w:t>зная индивидуальные особенности</w:t>
      </w:r>
      <w:r w:rsidRPr="00131FAE">
        <w:rPr>
          <w:sz w:val="28"/>
          <w:szCs w:val="28"/>
        </w:rPr>
        <w:t>, игровые возможности  и интересы  каждого ребёнка, воспитатель может установить тесный внутренний контакт с детьми, завоевать их доверие, привязанность. Вовлечение в совместные игры должно проходить постоянно и очень осторожно: легче всего усваивают навыки коллективной игры д</w:t>
      </w:r>
      <w:r>
        <w:rPr>
          <w:sz w:val="28"/>
          <w:szCs w:val="28"/>
        </w:rPr>
        <w:t>ети общительные</w:t>
      </w:r>
      <w:r w:rsidRPr="00131FAE">
        <w:rPr>
          <w:sz w:val="28"/>
          <w:szCs w:val="28"/>
        </w:rPr>
        <w:t>, имеющие сравнительно устойчивый интерес к опре</w:t>
      </w:r>
      <w:r>
        <w:rPr>
          <w:sz w:val="28"/>
          <w:szCs w:val="28"/>
        </w:rPr>
        <w:t>делённой теме; ребята замкнутые</w:t>
      </w:r>
      <w:r w:rsidRPr="00131FAE">
        <w:rPr>
          <w:sz w:val="28"/>
          <w:szCs w:val="28"/>
        </w:rPr>
        <w:t>, стеснительные, робкие трудно привыкают к коллективу. Очень важно, учитывая особенности детей младшего возраста, содействовать их играм небольшими группами. В таких играх ярче проявляются личные симпатии ребят, основанные на взаимной привязанности. Эти сложившиеся нравственные качества являются базой для дальнейшего воспитания дружеских взаимоотношений.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lastRenderedPageBreak/>
        <w:t xml:space="preserve">              Развитие игровых и реальных взаимоотношений в совместных играх зависит  от уровня  ин</w:t>
      </w:r>
      <w:r>
        <w:rPr>
          <w:sz w:val="28"/>
          <w:szCs w:val="28"/>
        </w:rPr>
        <w:t>дивидуальных игр детей, ребёнка</w:t>
      </w:r>
      <w:r w:rsidRPr="00131FAE">
        <w:rPr>
          <w:sz w:val="28"/>
          <w:szCs w:val="28"/>
        </w:rPr>
        <w:t>, умеющего самостоятельно придумывать и развивать сюжет, можно легко заинтересовать игрой товарища.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1FAE">
        <w:rPr>
          <w:sz w:val="28"/>
          <w:szCs w:val="28"/>
        </w:rPr>
        <w:t xml:space="preserve">    Работая в средней группе</w:t>
      </w:r>
      <w:proofErr w:type="gramStart"/>
      <w:r w:rsidRPr="00131FAE">
        <w:rPr>
          <w:sz w:val="28"/>
          <w:szCs w:val="28"/>
        </w:rPr>
        <w:t xml:space="preserve"> ,</w:t>
      </w:r>
      <w:proofErr w:type="gramEnd"/>
      <w:r w:rsidRPr="00131FAE">
        <w:rPr>
          <w:sz w:val="28"/>
          <w:szCs w:val="28"/>
        </w:rPr>
        <w:t xml:space="preserve"> необходимо учитывать опыт совместной игры, который дети накопили ранее. Возникшие игровые группировки становятся более длительными и устойчивыми. Дети убеждаются в том, что с товарищами играть интереснее, что игра приносит радость,</w:t>
      </w:r>
      <w:r>
        <w:rPr>
          <w:sz w:val="28"/>
          <w:szCs w:val="28"/>
        </w:rPr>
        <w:t xml:space="preserve"> тогда, когда действия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</w:t>
      </w:r>
      <w:r w:rsidRPr="00131FAE">
        <w:rPr>
          <w:sz w:val="28"/>
          <w:szCs w:val="28"/>
        </w:rPr>
        <w:t xml:space="preserve">согласовываются друг с другом, когда все помогают друг другу и не ссорятся.   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 Дети старшего дошкольного  возраста способны уже понять сущность наблюдаемых событий, явлений, у них  повышается  интерес к различным профес</w:t>
      </w:r>
      <w:r>
        <w:rPr>
          <w:sz w:val="28"/>
          <w:szCs w:val="28"/>
        </w:rPr>
        <w:t>сиям и к взаимоотношениям людей.  О</w:t>
      </w:r>
      <w:r w:rsidRPr="00131FAE">
        <w:rPr>
          <w:sz w:val="28"/>
          <w:szCs w:val="28"/>
        </w:rPr>
        <w:t>ни умеют оценивать поступки литературных героев, у них имеются представления о дружбе, товариществе, что позволяет им быстрее понять нормы поведения в коллективных играх и выполнять их.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Выполнение норм поведения зависит и от внутренних п</w:t>
      </w:r>
      <w:r>
        <w:rPr>
          <w:sz w:val="28"/>
          <w:szCs w:val="28"/>
        </w:rPr>
        <w:t>обуждений ребёнка, т.е. от того</w:t>
      </w:r>
      <w:r w:rsidRPr="00131FAE">
        <w:rPr>
          <w:sz w:val="28"/>
          <w:szCs w:val="28"/>
        </w:rPr>
        <w:t>, какие чувст</w:t>
      </w:r>
      <w:r>
        <w:rPr>
          <w:sz w:val="28"/>
          <w:szCs w:val="28"/>
        </w:rPr>
        <w:t>ва испытывает  он в данной роли</w:t>
      </w:r>
      <w:r w:rsidRPr="00131FAE">
        <w:rPr>
          <w:sz w:val="28"/>
          <w:szCs w:val="28"/>
        </w:rPr>
        <w:t xml:space="preserve">, и от контроля со стороны играющих.   В маленьком игровом коллективе, где основной объединения являются  личные симпатии и привязанности, детям легче усвоить требуемые нормы поведения, т.е. установить дружеские взаимоотношения. 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 При организа</w:t>
      </w:r>
      <w:r>
        <w:rPr>
          <w:sz w:val="28"/>
          <w:szCs w:val="28"/>
        </w:rPr>
        <w:t>ции игры очень важно установить</w:t>
      </w:r>
      <w:r w:rsidRPr="00131FAE">
        <w:rPr>
          <w:sz w:val="28"/>
          <w:szCs w:val="28"/>
        </w:rPr>
        <w:t>, из каких побуждений ребёнок стремится  получить главную роль</w:t>
      </w:r>
      <w:proofErr w:type="gramStart"/>
      <w:r w:rsidRPr="00131FAE">
        <w:rPr>
          <w:sz w:val="28"/>
          <w:szCs w:val="28"/>
        </w:rPr>
        <w:t xml:space="preserve"> :</w:t>
      </w:r>
      <w:proofErr w:type="gramEnd"/>
      <w:r w:rsidRPr="00131FAE">
        <w:rPr>
          <w:sz w:val="28"/>
          <w:szCs w:val="28"/>
        </w:rPr>
        <w:t xml:space="preserve"> либо из тщеславия, либо ему действительно нравиться быть главным, так как он знает о</w:t>
      </w:r>
      <w:r>
        <w:rPr>
          <w:sz w:val="28"/>
          <w:szCs w:val="28"/>
        </w:rPr>
        <w:t>б этой работе много интересного</w:t>
      </w:r>
      <w:r w:rsidRPr="00131FAE">
        <w:rPr>
          <w:sz w:val="28"/>
          <w:szCs w:val="28"/>
        </w:rPr>
        <w:t>, чего другие дети не знают.  Если претенденты им</w:t>
      </w:r>
      <w:r>
        <w:rPr>
          <w:sz w:val="28"/>
          <w:szCs w:val="28"/>
        </w:rPr>
        <w:t>еют различные  уровень развития</w:t>
      </w:r>
      <w:r w:rsidRPr="00131FAE">
        <w:rPr>
          <w:sz w:val="28"/>
          <w:szCs w:val="28"/>
        </w:rPr>
        <w:t xml:space="preserve">, следует раскрыть   перед ними сущность выполняемой роли, показать необходимость проявления выдумки и вместе с ними определить, кто может выполнять  ведущую роль. Важно воспитывать у детей интерес </w:t>
      </w:r>
      <w:proofErr w:type="gramStart"/>
      <w:r w:rsidRPr="00131FAE">
        <w:rPr>
          <w:sz w:val="28"/>
          <w:szCs w:val="28"/>
        </w:rPr>
        <w:t>к</w:t>
      </w:r>
      <w:proofErr w:type="gramEnd"/>
      <w:r w:rsidRPr="00131FAE">
        <w:rPr>
          <w:sz w:val="28"/>
          <w:szCs w:val="28"/>
        </w:rPr>
        <w:t xml:space="preserve"> так называемым второстепенным рояль, приучать их в любом деле проявлять находчивость, быть полезными для общества.</w:t>
      </w:r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В старшем дошкольном возрасте  заметно развиваются поз</w:t>
      </w:r>
      <w:r>
        <w:rPr>
          <w:sz w:val="28"/>
          <w:szCs w:val="28"/>
        </w:rPr>
        <w:t>навательные наклонности детей. О</w:t>
      </w:r>
      <w:r w:rsidRPr="00131FAE">
        <w:rPr>
          <w:sz w:val="28"/>
          <w:szCs w:val="28"/>
        </w:rPr>
        <w:t>собенно ярко это проявляется  в игре. Ребёнок стремится  применить свои знания, рассуждает, спорит, сравнивает разные предметы, чтобы найти необходимый для данной игровой ситуации. Более высокий у</w:t>
      </w:r>
      <w:r>
        <w:rPr>
          <w:sz w:val="28"/>
          <w:szCs w:val="28"/>
        </w:rPr>
        <w:t xml:space="preserve">ровень </w:t>
      </w:r>
      <w:r>
        <w:rPr>
          <w:sz w:val="28"/>
          <w:szCs w:val="28"/>
        </w:rPr>
        <w:lastRenderedPageBreak/>
        <w:t>познавательных интересов</w:t>
      </w:r>
      <w:r w:rsidRPr="00131FAE">
        <w:rPr>
          <w:sz w:val="28"/>
          <w:szCs w:val="28"/>
        </w:rPr>
        <w:t>, творческий характер воображения ребёнка способствует  развитию длительных игр, однако</w:t>
      </w:r>
      <w:r>
        <w:rPr>
          <w:sz w:val="28"/>
          <w:szCs w:val="28"/>
        </w:rPr>
        <w:t>,</w:t>
      </w:r>
      <w:r w:rsidRPr="00131FAE">
        <w:rPr>
          <w:sz w:val="28"/>
          <w:szCs w:val="28"/>
        </w:rPr>
        <w:t xml:space="preserve"> </w:t>
      </w:r>
      <w:proofErr w:type="gramStart"/>
      <w:r w:rsidRPr="00131FAE">
        <w:rPr>
          <w:sz w:val="28"/>
          <w:szCs w:val="28"/>
        </w:rPr>
        <w:t>недостаточное</w:t>
      </w:r>
      <w:proofErr w:type="gramEnd"/>
      <w:r w:rsidRPr="00131FAE">
        <w:rPr>
          <w:sz w:val="28"/>
          <w:szCs w:val="28"/>
        </w:rPr>
        <w:t xml:space="preserve">  развитые навыки коллективной деятельности и в этом возрасте могут привести к разрушению налаженных  дружеских контактов. С помощью различных методических  приёмов воспитатель может  стимулировать игровое  творчество  детей, прививать им навыки  коллективной игры.</w:t>
      </w:r>
    </w:p>
    <w:p w:rsidR="00D74F78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Объединение подгруппы играющих детей – новый этап  развития коллектива. Устанавливая</w:t>
      </w:r>
      <w:r>
        <w:rPr>
          <w:sz w:val="28"/>
          <w:szCs w:val="28"/>
        </w:rPr>
        <w:t xml:space="preserve"> связь между такими подгруппами</w:t>
      </w:r>
      <w:r w:rsidRPr="00131FAE">
        <w:rPr>
          <w:sz w:val="28"/>
          <w:szCs w:val="28"/>
        </w:rPr>
        <w:t>, воспитатель сам расширяет сферу   игрового общения, что даёт возможность  распространить нормы дружеских взаимоотношений на более широкий круг сверстников. Постепенное усложнение игровых взаимодействий  способствует воспитанию у</w:t>
      </w:r>
      <w:r>
        <w:rPr>
          <w:sz w:val="28"/>
          <w:szCs w:val="28"/>
        </w:rPr>
        <w:t xml:space="preserve"> ребят представлений о чуткости</w:t>
      </w:r>
      <w:r w:rsidRPr="00131FAE">
        <w:rPr>
          <w:sz w:val="28"/>
          <w:szCs w:val="28"/>
        </w:rPr>
        <w:t>, отзывчивости, товариществе. Дети старшего дошкольного возраста могут  длительное время играть  интересно и увлекательно, самостоятельно развивая сю</w:t>
      </w:r>
      <w:r>
        <w:rPr>
          <w:sz w:val="28"/>
          <w:szCs w:val="28"/>
        </w:rPr>
        <w:t xml:space="preserve">жет игры.  </w:t>
      </w:r>
      <w:proofErr w:type="gramStart"/>
      <w:r>
        <w:rPr>
          <w:sz w:val="28"/>
          <w:szCs w:val="28"/>
        </w:rPr>
        <w:t>В игровом коллективе</w:t>
      </w:r>
      <w:r w:rsidRPr="00131FAE">
        <w:rPr>
          <w:sz w:val="28"/>
          <w:szCs w:val="28"/>
        </w:rPr>
        <w:t>, длительное время увлечённом интересной деятельностью</w:t>
      </w:r>
      <w:r>
        <w:rPr>
          <w:sz w:val="28"/>
          <w:szCs w:val="28"/>
        </w:rPr>
        <w:t>, устанавливались свои «законы»</w:t>
      </w:r>
      <w:r w:rsidRPr="00131FAE">
        <w:rPr>
          <w:sz w:val="28"/>
          <w:szCs w:val="28"/>
        </w:rPr>
        <w:t>: « всё делить поровну, а не хватает – сделай», «если товарищ не справляется с заданием – помоги», « в нашей группе – все дружные», «будь вн</w:t>
      </w:r>
      <w:r>
        <w:rPr>
          <w:sz w:val="28"/>
          <w:szCs w:val="28"/>
        </w:rPr>
        <w:t xml:space="preserve">имательным к новичкам» и т.д.  </w:t>
      </w:r>
      <w:proofErr w:type="gramEnd"/>
    </w:p>
    <w:p w:rsidR="00D74F78" w:rsidRPr="00131FAE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t xml:space="preserve">             При организации детского коллектива  особенно важно учитывать индивидуальные особенности  ребят. Систематическое наблюдение за играми детей позволяет определить степень общительности</w:t>
      </w:r>
      <w:r>
        <w:rPr>
          <w:sz w:val="28"/>
          <w:szCs w:val="28"/>
        </w:rPr>
        <w:t xml:space="preserve"> или замкнутости каждого ребёнка</w:t>
      </w:r>
      <w:r w:rsidRPr="00131FAE">
        <w:rPr>
          <w:sz w:val="28"/>
          <w:szCs w:val="28"/>
        </w:rPr>
        <w:t xml:space="preserve">, выявить его умение согласовывать свои действия  с действиями товарищей, степень инициативности или стереотипности, силу эгоистических или альтруистических проявлений и т.д. и в соответствии с этим наметить приёмы  </w:t>
      </w:r>
      <w:r>
        <w:rPr>
          <w:sz w:val="28"/>
          <w:szCs w:val="28"/>
        </w:rPr>
        <w:t>индивидуального подхода. Ребята</w:t>
      </w:r>
      <w:r w:rsidRPr="00131FAE">
        <w:rPr>
          <w:sz w:val="28"/>
          <w:szCs w:val="28"/>
        </w:rPr>
        <w:t>, которые чаще других бывают инициаторами, организаторами игр, полезно натолкнуть на необходимость проявлять нетерпимое отношение к нарушит</w:t>
      </w:r>
      <w:r>
        <w:rPr>
          <w:sz w:val="28"/>
          <w:szCs w:val="28"/>
        </w:rPr>
        <w:t>елям дисциплины. Дети замкнутые</w:t>
      </w:r>
      <w:r w:rsidRPr="00131FAE">
        <w:rPr>
          <w:sz w:val="28"/>
          <w:szCs w:val="28"/>
        </w:rPr>
        <w:t>, молчаливые, требуют особого внимания и заботы со стороны взрослых, так как  они долгое время не могут вступить в контакт со сверстниками. Главное в работе с такими детьми – тёплый, ласковый тон воспитателя, его</w:t>
      </w:r>
      <w:r>
        <w:rPr>
          <w:sz w:val="28"/>
          <w:szCs w:val="28"/>
        </w:rPr>
        <w:t xml:space="preserve"> заботливое отношение</w:t>
      </w:r>
      <w:r w:rsidRPr="00131FAE">
        <w:rPr>
          <w:sz w:val="28"/>
          <w:szCs w:val="28"/>
        </w:rPr>
        <w:t>, крайне осторожное, постепенное сближение ребёнка со сверстниками.</w:t>
      </w:r>
    </w:p>
    <w:p w:rsidR="00D74F78" w:rsidRPr="0034593D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131FAE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     В индивидуальном подходе</w:t>
      </w:r>
      <w:r w:rsidRPr="00131FAE">
        <w:rPr>
          <w:sz w:val="28"/>
          <w:szCs w:val="28"/>
        </w:rPr>
        <w:t>, в поощрении со стороны взрослых нуждаются не только  те дети, которые по каким – либо причинам  выделяются из  общей массы. В каждом есть что-то своё, особенное, и это на</w:t>
      </w:r>
      <w:r>
        <w:rPr>
          <w:sz w:val="28"/>
          <w:szCs w:val="28"/>
        </w:rPr>
        <w:t>до выявить и дать ему развиться</w:t>
      </w:r>
      <w:r w:rsidRPr="00131FAE">
        <w:rPr>
          <w:sz w:val="28"/>
          <w:szCs w:val="28"/>
        </w:rPr>
        <w:t>, опираясь на лучшие  черты характера, интересы и способност</w:t>
      </w:r>
      <w:r>
        <w:rPr>
          <w:sz w:val="28"/>
          <w:szCs w:val="28"/>
        </w:rPr>
        <w:t xml:space="preserve">и </w:t>
      </w:r>
    </w:p>
    <w:p w:rsidR="00D74F78" w:rsidRPr="00D74F78" w:rsidRDefault="00D74F78" w:rsidP="007A4B36">
      <w:pPr>
        <w:spacing w:before="100" w:beforeAutospacing="1" w:after="100" w:afterAutospacing="1" w:line="360" w:lineRule="auto"/>
        <w:ind w:left="-1080"/>
        <w:contextualSpacing/>
        <w:jc w:val="both"/>
        <w:rPr>
          <w:sz w:val="28"/>
          <w:szCs w:val="28"/>
        </w:rPr>
      </w:pPr>
      <w:r w:rsidRPr="0034593D">
        <w:rPr>
          <w:sz w:val="28"/>
          <w:szCs w:val="28"/>
        </w:rPr>
        <w:t xml:space="preserve">            </w:t>
      </w:r>
      <w:r w:rsidRPr="00131FAE">
        <w:rPr>
          <w:sz w:val="28"/>
          <w:szCs w:val="28"/>
        </w:rPr>
        <w:t>Выявление, развитие  и совершенствование возможностей каждого ребёнка  способствуют организации дружного коллектива, члены которого успешно овладевают нормами коллективных взаимоотношений: учатся поступаться своими желаниями, подчиняться требованию товарищей и в тоже время отстаивать свою правоту, защищать свои справедливые интересы; учатся  считаться с правами других, согласовывать свои действия с действиями окружающих, радоваться общим успехам</w:t>
      </w:r>
      <w:r>
        <w:rPr>
          <w:sz w:val="28"/>
          <w:szCs w:val="28"/>
        </w:rPr>
        <w:t>.</w:t>
      </w:r>
    </w:p>
    <w:p w:rsidR="00344235" w:rsidRDefault="00344235" w:rsidP="007A4B36">
      <w:pPr>
        <w:spacing w:before="100" w:beforeAutospacing="1" w:after="100" w:afterAutospacing="1" w:line="360" w:lineRule="auto"/>
        <w:contextualSpacing/>
        <w:jc w:val="both"/>
      </w:pPr>
    </w:p>
    <w:sectPr w:rsidR="0034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78"/>
    <w:rsid w:val="00006655"/>
    <w:rsid w:val="00050463"/>
    <w:rsid w:val="00075F2F"/>
    <w:rsid w:val="0008315E"/>
    <w:rsid w:val="000E773E"/>
    <w:rsid w:val="00122457"/>
    <w:rsid w:val="001259A7"/>
    <w:rsid w:val="00135125"/>
    <w:rsid w:val="00135353"/>
    <w:rsid w:val="001561F7"/>
    <w:rsid w:val="001720E0"/>
    <w:rsid w:val="001805BD"/>
    <w:rsid w:val="00216045"/>
    <w:rsid w:val="00230071"/>
    <w:rsid w:val="00234CCA"/>
    <w:rsid w:val="0026115D"/>
    <w:rsid w:val="002877A5"/>
    <w:rsid w:val="002A4274"/>
    <w:rsid w:val="002B4528"/>
    <w:rsid w:val="002C6FB5"/>
    <w:rsid w:val="00343227"/>
    <w:rsid w:val="00344235"/>
    <w:rsid w:val="0035400D"/>
    <w:rsid w:val="00357EF3"/>
    <w:rsid w:val="00372EED"/>
    <w:rsid w:val="003A001E"/>
    <w:rsid w:val="003C27F9"/>
    <w:rsid w:val="003C2FC0"/>
    <w:rsid w:val="003E4D78"/>
    <w:rsid w:val="00402ED7"/>
    <w:rsid w:val="00412FBD"/>
    <w:rsid w:val="004329BA"/>
    <w:rsid w:val="004500F1"/>
    <w:rsid w:val="00463CE1"/>
    <w:rsid w:val="00487693"/>
    <w:rsid w:val="004A05A3"/>
    <w:rsid w:val="004A0D40"/>
    <w:rsid w:val="00506A8B"/>
    <w:rsid w:val="00574E56"/>
    <w:rsid w:val="0059308D"/>
    <w:rsid w:val="005A7144"/>
    <w:rsid w:val="005B6CAD"/>
    <w:rsid w:val="005C0218"/>
    <w:rsid w:val="005C7C43"/>
    <w:rsid w:val="005D3F7C"/>
    <w:rsid w:val="005E5495"/>
    <w:rsid w:val="005E77EF"/>
    <w:rsid w:val="006605B2"/>
    <w:rsid w:val="006804B6"/>
    <w:rsid w:val="00686F10"/>
    <w:rsid w:val="006B3C38"/>
    <w:rsid w:val="006B479F"/>
    <w:rsid w:val="00700C61"/>
    <w:rsid w:val="00703443"/>
    <w:rsid w:val="007657DA"/>
    <w:rsid w:val="007A1868"/>
    <w:rsid w:val="007A34BC"/>
    <w:rsid w:val="007A4B36"/>
    <w:rsid w:val="007E107F"/>
    <w:rsid w:val="00830AE3"/>
    <w:rsid w:val="00833F28"/>
    <w:rsid w:val="00843918"/>
    <w:rsid w:val="00852BEF"/>
    <w:rsid w:val="00895516"/>
    <w:rsid w:val="008C04DD"/>
    <w:rsid w:val="00942A91"/>
    <w:rsid w:val="009523F5"/>
    <w:rsid w:val="0099271D"/>
    <w:rsid w:val="009D2494"/>
    <w:rsid w:val="009E00D2"/>
    <w:rsid w:val="009F233C"/>
    <w:rsid w:val="009F7647"/>
    <w:rsid w:val="00A209D4"/>
    <w:rsid w:val="00A21584"/>
    <w:rsid w:val="00A540AD"/>
    <w:rsid w:val="00A920AF"/>
    <w:rsid w:val="00A95668"/>
    <w:rsid w:val="00AB65AE"/>
    <w:rsid w:val="00AE58FE"/>
    <w:rsid w:val="00B90F2D"/>
    <w:rsid w:val="00BA6594"/>
    <w:rsid w:val="00BB63F0"/>
    <w:rsid w:val="00BE3393"/>
    <w:rsid w:val="00C00CA0"/>
    <w:rsid w:val="00C107A5"/>
    <w:rsid w:val="00C12263"/>
    <w:rsid w:val="00C503B7"/>
    <w:rsid w:val="00C62477"/>
    <w:rsid w:val="00CA63FF"/>
    <w:rsid w:val="00D00953"/>
    <w:rsid w:val="00D02C0A"/>
    <w:rsid w:val="00D3397A"/>
    <w:rsid w:val="00D33F1D"/>
    <w:rsid w:val="00D605E0"/>
    <w:rsid w:val="00D74F78"/>
    <w:rsid w:val="00DC3D6B"/>
    <w:rsid w:val="00DC4C1C"/>
    <w:rsid w:val="00DE74C8"/>
    <w:rsid w:val="00E07308"/>
    <w:rsid w:val="00E11C33"/>
    <w:rsid w:val="00E331B9"/>
    <w:rsid w:val="00E90859"/>
    <w:rsid w:val="00E96FEB"/>
    <w:rsid w:val="00E976F8"/>
    <w:rsid w:val="00ED6948"/>
    <w:rsid w:val="00EE28C1"/>
    <w:rsid w:val="00EE788E"/>
    <w:rsid w:val="00F20FB0"/>
    <w:rsid w:val="00F32C53"/>
    <w:rsid w:val="00F4547C"/>
    <w:rsid w:val="00F54A1F"/>
    <w:rsid w:val="00F769E6"/>
    <w:rsid w:val="00F777F7"/>
    <w:rsid w:val="00F85C16"/>
    <w:rsid w:val="00FA5F7F"/>
    <w:rsid w:val="00FC41BA"/>
    <w:rsid w:val="00FC61F8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1713</Words>
  <Characters>9768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2014-02-27T10:41:00Z</dcterms:created>
  <dcterms:modified xsi:type="dcterms:W3CDTF">2014-02-27T12:54:00Z</dcterms:modified>
</cp:coreProperties>
</file>