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EA" w:rsidRPr="00153E0D" w:rsidRDefault="00CD22EA" w:rsidP="00CD22EA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48"/>
          <w:szCs w:val="72"/>
          <w:u w:val="single"/>
        </w:rPr>
      </w:pPr>
      <w:r w:rsidRPr="00153E0D">
        <w:rPr>
          <w:rFonts w:ascii="Times New Roman" w:hAnsi="Times New Roman"/>
          <w:b/>
          <w:sz w:val="48"/>
          <w:szCs w:val="72"/>
          <w:u w:val="single"/>
        </w:rPr>
        <w:t>Режим дня</w:t>
      </w:r>
    </w:p>
    <w:p w:rsidR="00CD22EA" w:rsidRDefault="00CD22EA" w:rsidP="00CD22EA">
      <w:pPr>
        <w:spacing w:after="0" w:line="240" w:lineRule="auto"/>
        <w:jc w:val="center"/>
        <w:rPr>
          <w:rFonts w:ascii="Times New Roman" w:hAnsi="Times New Roman"/>
          <w:b/>
          <w:sz w:val="52"/>
          <w:szCs w:val="96"/>
          <w:u w:val="single"/>
        </w:rPr>
      </w:pPr>
      <w:r w:rsidRPr="00153E0D">
        <w:rPr>
          <w:rFonts w:ascii="Times New Roman" w:hAnsi="Times New Roman"/>
          <w:b/>
          <w:sz w:val="48"/>
          <w:szCs w:val="72"/>
          <w:u w:val="single"/>
        </w:rPr>
        <w:t xml:space="preserve">в </w:t>
      </w:r>
      <w:r>
        <w:rPr>
          <w:rFonts w:ascii="Times New Roman" w:hAnsi="Times New Roman"/>
          <w:b/>
          <w:sz w:val="48"/>
          <w:szCs w:val="72"/>
          <w:u w:val="single"/>
        </w:rPr>
        <w:t xml:space="preserve">1 </w:t>
      </w:r>
      <w:r w:rsidRPr="00153E0D">
        <w:rPr>
          <w:rFonts w:ascii="Times New Roman" w:hAnsi="Times New Roman"/>
          <w:b/>
          <w:sz w:val="48"/>
          <w:szCs w:val="72"/>
          <w:u w:val="single"/>
        </w:rPr>
        <w:t>младшей группе</w:t>
      </w:r>
      <w:r>
        <w:rPr>
          <w:rFonts w:ascii="Times New Roman" w:hAnsi="Times New Roman"/>
          <w:b/>
          <w:sz w:val="48"/>
          <w:szCs w:val="72"/>
          <w:u w:val="single"/>
        </w:rPr>
        <w:t xml:space="preserve"> </w:t>
      </w:r>
      <w:r>
        <w:rPr>
          <w:rFonts w:ascii="Times New Roman" w:hAnsi="Times New Roman"/>
          <w:b/>
          <w:sz w:val="52"/>
          <w:szCs w:val="96"/>
          <w:u w:val="single"/>
        </w:rPr>
        <w:t>«Мишутка»</w:t>
      </w:r>
    </w:p>
    <w:p w:rsidR="00CD22EA" w:rsidRPr="0058512A" w:rsidRDefault="00CD22EA" w:rsidP="00CD22EA">
      <w:pPr>
        <w:spacing w:after="0" w:line="240" w:lineRule="auto"/>
        <w:jc w:val="center"/>
        <w:rPr>
          <w:rFonts w:ascii="Times New Roman" w:hAnsi="Times New Roman"/>
          <w:b/>
          <w:sz w:val="52"/>
          <w:szCs w:val="96"/>
        </w:rPr>
      </w:pPr>
      <w:r>
        <w:rPr>
          <w:rFonts w:ascii="Times New Roman" w:hAnsi="Times New Roman"/>
          <w:b/>
          <w:sz w:val="52"/>
          <w:szCs w:val="96"/>
          <w:u w:val="single"/>
        </w:rPr>
        <w:t>на 2014 – 2015год</w:t>
      </w:r>
    </w:p>
    <w:p w:rsidR="00CD22EA" w:rsidRDefault="00CD22EA" w:rsidP="00CD22EA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36"/>
          <w:szCs w:val="72"/>
        </w:rPr>
      </w:pPr>
    </w:p>
    <w:p w:rsidR="00CD22EA" w:rsidRPr="00153E0D" w:rsidRDefault="00CD22EA" w:rsidP="00CD22EA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sz w:val="36"/>
          <w:szCs w:val="72"/>
        </w:rPr>
      </w:pPr>
      <w:r w:rsidRPr="00153E0D">
        <w:rPr>
          <w:rFonts w:ascii="Times New Roman" w:hAnsi="Times New Roman"/>
          <w:sz w:val="36"/>
          <w:szCs w:val="72"/>
        </w:rPr>
        <w:t>Холодный период года</w:t>
      </w:r>
    </w:p>
    <w:tbl>
      <w:tblPr>
        <w:tblpPr w:leftFromText="180" w:rightFromText="180" w:vertAnchor="text" w:horzAnchor="margin" w:tblpY="2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1985"/>
      </w:tblGrid>
      <w:tr w:rsidR="00CD22EA" w:rsidRPr="00153E0D" w:rsidTr="00A74021">
        <w:trPr>
          <w:trHeight w:val="272"/>
        </w:trPr>
        <w:tc>
          <w:tcPr>
            <w:tcW w:w="6912" w:type="dxa"/>
            <w:vAlign w:val="center"/>
          </w:tcPr>
          <w:p w:rsidR="00CD22EA" w:rsidRPr="003671EE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3671EE">
              <w:rPr>
                <w:rFonts w:ascii="Times New Roman" w:hAnsi="Times New Roman"/>
                <w:i/>
                <w:sz w:val="28"/>
              </w:rPr>
              <w:t>Приём детей, осмотр, измерение температуры, игры, гимнастика</w:t>
            </w:r>
          </w:p>
        </w:tc>
        <w:tc>
          <w:tcPr>
            <w:tcW w:w="1985" w:type="dxa"/>
            <w:vAlign w:val="center"/>
          </w:tcPr>
          <w:p w:rsidR="00CD22EA" w:rsidRPr="003671EE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7.3</w:t>
            </w:r>
            <w:r w:rsidRPr="003671EE">
              <w:rPr>
                <w:rFonts w:ascii="Times New Roman" w:hAnsi="Times New Roman"/>
                <w:sz w:val="28"/>
              </w:rPr>
              <w:t>0 – 8.10</w:t>
            </w:r>
          </w:p>
        </w:tc>
      </w:tr>
      <w:tr w:rsidR="00CD22EA" w:rsidRPr="00153E0D" w:rsidTr="00A74021">
        <w:trPr>
          <w:trHeight w:val="404"/>
        </w:trPr>
        <w:tc>
          <w:tcPr>
            <w:tcW w:w="6912" w:type="dxa"/>
            <w:vAlign w:val="bottom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8.10 – 8.30</w:t>
            </w:r>
          </w:p>
        </w:tc>
      </w:tr>
      <w:tr w:rsidR="00CD22EA" w:rsidRPr="00153E0D" w:rsidTr="00A74021">
        <w:trPr>
          <w:trHeight w:val="260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8.30 – 9.20</w:t>
            </w:r>
          </w:p>
        </w:tc>
      </w:tr>
      <w:tr w:rsidR="00CD22EA" w:rsidRPr="00153E0D" w:rsidTr="00A74021">
        <w:trPr>
          <w:trHeight w:val="567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 xml:space="preserve"> – 9.20</w:t>
            </w:r>
          </w:p>
        </w:tc>
      </w:tr>
      <w:tr w:rsidR="00CD22EA" w:rsidRPr="00153E0D" w:rsidTr="00A74021">
        <w:trPr>
          <w:trHeight w:val="270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9.20 – 9.50</w:t>
            </w:r>
          </w:p>
        </w:tc>
      </w:tr>
      <w:tr w:rsidR="00CD22EA" w:rsidRPr="00153E0D" w:rsidTr="00A74021">
        <w:trPr>
          <w:trHeight w:val="329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9.50 – 10.00</w:t>
            </w:r>
          </w:p>
        </w:tc>
      </w:tr>
      <w:tr w:rsidR="00CD22EA" w:rsidRPr="00153E0D" w:rsidTr="00A74021">
        <w:trPr>
          <w:trHeight w:val="365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Подготовка к прогулке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10.00 – 10.20</w:t>
            </w:r>
          </w:p>
        </w:tc>
      </w:tr>
      <w:tr w:rsidR="00CD22EA" w:rsidRPr="00153E0D" w:rsidTr="00A74021">
        <w:trPr>
          <w:trHeight w:val="303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Прогулка 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10.20 – 11.20</w:t>
            </w:r>
          </w:p>
        </w:tc>
      </w:tr>
      <w:tr w:rsidR="00CD22EA" w:rsidRPr="00153E0D" w:rsidTr="00A74021">
        <w:trPr>
          <w:trHeight w:val="567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11.20 – 11.45</w:t>
            </w:r>
          </w:p>
        </w:tc>
      </w:tr>
      <w:tr w:rsidR="00CD22EA" w:rsidRPr="00153E0D" w:rsidTr="00A74021">
        <w:trPr>
          <w:trHeight w:val="273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Обед 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11.45 – 12.20</w:t>
            </w:r>
          </w:p>
        </w:tc>
      </w:tr>
      <w:tr w:rsidR="00CD22EA" w:rsidRPr="00153E0D" w:rsidTr="00A74021">
        <w:trPr>
          <w:trHeight w:val="401"/>
        </w:trPr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Подготовка ко сну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12.20 – 12.30</w:t>
            </w:r>
          </w:p>
        </w:tc>
      </w:tr>
      <w:tr w:rsidR="00CD22EA" w:rsidRPr="00153E0D" w:rsidTr="00A74021">
        <w:trPr>
          <w:trHeight w:val="381"/>
        </w:trPr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Дневной сон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CD22EA" w:rsidRPr="00153E0D" w:rsidTr="00A74021">
        <w:trPr>
          <w:trHeight w:val="567"/>
        </w:trPr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CD22EA" w:rsidRPr="00153E0D" w:rsidTr="00A74021">
        <w:trPr>
          <w:trHeight w:val="343"/>
        </w:trPr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15.15 – 15.25</w:t>
            </w:r>
          </w:p>
        </w:tc>
      </w:tr>
      <w:tr w:rsidR="00CD22EA" w:rsidRPr="00153E0D" w:rsidTr="00A74021">
        <w:trPr>
          <w:trHeight w:val="567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15.25 – 16.15</w:t>
            </w:r>
          </w:p>
        </w:tc>
      </w:tr>
      <w:tr w:rsidR="00CD22EA" w:rsidRPr="00153E0D" w:rsidTr="00A74021">
        <w:trPr>
          <w:trHeight w:val="567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 xml:space="preserve">15.55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16.04, 16.06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 xml:space="preserve"> – 16.15</w:t>
            </w:r>
          </w:p>
        </w:tc>
      </w:tr>
      <w:tr w:rsidR="00CD22EA" w:rsidRPr="00153E0D" w:rsidTr="00A74021">
        <w:trPr>
          <w:trHeight w:val="245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Подготовка к прогулке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16.15 – 16.30</w:t>
            </w:r>
          </w:p>
        </w:tc>
      </w:tr>
      <w:tr w:rsidR="00CD22EA" w:rsidRPr="00153E0D" w:rsidTr="00A74021">
        <w:trPr>
          <w:trHeight w:val="337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Прогулка 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17.0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22EA" w:rsidRPr="00153E0D" w:rsidTr="00A74021">
        <w:trPr>
          <w:trHeight w:val="454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17.2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22EA" w:rsidRPr="00153E0D" w:rsidTr="00A74021">
        <w:trPr>
          <w:trHeight w:val="369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Ужин 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 – 17.45</w:t>
            </w:r>
          </w:p>
        </w:tc>
      </w:tr>
      <w:tr w:rsidR="00CD22EA" w:rsidRPr="00153E0D" w:rsidTr="00A74021">
        <w:trPr>
          <w:trHeight w:val="454"/>
        </w:trPr>
        <w:tc>
          <w:tcPr>
            <w:tcW w:w="6912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1985" w:type="dxa"/>
            <w:vAlign w:val="center"/>
          </w:tcPr>
          <w:p w:rsidR="00CD22EA" w:rsidRPr="00153E0D" w:rsidRDefault="00CD22EA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 – 18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CD22EA" w:rsidRPr="00153E0D" w:rsidRDefault="00CD22EA" w:rsidP="00CD22EA">
      <w:pPr>
        <w:spacing w:after="0"/>
        <w:rPr>
          <w:vanish/>
        </w:rPr>
      </w:pPr>
    </w:p>
    <w:p w:rsidR="00CD22EA" w:rsidRPr="00153E0D" w:rsidRDefault="00CD22EA" w:rsidP="00CD22EA">
      <w:pPr>
        <w:tabs>
          <w:tab w:val="left" w:pos="4032"/>
        </w:tabs>
        <w:spacing w:after="0"/>
        <w:rPr>
          <w:rFonts w:ascii="Times New Roman" w:hAnsi="Times New Roman"/>
          <w:b/>
          <w:i/>
          <w:color w:val="FF3399"/>
          <w:sz w:val="56"/>
          <w:szCs w:val="56"/>
          <w:u w:val="single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CD22EA" w:rsidRDefault="00CD22EA" w:rsidP="00CD22EA">
      <w:pPr>
        <w:tabs>
          <w:tab w:val="left" w:pos="3540"/>
        </w:tabs>
        <w:rPr>
          <w:sz w:val="32"/>
          <w:szCs w:val="32"/>
        </w:rPr>
      </w:pPr>
    </w:p>
    <w:p w:rsidR="007D40AB" w:rsidRDefault="007D40AB"/>
    <w:p w:rsidR="007F2443" w:rsidRDefault="007F2443"/>
    <w:p w:rsidR="007F2443" w:rsidRDefault="007F2443"/>
    <w:p w:rsidR="007F2443" w:rsidRDefault="007F2443"/>
    <w:p w:rsidR="007F2443" w:rsidRDefault="007F2443"/>
    <w:p w:rsidR="007F2443" w:rsidRDefault="007F2443"/>
    <w:p w:rsidR="007F2443" w:rsidRPr="00153E0D" w:rsidRDefault="007F2443" w:rsidP="007F2443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48"/>
          <w:szCs w:val="72"/>
          <w:u w:val="single"/>
        </w:rPr>
      </w:pPr>
      <w:r w:rsidRPr="00153E0D">
        <w:rPr>
          <w:rFonts w:ascii="Times New Roman" w:hAnsi="Times New Roman"/>
          <w:b/>
          <w:sz w:val="48"/>
          <w:szCs w:val="72"/>
          <w:u w:val="single"/>
        </w:rPr>
        <w:lastRenderedPageBreak/>
        <w:t>Режим дня</w:t>
      </w:r>
    </w:p>
    <w:p w:rsidR="007F2443" w:rsidRDefault="007F2443" w:rsidP="007F2443">
      <w:pPr>
        <w:spacing w:after="0" w:line="240" w:lineRule="auto"/>
        <w:jc w:val="center"/>
        <w:rPr>
          <w:rFonts w:ascii="Times New Roman" w:hAnsi="Times New Roman"/>
          <w:b/>
          <w:sz w:val="52"/>
          <w:szCs w:val="96"/>
          <w:u w:val="single"/>
        </w:rPr>
      </w:pPr>
      <w:r w:rsidRPr="00153E0D">
        <w:rPr>
          <w:rFonts w:ascii="Times New Roman" w:hAnsi="Times New Roman"/>
          <w:b/>
          <w:sz w:val="48"/>
          <w:szCs w:val="72"/>
          <w:u w:val="single"/>
        </w:rPr>
        <w:t xml:space="preserve">в </w:t>
      </w:r>
      <w:r>
        <w:rPr>
          <w:rFonts w:ascii="Times New Roman" w:hAnsi="Times New Roman"/>
          <w:b/>
          <w:sz w:val="48"/>
          <w:szCs w:val="72"/>
          <w:u w:val="single"/>
        </w:rPr>
        <w:t xml:space="preserve">1 </w:t>
      </w:r>
      <w:r w:rsidRPr="00153E0D">
        <w:rPr>
          <w:rFonts w:ascii="Times New Roman" w:hAnsi="Times New Roman"/>
          <w:b/>
          <w:sz w:val="48"/>
          <w:szCs w:val="72"/>
          <w:u w:val="single"/>
        </w:rPr>
        <w:t>младшей группе</w:t>
      </w:r>
      <w:r>
        <w:rPr>
          <w:rFonts w:ascii="Times New Roman" w:hAnsi="Times New Roman"/>
          <w:b/>
          <w:sz w:val="48"/>
          <w:szCs w:val="72"/>
          <w:u w:val="single"/>
        </w:rPr>
        <w:t xml:space="preserve"> </w:t>
      </w:r>
      <w:r>
        <w:rPr>
          <w:rFonts w:ascii="Times New Roman" w:hAnsi="Times New Roman"/>
          <w:b/>
          <w:sz w:val="52"/>
          <w:szCs w:val="96"/>
          <w:u w:val="single"/>
        </w:rPr>
        <w:t>«Мишутка»</w:t>
      </w:r>
    </w:p>
    <w:p w:rsidR="007F2443" w:rsidRPr="0058512A" w:rsidRDefault="007F2443" w:rsidP="007F2443">
      <w:pPr>
        <w:spacing w:after="0" w:line="240" w:lineRule="auto"/>
        <w:jc w:val="center"/>
        <w:rPr>
          <w:rFonts w:ascii="Times New Roman" w:hAnsi="Times New Roman"/>
          <w:b/>
          <w:sz w:val="52"/>
          <w:szCs w:val="96"/>
        </w:rPr>
      </w:pPr>
      <w:r>
        <w:rPr>
          <w:rFonts w:ascii="Times New Roman" w:hAnsi="Times New Roman"/>
          <w:b/>
          <w:sz w:val="52"/>
          <w:szCs w:val="96"/>
          <w:u w:val="single"/>
        </w:rPr>
        <w:t>на 2014 – 2015год</w:t>
      </w:r>
    </w:p>
    <w:p w:rsidR="007F2443" w:rsidRPr="00153E0D" w:rsidRDefault="007F2443" w:rsidP="007F2443">
      <w:pPr>
        <w:tabs>
          <w:tab w:val="left" w:pos="4032"/>
        </w:tabs>
        <w:spacing w:after="0" w:line="240" w:lineRule="auto"/>
        <w:jc w:val="center"/>
        <w:rPr>
          <w:rFonts w:ascii="Times New Roman" w:hAnsi="Times New Roman"/>
          <w:b/>
          <w:sz w:val="48"/>
          <w:szCs w:val="72"/>
          <w:u w:val="single"/>
        </w:rPr>
      </w:pPr>
    </w:p>
    <w:p w:rsidR="007F2443" w:rsidRDefault="007F2443" w:rsidP="007F2443">
      <w:pPr>
        <w:tabs>
          <w:tab w:val="left" w:pos="4032"/>
        </w:tabs>
        <w:spacing w:after="0"/>
        <w:jc w:val="center"/>
        <w:rPr>
          <w:rFonts w:ascii="Times New Roman" w:hAnsi="Times New Roman"/>
          <w:sz w:val="36"/>
          <w:szCs w:val="72"/>
        </w:rPr>
      </w:pPr>
    </w:p>
    <w:p w:rsidR="007F2443" w:rsidRPr="00153E0D" w:rsidRDefault="007F2443" w:rsidP="007F2443">
      <w:pPr>
        <w:tabs>
          <w:tab w:val="left" w:pos="4032"/>
        </w:tabs>
        <w:spacing w:after="0"/>
        <w:jc w:val="center"/>
        <w:rPr>
          <w:rFonts w:ascii="Times New Roman" w:hAnsi="Times New Roman"/>
          <w:sz w:val="36"/>
          <w:szCs w:val="72"/>
        </w:rPr>
      </w:pPr>
      <w:r>
        <w:rPr>
          <w:rFonts w:ascii="Times New Roman" w:hAnsi="Times New Roman"/>
          <w:sz w:val="36"/>
          <w:szCs w:val="72"/>
        </w:rPr>
        <w:t xml:space="preserve">Тёплый </w:t>
      </w:r>
      <w:r w:rsidRPr="00153E0D">
        <w:rPr>
          <w:rFonts w:ascii="Times New Roman" w:hAnsi="Times New Roman"/>
          <w:sz w:val="36"/>
          <w:szCs w:val="72"/>
        </w:rPr>
        <w:t>период года</w:t>
      </w:r>
    </w:p>
    <w:tbl>
      <w:tblPr>
        <w:tblpPr w:leftFromText="180" w:rightFromText="180" w:vertAnchor="text" w:horzAnchor="margin" w:tblpY="2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1985"/>
      </w:tblGrid>
      <w:tr w:rsidR="007F2443" w:rsidRPr="00153E0D" w:rsidTr="00A74021">
        <w:trPr>
          <w:trHeight w:val="272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E0D">
              <w:rPr>
                <w:rFonts w:ascii="Times New Roman" w:hAnsi="Times New Roman"/>
                <w:b/>
                <w:i/>
              </w:rPr>
              <w:t>Приём детей, осмотр, измерение температуры, игры, гимнастика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53E0D">
              <w:rPr>
                <w:rFonts w:ascii="Times New Roman" w:hAnsi="Times New Roman"/>
                <w:b/>
              </w:rPr>
              <w:t>7.00 – 8.10</w:t>
            </w:r>
          </w:p>
        </w:tc>
      </w:tr>
      <w:tr w:rsidR="007F2443" w:rsidRPr="00153E0D" w:rsidTr="00A74021">
        <w:trPr>
          <w:trHeight w:val="404"/>
        </w:trPr>
        <w:tc>
          <w:tcPr>
            <w:tcW w:w="6912" w:type="dxa"/>
            <w:vAlign w:val="bottom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8.10 – 8.30</w:t>
            </w:r>
          </w:p>
        </w:tc>
      </w:tr>
      <w:tr w:rsidR="007F2443" w:rsidRPr="00153E0D" w:rsidTr="00A74021">
        <w:trPr>
          <w:trHeight w:val="260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8.45</w:t>
            </w:r>
          </w:p>
        </w:tc>
      </w:tr>
      <w:tr w:rsidR="007F2443" w:rsidRPr="00153E0D" w:rsidTr="00A74021">
        <w:trPr>
          <w:trHeight w:val="329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прогулке, выход на прогулку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 – 9.00</w:t>
            </w:r>
          </w:p>
        </w:tc>
      </w:tr>
      <w:tr w:rsidR="007F2443" w:rsidRPr="00153E0D" w:rsidTr="00A74021">
        <w:trPr>
          <w:trHeight w:val="365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ООД на участке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 -  9.10</w:t>
            </w:r>
          </w:p>
        </w:tc>
      </w:tr>
      <w:tr w:rsidR="007F2443" w:rsidRPr="00153E0D" w:rsidTr="00A74021">
        <w:trPr>
          <w:trHeight w:val="303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Игры, наблюдения, воздушные и солнечные процедуры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11.30</w:t>
            </w:r>
          </w:p>
        </w:tc>
      </w:tr>
      <w:tr w:rsidR="007F2443" w:rsidRPr="00153E0D" w:rsidTr="00A74021">
        <w:trPr>
          <w:trHeight w:val="567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водные процедуры</w:t>
            </w: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, подготовка к обеду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 – 11.45</w:t>
            </w:r>
          </w:p>
        </w:tc>
      </w:tr>
      <w:tr w:rsidR="007F2443" w:rsidRPr="00153E0D" w:rsidTr="00A74021">
        <w:trPr>
          <w:trHeight w:val="273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Обед 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11.45 – 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2443" w:rsidRPr="00153E0D" w:rsidTr="00A74021">
        <w:trPr>
          <w:trHeight w:val="401"/>
        </w:trPr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закаливание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 – 12.30</w:t>
            </w:r>
          </w:p>
        </w:tc>
      </w:tr>
      <w:tr w:rsidR="007F2443" w:rsidRPr="00153E0D" w:rsidTr="00A74021">
        <w:trPr>
          <w:trHeight w:val="381"/>
        </w:trPr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Дневной сон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7F2443" w:rsidRPr="00153E0D" w:rsidTr="00A74021">
        <w:trPr>
          <w:trHeight w:val="567"/>
        </w:trPr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E0D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7F2443" w:rsidRPr="00153E0D" w:rsidTr="00A74021">
        <w:trPr>
          <w:trHeight w:val="343"/>
        </w:trPr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15.30</w:t>
            </w:r>
          </w:p>
        </w:tc>
      </w:tr>
      <w:tr w:rsidR="007F2443" w:rsidRPr="00153E0D" w:rsidTr="00A74021">
        <w:trPr>
          <w:trHeight w:val="567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деятельность,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прогулке, выход на прогулку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7F2443" w:rsidRPr="00153E0D" w:rsidTr="00A74021">
        <w:trPr>
          <w:trHeight w:val="337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Игры, наблюдения</w:t>
            </w: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2443" w:rsidRPr="00153E0D" w:rsidTr="00A74021">
        <w:trPr>
          <w:trHeight w:val="393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Возвращение с прогулки,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водные процедуры</w:t>
            </w: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17.1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2443" w:rsidRPr="00153E0D" w:rsidTr="00A74021">
        <w:trPr>
          <w:trHeight w:val="259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одготовка к ужину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 – 17.20</w:t>
            </w:r>
          </w:p>
        </w:tc>
      </w:tr>
      <w:tr w:rsidR="007F2443" w:rsidRPr="00153E0D" w:rsidTr="00A74021">
        <w:trPr>
          <w:trHeight w:val="369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Ужин 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 – 17.45</w:t>
            </w:r>
          </w:p>
        </w:tc>
      </w:tr>
      <w:tr w:rsidR="007F2443" w:rsidRPr="00153E0D" w:rsidTr="00A74021">
        <w:trPr>
          <w:trHeight w:val="454"/>
        </w:trPr>
        <w:tc>
          <w:tcPr>
            <w:tcW w:w="6912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Самостоятельная деятельность, уход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детей </w:t>
            </w: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 xml:space="preserve"> домой</w:t>
            </w:r>
          </w:p>
        </w:tc>
        <w:tc>
          <w:tcPr>
            <w:tcW w:w="1985" w:type="dxa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 – 18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7F2443" w:rsidRPr="00153E0D" w:rsidRDefault="007F2443" w:rsidP="007F2443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</w:tblGrid>
      <w:tr w:rsidR="007F2443" w:rsidRPr="00153E0D" w:rsidTr="00A74021">
        <w:trPr>
          <w:trHeight w:val="25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/>
                <w:i/>
                <w:sz w:val="28"/>
                <w:szCs w:val="28"/>
              </w:rPr>
              <w:t>Приём детей, осмотр, игры, 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153E0D">
              <w:rPr>
                <w:rFonts w:ascii="Times New Roman" w:hAnsi="Times New Roman"/>
                <w:sz w:val="28"/>
                <w:szCs w:val="28"/>
              </w:rPr>
              <w:t>0 – 8.10</w:t>
            </w:r>
          </w:p>
        </w:tc>
      </w:tr>
      <w:tr w:rsidR="007F2443" w:rsidRPr="00153E0D" w:rsidTr="00A74021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443" w:rsidRPr="00153E0D" w:rsidRDefault="007F2443" w:rsidP="00A74021">
            <w:pPr>
              <w:tabs>
                <w:tab w:val="left" w:pos="4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8.30</w:t>
            </w:r>
          </w:p>
        </w:tc>
      </w:tr>
    </w:tbl>
    <w:p w:rsidR="007F2443" w:rsidRPr="00153E0D" w:rsidRDefault="007F2443" w:rsidP="007F2443">
      <w:pPr>
        <w:tabs>
          <w:tab w:val="left" w:pos="4032"/>
        </w:tabs>
        <w:spacing w:after="0"/>
        <w:rPr>
          <w:rFonts w:ascii="Times New Roman" w:hAnsi="Times New Roman"/>
          <w:b/>
          <w:i/>
          <w:color w:val="FF3399"/>
          <w:sz w:val="56"/>
          <w:szCs w:val="56"/>
          <w:u w:val="single"/>
        </w:rPr>
      </w:pPr>
    </w:p>
    <w:p w:rsidR="007F2443" w:rsidRDefault="007F2443" w:rsidP="007F2443">
      <w:pPr>
        <w:tabs>
          <w:tab w:val="left" w:pos="3540"/>
        </w:tabs>
        <w:rPr>
          <w:sz w:val="32"/>
          <w:szCs w:val="32"/>
        </w:rPr>
      </w:pPr>
    </w:p>
    <w:p w:rsidR="007F2443" w:rsidRDefault="007F2443" w:rsidP="007F2443">
      <w:pPr>
        <w:tabs>
          <w:tab w:val="left" w:pos="3540"/>
        </w:tabs>
        <w:rPr>
          <w:sz w:val="32"/>
          <w:szCs w:val="32"/>
        </w:rPr>
      </w:pPr>
    </w:p>
    <w:p w:rsidR="007F2443" w:rsidRDefault="007F2443" w:rsidP="007F2443">
      <w:pPr>
        <w:tabs>
          <w:tab w:val="left" w:pos="3540"/>
        </w:tabs>
        <w:rPr>
          <w:sz w:val="32"/>
          <w:szCs w:val="32"/>
        </w:rPr>
      </w:pPr>
    </w:p>
    <w:p w:rsidR="007F2443" w:rsidRDefault="007F2443" w:rsidP="007F2443">
      <w:pPr>
        <w:tabs>
          <w:tab w:val="left" w:pos="3540"/>
        </w:tabs>
        <w:rPr>
          <w:sz w:val="32"/>
          <w:szCs w:val="32"/>
        </w:rPr>
      </w:pPr>
    </w:p>
    <w:p w:rsidR="007F2443" w:rsidRDefault="007F2443" w:rsidP="007F2443">
      <w:pPr>
        <w:tabs>
          <w:tab w:val="left" w:pos="3540"/>
        </w:tabs>
        <w:rPr>
          <w:sz w:val="32"/>
          <w:szCs w:val="32"/>
        </w:rPr>
      </w:pPr>
    </w:p>
    <w:p w:rsidR="007F2443" w:rsidRDefault="007F2443">
      <w:bookmarkStart w:id="0" w:name="_GoBack"/>
      <w:bookmarkEnd w:id="0"/>
    </w:p>
    <w:sectPr w:rsidR="007F2443" w:rsidSect="00A6758B">
      <w:pgSz w:w="11906" w:h="16838" w:code="9"/>
      <w:pgMar w:top="567" w:right="851" w:bottom="851" w:left="1418" w:header="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EA"/>
    <w:rsid w:val="0032619D"/>
    <w:rsid w:val="007D40AB"/>
    <w:rsid w:val="007F2443"/>
    <w:rsid w:val="00A2279D"/>
    <w:rsid w:val="00A6758B"/>
    <w:rsid w:val="00AB4E7E"/>
    <w:rsid w:val="00C8183D"/>
    <w:rsid w:val="00C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3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EA"/>
    <w:pPr>
      <w:spacing w:before="0" w:after="200" w:line="276" w:lineRule="auto"/>
      <w:ind w:left="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183D"/>
    <w:pPr>
      <w:keepNext/>
      <w:keepLines/>
      <w:spacing w:before="480" w:after="0" w:line="24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1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1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1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18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83D"/>
    <w:pPr>
      <w:spacing w:before="120" w:after="320" w:line="240" w:lineRule="auto"/>
      <w:ind w:left="7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83D"/>
    <w:pPr>
      <w:pBdr>
        <w:bottom w:val="single" w:sz="8" w:space="4" w:color="4F81BD" w:themeColor="accent1"/>
      </w:pBdr>
      <w:spacing w:before="120" w:after="300" w:line="240" w:lineRule="auto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83D"/>
    <w:pPr>
      <w:numPr>
        <w:ilvl w:val="1"/>
      </w:numPr>
      <w:spacing w:before="120" w:after="320" w:line="240" w:lineRule="auto"/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1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83D"/>
    <w:rPr>
      <w:b/>
      <w:bCs/>
    </w:rPr>
  </w:style>
  <w:style w:type="character" w:styleId="a9">
    <w:name w:val="Emphasis"/>
    <w:basedOn w:val="a0"/>
    <w:uiPriority w:val="20"/>
    <w:qFormat/>
    <w:rsid w:val="00C8183D"/>
    <w:rPr>
      <w:i/>
      <w:iCs/>
    </w:rPr>
  </w:style>
  <w:style w:type="paragraph" w:styleId="aa">
    <w:name w:val="No Spacing"/>
    <w:link w:val="ab"/>
    <w:uiPriority w:val="1"/>
    <w:qFormat/>
    <w:rsid w:val="00C8183D"/>
    <w:pPr>
      <w:spacing w:after="0"/>
    </w:pPr>
  </w:style>
  <w:style w:type="paragraph" w:styleId="ac">
    <w:name w:val="List Paragraph"/>
    <w:basedOn w:val="a"/>
    <w:uiPriority w:val="34"/>
    <w:qFormat/>
    <w:rsid w:val="00C8183D"/>
    <w:pPr>
      <w:spacing w:before="120" w:after="32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8183D"/>
    <w:pPr>
      <w:spacing w:before="120" w:after="320" w:line="240" w:lineRule="auto"/>
      <w:ind w:left="72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18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183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183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18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18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183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183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18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183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8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3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EA"/>
    <w:pPr>
      <w:spacing w:before="0" w:after="200" w:line="276" w:lineRule="auto"/>
      <w:ind w:left="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183D"/>
    <w:pPr>
      <w:keepNext/>
      <w:keepLines/>
      <w:spacing w:before="480" w:after="0" w:line="24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83D"/>
    <w:pPr>
      <w:keepNext/>
      <w:keepLines/>
      <w:spacing w:before="200" w:after="0" w:line="240" w:lineRule="auto"/>
      <w:ind w:left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1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1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1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18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83D"/>
    <w:pPr>
      <w:spacing w:before="120" w:after="320" w:line="240" w:lineRule="auto"/>
      <w:ind w:left="7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83D"/>
    <w:pPr>
      <w:pBdr>
        <w:bottom w:val="single" w:sz="8" w:space="4" w:color="4F81BD" w:themeColor="accent1"/>
      </w:pBdr>
      <w:spacing w:before="120" w:after="300" w:line="240" w:lineRule="auto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83D"/>
    <w:pPr>
      <w:numPr>
        <w:ilvl w:val="1"/>
      </w:numPr>
      <w:spacing w:before="120" w:after="320" w:line="240" w:lineRule="auto"/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1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83D"/>
    <w:rPr>
      <w:b/>
      <w:bCs/>
    </w:rPr>
  </w:style>
  <w:style w:type="character" w:styleId="a9">
    <w:name w:val="Emphasis"/>
    <w:basedOn w:val="a0"/>
    <w:uiPriority w:val="20"/>
    <w:qFormat/>
    <w:rsid w:val="00C8183D"/>
    <w:rPr>
      <w:i/>
      <w:iCs/>
    </w:rPr>
  </w:style>
  <w:style w:type="paragraph" w:styleId="aa">
    <w:name w:val="No Spacing"/>
    <w:link w:val="ab"/>
    <w:uiPriority w:val="1"/>
    <w:qFormat/>
    <w:rsid w:val="00C8183D"/>
    <w:pPr>
      <w:spacing w:after="0"/>
    </w:pPr>
  </w:style>
  <w:style w:type="paragraph" w:styleId="ac">
    <w:name w:val="List Paragraph"/>
    <w:basedOn w:val="a"/>
    <w:uiPriority w:val="34"/>
    <w:qFormat/>
    <w:rsid w:val="00C8183D"/>
    <w:pPr>
      <w:spacing w:before="120" w:after="32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8183D"/>
    <w:pPr>
      <w:spacing w:before="120" w:after="320" w:line="240" w:lineRule="auto"/>
      <w:ind w:left="72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18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183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183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18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18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183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183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18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183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8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2</cp:revision>
  <dcterms:created xsi:type="dcterms:W3CDTF">2014-09-15T09:05:00Z</dcterms:created>
  <dcterms:modified xsi:type="dcterms:W3CDTF">2014-09-15T09:08:00Z</dcterms:modified>
</cp:coreProperties>
</file>