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9C" w:rsidRPr="0005429C" w:rsidRDefault="0005429C" w:rsidP="0005429C">
      <w:pPr>
        <w:pStyle w:val="a3"/>
        <w:jc w:val="center"/>
        <w:rPr>
          <w:b/>
          <w:i/>
          <w:sz w:val="32"/>
          <w:szCs w:val="32"/>
        </w:rPr>
      </w:pPr>
      <w:r w:rsidRPr="0005429C">
        <w:rPr>
          <w:b/>
          <w:i/>
          <w:sz w:val="32"/>
          <w:szCs w:val="32"/>
        </w:rPr>
        <w:t>Непосредственно - образовательная деятельность с применением ИКТ в детском саду</w:t>
      </w:r>
    </w:p>
    <w:p w:rsidR="0005429C" w:rsidRPr="00FD1996" w:rsidRDefault="0005429C" w:rsidP="0005429C">
      <w:pPr>
        <w:pStyle w:val="a3"/>
        <w:jc w:val="both"/>
        <w:rPr>
          <w:sz w:val="24"/>
          <w:szCs w:val="24"/>
        </w:rPr>
      </w:pPr>
    </w:p>
    <w:p w:rsidR="0005429C" w:rsidRPr="00FD1996" w:rsidRDefault="0005429C" w:rsidP="0005429C">
      <w:pPr>
        <w:pStyle w:val="a3"/>
        <w:jc w:val="both"/>
        <w:rPr>
          <w:sz w:val="24"/>
          <w:szCs w:val="24"/>
        </w:rPr>
      </w:pPr>
    </w:p>
    <w:p w:rsidR="0005429C" w:rsidRPr="00FD1996" w:rsidRDefault="0005429C" w:rsidP="0005429C">
      <w:pPr>
        <w:pStyle w:val="a3"/>
        <w:jc w:val="both"/>
        <w:rPr>
          <w:sz w:val="24"/>
          <w:szCs w:val="24"/>
          <w:lang w:val="en-US"/>
        </w:rPr>
      </w:pPr>
    </w:p>
    <w:p w:rsidR="0005429C" w:rsidRPr="00FD1996" w:rsidRDefault="0005429C" w:rsidP="0005429C">
      <w:pPr>
        <w:pStyle w:val="a3"/>
        <w:jc w:val="both"/>
        <w:rPr>
          <w:sz w:val="24"/>
          <w:szCs w:val="24"/>
          <w:lang w:val="en-US"/>
        </w:rPr>
      </w:pPr>
    </w:p>
    <w:p w:rsidR="0005429C" w:rsidRPr="00FD1996" w:rsidRDefault="0005429C" w:rsidP="0005429C">
      <w:pPr>
        <w:pStyle w:val="a3"/>
        <w:jc w:val="both"/>
        <w:rPr>
          <w:sz w:val="24"/>
          <w:szCs w:val="24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29C">
        <w:rPr>
          <w:rFonts w:ascii="Times New Roman" w:hAnsi="Times New Roman" w:cs="Times New Roman"/>
          <w:sz w:val="24"/>
          <w:szCs w:val="24"/>
        </w:rPr>
        <w:t>О чем мечтают дети,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29C">
        <w:rPr>
          <w:rFonts w:ascii="Times New Roman" w:hAnsi="Times New Roman" w:cs="Times New Roman"/>
          <w:sz w:val="24"/>
          <w:szCs w:val="24"/>
        </w:rPr>
        <w:t>На всей, на всей планете?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29C">
        <w:rPr>
          <w:rFonts w:ascii="Times New Roman" w:hAnsi="Times New Roman" w:cs="Times New Roman"/>
          <w:sz w:val="24"/>
          <w:szCs w:val="24"/>
        </w:rPr>
        <w:t>Мечтают путешествовать,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29C">
        <w:rPr>
          <w:rFonts w:ascii="Times New Roman" w:hAnsi="Times New Roman" w:cs="Times New Roman"/>
          <w:sz w:val="24"/>
          <w:szCs w:val="24"/>
        </w:rPr>
        <w:t>И новый мир познать,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29C">
        <w:rPr>
          <w:rFonts w:ascii="Times New Roman" w:hAnsi="Times New Roman" w:cs="Times New Roman"/>
          <w:sz w:val="24"/>
          <w:szCs w:val="24"/>
        </w:rPr>
        <w:t>Простых вещей основу,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29C">
        <w:rPr>
          <w:rFonts w:ascii="Times New Roman" w:hAnsi="Times New Roman" w:cs="Times New Roman"/>
          <w:sz w:val="24"/>
          <w:szCs w:val="24"/>
        </w:rPr>
        <w:t>И таинства узнать!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29C">
        <w:rPr>
          <w:rFonts w:ascii="Times New Roman" w:hAnsi="Times New Roman" w:cs="Times New Roman"/>
          <w:sz w:val="24"/>
          <w:szCs w:val="24"/>
        </w:rPr>
        <w:t xml:space="preserve">Под Икт мы понимаем – Информационно – коммуникативные технологии. 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05429C">
        <w:rPr>
          <w:rFonts w:ascii="Times New Roman" w:hAnsi="Times New Roman" w:cs="Times New Roman"/>
          <w:sz w:val="24"/>
          <w:szCs w:val="24"/>
        </w:rPr>
        <w:t>представлять широкие возможности</w:t>
      </w:r>
      <w:proofErr w:type="gramEnd"/>
      <w:r w:rsidRPr="0005429C">
        <w:rPr>
          <w:rFonts w:ascii="Times New Roman" w:hAnsi="Times New Roman" w:cs="Times New Roman"/>
          <w:sz w:val="24"/>
          <w:szCs w:val="24"/>
        </w:rPr>
        <w:t xml:space="preserve"> для коммуникации.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29C">
        <w:rPr>
          <w:rFonts w:ascii="Times New Roman" w:hAnsi="Times New Roman" w:cs="Times New Roman"/>
          <w:sz w:val="24"/>
          <w:szCs w:val="24"/>
        </w:rPr>
        <w:t xml:space="preserve">В условиях детского сада возможно, необходимо и целесообразно использование ИКТ в различных видах образовательной деятельности. НОД  в детском саду имеют свою специфику, они должны быть эмоциональными, яркими, с привлечением большого иллюстративного материала, с использованием звуковых и видеозаписей. Все это может обеспечить нам компьютерная техника с её </w:t>
      </w:r>
      <w:proofErr w:type="spellStart"/>
      <w:r w:rsidRPr="0005429C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05429C">
        <w:rPr>
          <w:rFonts w:ascii="Times New Roman" w:hAnsi="Times New Roman" w:cs="Times New Roman"/>
          <w:sz w:val="24"/>
          <w:szCs w:val="24"/>
        </w:rPr>
        <w:t xml:space="preserve"> возможностями. При этом компьютер должен только дополнять воспитателя, а не заменять его.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Данное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направление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развития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образовательной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отрасли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как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подчеркивается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государственных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документах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признается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важнейшим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национальным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приоритетом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ИКТ (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информационно-коммуникационных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является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одним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приоритетов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образования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Информатизация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системы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образования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предъявляет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новые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требования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педагогу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его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профессиональной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компетентности</w:t>
      </w:r>
      <w:proofErr w:type="spell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Воспитатель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должен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только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уметь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пользоваться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компьютером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современным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мультимедийным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оборудованием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создавать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свои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образовательные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ресурсы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широко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своей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педагогической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чтобы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воспитать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требованиям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ФГТ)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физически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развитого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любознательного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активного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эмоционально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отзывчивого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овладевшего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средствами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общения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способами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взаимодействия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взрослыми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сверстниками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ребенка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необходимы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подготовленные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педагогические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кадры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способные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сочетать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традиционные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методы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современные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информационные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воспитатели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должны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идти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ногу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временем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стать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ребенка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проводником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мир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новых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Воспитатели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ДОУ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обязаны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обеспечить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полноценный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переход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следующий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уровень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системы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непрерывного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образования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возможность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стать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участниками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единого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образовательного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пространства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РФ.</w:t>
      </w:r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этого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необходимо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внедрение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информационных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ДОУ.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lastRenderedPageBreak/>
        <w:t>Целью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работы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ИКТ в НОД,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является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повышение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качества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образования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через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активное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внедрение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воспитательно-образовательный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процесс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информационных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Задачами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стали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систематизация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обновление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пополнение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информационных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ресурсов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образовательного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процесса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разработка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апробация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мультимедийного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сопровождения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воспитательно-образовательного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процесса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расширение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информационно-компьютерных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воспитательно-образовательном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процессе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создание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банка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компьютерных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обучающих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программ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дидактических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методических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материалов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информационных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работе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ДОУ;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создание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комплексной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интегрированной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информационно-методического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обеспечения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воспитательно-образовательного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процесса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ДОУ.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ИКТ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выводит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усвоения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полученных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дошкольниками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более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высокий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уровень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Внедрение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ИКТ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воспитательно-образовательный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процесс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детского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сада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имеет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преимуществ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которых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следует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остановиться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дает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возможность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расширения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электронных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средств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так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как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они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передают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быстрее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чем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традиционных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средств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позволяют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увеличить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восприятие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материала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счет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увеличения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коли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чества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иллюстративного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материала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позволяют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делать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поправки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занятия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выполнять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совместную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работу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взаимодействии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осуществлять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интерактивную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взаимосвязь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ребенок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педагог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мультимедийных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презентаций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обеспечивает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наглядность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которая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способствует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восприятию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лучшему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запоминанию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материала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что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очень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важно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учитывая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наглядно-образное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мышление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дошкольного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возраста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одновременно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используется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графическая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текстовая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аудиовизуальная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</w:t>
      </w:r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помощью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компьютера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можно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смоделировать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такие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жизненные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ситуации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которые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нельзя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сложно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показать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занятии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либо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увидеть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повседневной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жизни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например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воспроизведение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звуков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животных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природы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работу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транспорта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т. д.) 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занятия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использованием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информационно-коммуникационных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побуждает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поисковой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познавательной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включая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поиск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сети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Интернет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самостоятельно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вместе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родителями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высокая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динамика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занятия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способствует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эффективному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усвоению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материала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развитию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памяти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воображения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творчества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предоставляет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возможность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индивидуализации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компьютерных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образовательном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процессе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дает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следующие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возможности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Компьютер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это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средство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выравнивания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возможностей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сама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обеспечивает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контроль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коррекцию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дает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возможность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самопроверки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Расширение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профессиональных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контактов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педагогов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повышению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качества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Повышение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качества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демонстрационных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материалов-иллюстраций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возможности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показа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видеофрагментов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Повышение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качества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демонстрационных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материалов-иллюстраций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возможности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показа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видеофрагментов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Тесный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контакт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цепи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педагог–ребенок–родитель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Индивидуализация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образовательного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процесса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темпу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скорости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содержанию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Высокая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скорость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обновления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дидактического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материала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экране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значительно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экономит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занятии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Высокая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скорость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обновления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дидактического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материала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экране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значительно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экономит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занятии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Эффективное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игровое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средство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отработки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навыков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чтения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счета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т. </w:t>
      </w: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п.,</w:t>
      </w:r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развития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творческих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способностей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дошкольников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Оперативность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управления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возможность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компактного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хранения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больших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объемов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текстовой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образной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форме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мультимедийных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учебно-воспитательном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процессе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дошкольном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образовательном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учреждении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это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одна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самых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новых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актуальных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проблем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отечественной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дошкольной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педагогике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Наиболее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эффективная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форма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работы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компьютером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детском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саду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проведение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медиазанятий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применением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мультимедийных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презентаций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дает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возможность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оптимизировать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педагогический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процесс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индивидуализировать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разным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уровнем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познавательного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развития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значительно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повысить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эффективность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психолого-педагогической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29C">
        <w:rPr>
          <w:rFonts w:ascii="Times New Roman" w:hAnsi="Times New Roman" w:cs="Times New Roman"/>
          <w:sz w:val="24"/>
          <w:szCs w:val="24"/>
        </w:rPr>
        <w:t>Сканер поможет детям стать полноценными участниками создания слайд-шоу. Они всегда с охотой приносят из дома любимые книжки, рисунки, картинки на заданные темы. Вместе с педагогом данный материал сканируется и вставляется в слайд-шоу или клип. При показе готового материала каждый ребенок узнает свою картинку, что, конечно же, вызывает бурю эмоций. В следующий раз ребенок будет подбирать картинки и иллюстрации с удвоенной силой, обращаясь к максимальному количеству источников. Вот вам и познавательная активность и, как результат, вариативность наглядного ряда.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29C">
        <w:rPr>
          <w:rFonts w:ascii="Times New Roman" w:hAnsi="Times New Roman" w:cs="Times New Roman"/>
          <w:sz w:val="24"/>
          <w:szCs w:val="24"/>
        </w:rPr>
        <w:t xml:space="preserve">Применение компьютерной техники позволяет сделать НОД привлекательным и по-настоящему современным, решать познавательные и творческие задачи с опорой на наглядность. По сравнению с традиционными формами обучения дошкольников, компьютерные технологии обладают рядом преимуществ и соответствуют возрастным особенностям детей дошкольного возраста: предъявление информации на экране компьютера в игровой форме вызывает у детей огромный интерес. Компьютер несет в себе образный тип информации, понятный дошкольникам, учитывая наглядно-образное мышление детей дошкольного возраста. Одновременно используется графическая, текстовая, аудиовизуальная информация. Наглядный материал, используемый в презентациях, слайд-шоу, дает возможность воспитателю выстроить объяснение на занятиях логично, научно. При этом включаются три вида памяти детей: зрительная, слуховая, моторная.  Презентация дает возможность рассмотреть сложный материал поэтапно, обратиться не только к текущему материалу, но и повторить текущую тему. Также можно более детально остановиться на вопросах, вызывающих затруднения. Движения, звук, мультипликация надолго привлекает внимание ребенка и способствует повышению интереса детей к изучаемому материалу.  Использование анимации и вставки видеофрагментов дает возможность показать динамические процессы. Компьютер обладает стимулом познавательной активности детей. </w:t>
      </w:r>
      <w:proofErr w:type="gramStart"/>
      <w:r w:rsidRPr="0005429C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05429C">
        <w:rPr>
          <w:rFonts w:ascii="Times New Roman" w:hAnsi="Times New Roman" w:cs="Times New Roman"/>
          <w:sz w:val="24"/>
          <w:szCs w:val="24"/>
        </w:rPr>
        <w:t xml:space="preserve"> НОД побуждают детей к поисковой и познавательной деятельности. Использование разного рода слайд-шоу и видеофрагментов позволяет показать детям те моменты из окружающего мира, наблюдение которых непосредственно вызывает затруднения. Высокая динамика занятия способствует эффективному усвоению материала, развитию памяти, воображения, творчества детей. 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самой НОД, так и всего режима в целом в соответствии с возрастом детей.  Для поддержания устойчивого уровня работоспособности и сохранения здоровья большое значение имеют условия, в которых проходят занятия. Для уменьшения зрительного напряжения важно, чтобы изображение на экране компьютера было четким и контрастным, не имело бликов и отражений рядом стоящих предметов.  Нельзя использовать </w:t>
      </w:r>
      <w:proofErr w:type="spellStart"/>
      <w:r w:rsidRPr="0005429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05429C">
        <w:rPr>
          <w:rFonts w:ascii="Times New Roman" w:hAnsi="Times New Roman" w:cs="Times New Roman"/>
          <w:sz w:val="24"/>
          <w:szCs w:val="24"/>
        </w:rPr>
        <w:t xml:space="preserve"> технологии на каждой НОД, так как при подготовке и организации такой НОД от педагога, а также от детей, требуется больше интеллектуальных и эмоциональных усилий, чем при обычной подготовке. Кроме того, при частом использовании ИКТ у детей теряется особый интерес к таким занятиям. Информационно-коммуникативные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Однако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работы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ребенка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компьютере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необходимо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учитывать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многие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факторы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Компьютер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развивает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множество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интеллектуальных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навыков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нельзя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забывать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норме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Игровые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компьютерные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задания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должны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незначительными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времени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Следовательно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предпочтение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стоит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отдавать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небольшим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объему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играм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либо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играм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предполагающим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выполнение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задания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определенным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этапам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последующим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сохранением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полученных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результатов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lastRenderedPageBreak/>
        <w:t>Нельзя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мультимедийные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каждом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занятии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т. к.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подготовке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таких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занятий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педагога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также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требуется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больше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интеллектуальных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эмоциональных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усилий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чем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обычной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подготовке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кроме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частом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ИКТ у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детей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теряется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особый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интерес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таким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занятиям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какими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бы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положительным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огромным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потенциалом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обладали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информационно-коммуникационные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заменить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живого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общения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педагога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ребенком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они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должны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Важно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соблюдать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условия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сбережения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здоровья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ребенка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Детям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лет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рекомендуется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пользоваться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компьютером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Детям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пяти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семилетнего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возраста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можно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общаться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" с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компьютером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более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10-15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минут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день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3-4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раза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неделю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Желательно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чтобы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монитор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был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жидкокристаллическим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плазменным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Нужно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включать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занятия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игры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направленных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профилактику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нарушений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зрения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отработку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зрительно-пространственных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отношений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Регулярно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проводить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гимнастику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глаз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работы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необходимо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периодически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переводить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взгляд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ребенка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монитора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каждые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1, 5-2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мин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несколько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секунд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так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же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важна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смена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занятия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проведения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фронтальных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занятий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мы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используем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мультимедийный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проектор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расстояние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экрана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стульев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которых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сидят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дети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2 - 2, 5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метра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29C" w:rsidRPr="0005429C" w:rsidRDefault="0005429C" w:rsidP="00054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Таким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мультимедийных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презентаций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дошкольном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образовательном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процессе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ведет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повышению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усвоения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дошкольниками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более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высокий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уровень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Несет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себе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образный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тип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информации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обладает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стимулом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познавательной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активности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облегчает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работу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429C">
        <w:rPr>
          <w:rFonts w:ascii="Times New Roman" w:hAnsi="Times New Roman" w:cs="Times New Roman"/>
          <w:sz w:val="24"/>
          <w:szCs w:val="24"/>
          <w:lang w:val="en-US"/>
        </w:rPr>
        <w:t>воспитателя</w:t>
      </w:r>
      <w:proofErr w:type="spellEnd"/>
      <w:r w:rsidRPr="0005429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1321A" w:rsidRPr="0005429C" w:rsidRDefault="00B1321A">
      <w:pPr>
        <w:rPr>
          <w:rFonts w:ascii="Times New Roman" w:hAnsi="Times New Roman" w:cs="Times New Roman"/>
        </w:rPr>
      </w:pPr>
    </w:p>
    <w:sectPr w:rsidR="00B1321A" w:rsidRPr="0005429C" w:rsidSect="00B1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29C"/>
    <w:rsid w:val="0005429C"/>
    <w:rsid w:val="007E4549"/>
    <w:rsid w:val="00860E59"/>
    <w:rsid w:val="00B1321A"/>
    <w:rsid w:val="00CE5F5F"/>
    <w:rsid w:val="00F1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2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1777</Words>
  <Characters>10129</Characters>
  <Application>Microsoft Office Word</Application>
  <DocSecurity>0</DocSecurity>
  <Lines>84</Lines>
  <Paragraphs>23</Paragraphs>
  <ScaleCrop>false</ScaleCrop>
  <Company>Microsoft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2013-09-11T16:33:00Z</dcterms:created>
  <dcterms:modified xsi:type="dcterms:W3CDTF">2013-09-11T16:34:00Z</dcterms:modified>
</cp:coreProperties>
</file>