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AE" w:rsidRDefault="003443AE" w:rsidP="0034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работы по обучению </w:t>
      </w:r>
    </w:p>
    <w:p w:rsidR="003443AE" w:rsidRDefault="003443AE" w:rsidP="003443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сюжетно-</w:t>
      </w:r>
      <w:proofErr w:type="spellStart"/>
      <w:r>
        <w:rPr>
          <w:b/>
          <w:sz w:val="28"/>
          <w:szCs w:val="28"/>
        </w:rPr>
        <w:t>отобразительной</w:t>
      </w:r>
      <w:proofErr w:type="spellEnd"/>
      <w:r>
        <w:rPr>
          <w:b/>
          <w:sz w:val="28"/>
          <w:szCs w:val="28"/>
        </w:rPr>
        <w:t xml:space="preserve"> игре на учебный год.</w:t>
      </w:r>
      <w:bookmarkStart w:id="0" w:name="_GoBack"/>
      <w:bookmarkEnd w:id="0"/>
      <w:r>
        <w:rPr>
          <w:sz w:val="28"/>
          <w:szCs w:val="28"/>
        </w:rPr>
        <w:tab/>
      </w:r>
    </w:p>
    <w:p w:rsidR="003443AE" w:rsidRDefault="003443AE" w:rsidP="003443A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7"/>
        <w:gridCol w:w="3571"/>
        <w:gridCol w:w="3008"/>
        <w:gridCol w:w="2354"/>
      </w:tblGrid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цели занятия</w:t>
            </w:r>
          </w:p>
        </w:tc>
        <w:tc>
          <w:tcPr>
            <w:tcW w:w="3178" w:type="dxa"/>
          </w:tcPr>
          <w:p w:rsidR="003443AE" w:rsidRDefault="003443AE" w:rsidP="0008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3443AE" w:rsidRDefault="003443AE" w:rsidP="0008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032" w:type="dxa"/>
          </w:tcPr>
          <w:p w:rsidR="003443AE" w:rsidRDefault="003443AE" w:rsidP="0008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с воспитателями</w:t>
            </w:r>
          </w:p>
        </w:tc>
      </w:tr>
      <w:tr w:rsidR="003443AE" w:rsidRPr="0024708C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872" w:type="dxa"/>
            <w:gridSpan w:val="3"/>
          </w:tcPr>
          <w:p w:rsidR="003443AE" w:rsidRPr="0024708C" w:rsidRDefault="003443AE" w:rsidP="000830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Обследование </w:t>
            </w: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</w:p>
          <w:p w:rsidR="003443AE" w:rsidRDefault="003443AE" w:rsidP="003443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«Познакомимся с куклой»</w:t>
            </w:r>
          </w:p>
          <w:p w:rsidR="003443AE" w:rsidRDefault="003443AE" w:rsidP="003443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«Кукла ходит» </w:t>
            </w:r>
          </w:p>
          <w:p w:rsidR="003443AE" w:rsidRDefault="003443AE" w:rsidP="003443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танцует и поет»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Познакомить детей с куклой, вызвать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 к ней, желание играть с нею. Познакомить с несложн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игровыми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виями. Стимулировать сопровождение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вий речью. 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Продолжать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умение играть с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лой, радоваться встрече с нею. Закреплять знакомые игровые действия и позн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комить с новыми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виями. Стимулировать сопровождение действий речью. Формировать элемента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ное умение передавать отношение к кукле как к ребенку: выражать 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 и заботу.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Познакомить с новыми игровыми действиями. Формировать умение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ражать действиям взросл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го. Закреплять интерес к кукле. Воспитывать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ватное отношение к ней.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вивать эмоциональные реакции на действия с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Словарная работа: части тела и лица (носик, глазки, ручки, но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ки, волосы и т.д.), поет, танцует, ходит.</w:t>
            </w:r>
            <w:proofErr w:type="gramEnd"/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представлений об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жающем.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«Человек. Части тела и лица»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знание о частях тела и лица у людей. Развивать умение показывать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часть тела и лица по указанию педагога.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«Покажи, что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зову»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«Это я»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«Как у нашей дочки….»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«Кукла Катя»</w:t>
            </w: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тях тела и лица, полученных на занят</w:t>
            </w:r>
            <w:proofErr w:type="gramStart"/>
            <w:r>
              <w:rPr>
                <w:sz w:val="28"/>
                <w:szCs w:val="28"/>
              </w:rPr>
              <w:t>ии у у</w:t>
            </w:r>
            <w:proofErr w:type="gramEnd"/>
            <w:r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ля-дефектолога. Создание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ситуаций «Кукла, отдых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ет», «Кукла игр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ет» и т.д.</w:t>
            </w: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«Кукла Аня и кукла Ваня»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лой-мальчиком Ваней. Формировать умение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личать кукол по одежде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ческе, закрепить в речи название одежды.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заботливое, ласковое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кукле.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чик, девочка, бант, платье, шо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ты, рубашка, машина,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ла.</w:t>
            </w:r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«Одежда для мальчика и для дево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игру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 для кукол»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«Платье» (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, стр. 61)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«Оденем Алешу» (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, стр. 63)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Песенка-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«Мой мишка»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ситуаций «Одень Аню и Ваню», «Пои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рай с куклами в игрушки». Закрепление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по половой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ренциации, полученных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</w:t>
            </w:r>
            <w:proofErr w:type="gramStart"/>
            <w:r>
              <w:rPr>
                <w:sz w:val="28"/>
                <w:szCs w:val="28"/>
              </w:rPr>
              <w:t>ии у у</w:t>
            </w:r>
            <w:proofErr w:type="gramEnd"/>
            <w:r>
              <w:rPr>
                <w:sz w:val="28"/>
                <w:szCs w:val="28"/>
              </w:rPr>
              <w:t>чителя-дефектолога.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на </w:t>
            </w:r>
            <w:proofErr w:type="spellStart"/>
            <w:r>
              <w:rPr>
                <w:sz w:val="28"/>
                <w:szCs w:val="28"/>
              </w:rPr>
              <w:t>ковролин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43AE" w:rsidTr="000830F7">
        <w:tc>
          <w:tcPr>
            <w:tcW w:w="1548" w:type="dxa"/>
          </w:tcPr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 w:rsidRPr="00F87967">
              <w:rPr>
                <w:sz w:val="28"/>
                <w:szCs w:val="28"/>
              </w:rPr>
              <w:t>Декабрь</w:t>
            </w:r>
          </w:p>
        </w:tc>
        <w:tc>
          <w:tcPr>
            <w:tcW w:w="3662" w:type="dxa"/>
          </w:tcPr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 w:rsidRPr="00F87967">
              <w:rPr>
                <w:sz w:val="28"/>
                <w:szCs w:val="28"/>
              </w:rPr>
              <w:t>Тема: «Оденем куклу на прогулку»</w:t>
            </w:r>
          </w:p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 w:rsidRPr="00F87967">
              <w:rPr>
                <w:sz w:val="28"/>
                <w:szCs w:val="28"/>
              </w:rPr>
              <w:t>Цель:</w:t>
            </w:r>
          </w:p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 w:rsidRPr="00F87967">
              <w:rPr>
                <w:sz w:val="28"/>
                <w:szCs w:val="28"/>
              </w:rPr>
              <w:t>Продолжать формир</w:t>
            </w:r>
            <w:r w:rsidRPr="00F87967">
              <w:rPr>
                <w:sz w:val="28"/>
                <w:szCs w:val="28"/>
              </w:rPr>
              <w:t>о</w:t>
            </w:r>
            <w:r w:rsidRPr="00F87967">
              <w:rPr>
                <w:sz w:val="28"/>
                <w:szCs w:val="28"/>
              </w:rPr>
              <w:t>вать умение играть с куклой. Формировать умение надевать и снимать назва</w:t>
            </w:r>
            <w:r w:rsidRPr="00F87967">
              <w:rPr>
                <w:sz w:val="28"/>
                <w:szCs w:val="28"/>
              </w:rPr>
              <w:t>н</w:t>
            </w:r>
            <w:r w:rsidRPr="00F87967">
              <w:rPr>
                <w:sz w:val="28"/>
                <w:szCs w:val="28"/>
              </w:rPr>
              <w:t>ную одежду по показу и по сл</w:t>
            </w:r>
            <w:r w:rsidRPr="00F87967">
              <w:rPr>
                <w:sz w:val="28"/>
                <w:szCs w:val="28"/>
              </w:rPr>
              <w:t>о</w:t>
            </w:r>
            <w:r w:rsidRPr="00F87967">
              <w:rPr>
                <w:sz w:val="28"/>
                <w:szCs w:val="28"/>
              </w:rPr>
              <w:t>весной инструкции. Во</w:t>
            </w:r>
            <w:r w:rsidRPr="00F87967">
              <w:rPr>
                <w:sz w:val="28"/>
                <w:szCs w:val="28"/>
              </w:rPr>
              <w:t>с</w:t>
            </w:r>
            <w:r w:rsidRPr="00F87967">
              <w:rPr>
                <w:sz w:val="28"/>
                <w:szCs w:val="28"/>
              </w:rPr>
              <w:t>питывать положител</w:t>
            </w:r>
            <w:r w:rsidRPr="00F87967">
              <w:rPr>
                <w:sz w:val="28"/>
                <w:szCs w:val="28"/>
              </w:rPr>
              <w:t>ь</w:t>
            </w:r>
            <w:r w:rsidRPr="00F87967">
              <w:rPr>
                <w:sz w:val="28"/>
                <w:szCs w:val="28"/>
              </w:rPr>
              <w:t>ное эмоциональное отн</w:t>
            </w:r>
            <w:r w:rsidRPr="00F87967">
              <w:rPr>
                <w:sz w:val="28"/>
                <w:szCs w:val="28"/>
              </w:rPr>
              <w:t>о</w:t>
            </w:r>
            <w:r w:rsidRPr="00F87967">
              <w:rPr>
                <w:sz w:val="28"/>
                <w:szCs w:val="28"/>
              </w:rPr>
              <w:t>шение к кукле. Закреплять название предметов оде</w:t>
            </w:r>
            <w:r w:rsidRPr="00F87967">
              <w:rPr>
                <w:sz w:val="28"/>
                <w:szCs w:val="28"/>
              </w:rPr>
              <w:t>ж</w:t>
            </w:r>
            <w:r w:rsidRPr="00F87967">
              <w:rPr>
                <w:sz w:val="28"/>
                <w:szCs w:val="28"/>
              </w:rPr>
              <w:t>ды; развитие понимания обр</w:t>
            </w:r>
            <w:r w:rsidRPr="00F87967">
              <w:rPr>
                <w:sz w:val="28"/>
                <w:szCs w:val="28"/>
              </w:rPr>
              <w:t>а</w:t>
            </w:r>
            <w:r w:rsidRPr="00F87967">
              <w:rPr>
                <w:sz w:val="28"/>
                <w:szCs w:val="28"/>
              </w:rPr>
              <w:t>щенной речи.</w:t>
            </w:r>
          </w:p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proofErr w:type="gramStart"/>
            <w:r w:rsidRPr="00F87967">
              <w:rPr>
                <w:sz w:val="28"/>
                <w:szCs w:val="28"/>
              </w:rPr>
              <w:t>Словарная работа: ко</w:t>
            </w:r>
            <w:r w:rsidRPr="00F87967">
              <w:rPr>
                <w:sz w:val="28"/>
                <w:szCs w:val="28"/>
              </w:rPr>
              <w:t>ф</w:t>
            </w:r>
            <w:r w:rsidRPr="00F87967">
              <w:rPr>
                <w:sz w:val="28"/>
                <w:szCs w:val="28"/>
              </w:rPr>
              <w:t>та, юбка, штаны, носки, б</w:t>
            </w:r>
            <w:r w:rsidRPr="00F87967">
              <w:rPr>
                <w:sz w:val="28"/>
                <w:szCs w:val="28"/>
              </w:rPr>
              <w:t>о</w:t>
            </w:r>
            <w:r w:rsidRPr="00F87967">
              <w:rPr>
                <w:sz w:val="28"/>
                <w:szCs w:val="28"/>
              </w:rPr>
              <w:t>тинки, куртка, шапка, шарф, варежки, одежда.</w:t>
            </w:r>
            <w:proofErr w:type="gramEnd"/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Формирование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лений об окружающем мире.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«Одежда»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 одежды 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ви (без разделения).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мировать знание об их назначении. Ввести их название в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тивный и пассивный словарь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«Одень кукол»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ша Маша 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кая…»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метах одежды и обуви посредством дидактич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игр  («Одень кукол», «Покажи то, что назову», «Оде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 для мальчика и для девочки»).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ситуаций «Оден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куклу после сна», «Помоги кукле Ане собраться на улицу»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на </w:t>
            </w:r>
            <w:proofErr w:type="spellStart"/>
            <w:r>
              <w:rPr>
                <w:sz w:val="28"/>
                <w:szCs w:val="28"/>
              </w:rPr>
              <w:t>ковролин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43AE" w:rsidTr="000830F7">
        <w:tc>
          <w:tcPr>
            <w:tcW w:w="1548" w:type="dxa"/>
          </w:tcPr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«Угостим куклу Аню чаем»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умение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ить куклу чаем, кормить ее печеньем. Формировать умение последовательно выполнять действия (сн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чала накрыть на стол, затем ус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дить куклу, кормить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ить ее), называть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меты и действия с ними.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тывать ласковое заботливое отношение к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ле.</w:t>
            </w:r>
          </w:p>
          <w:p w:rsidR="003443AE" w:rsidRPr="00F87967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чашка, блюдце, ложка, сахар, ча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ник, печенье, горячий чай.</w:t>
            </w:r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речи. Формирование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лений об </w:t>
            </w:r>
            <w:r>
              <w:rPr>
                <w:sz w:val="28"/>
                <w:szCs w:val="28"/>
              </w:rPr>
              <w:lastRenderedPageBreak/>
              <w:t>окружающем мире.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«Посуда»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посуды и 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значением. Ввести в активный и пассивный словарь детей назв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предметов посуды.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чашку к блюдцу»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«Каша» (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, стр. 83)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«Тарелка» (</w:t>
            </w:r>
            <w:proofErr w:type="spell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щева</w:t>
            </w:r>
            <w:proofErr w:type="spellEnd"/>
            <w:r>
              <w:rPr>
                <w:sz w:val="28"/>
                <w:szCs w:val="28"/>
              </w:rPr>
              <w:t>, стр. 86)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«Чашка» (</w:t>
            </w:r>
            <w:proofErr w:type="spellStart"/>
            <w:r>
              <w:rPr>
                <w:sz w:val="28"/>
                <w:szCs w:val="28"/>
              </w:rPr>
              <w:t>Нищ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, стр. 88)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мейка»</w:t>
            </w: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знаний 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метах </w:t>
            </w:r>
            <w:r>
              <w:rPr>
                <w:sz w:val="28"/>
                <w:szCs w:val="28"/>
              </w:rPr>
              <w:lastRenderedPageBreak/>
              <w:t>посуды и их назначении,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на занятии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ля-дефектолога.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атрибутов для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жетно-</w:t>
            </w:r>
            <w:proofErr w:type="spellStart"/>
            <w:r>
              <w:rPr>
                <w:sz w:val="28"/>
                <w:szCs w:val="28"/>
              </w:rPr>
              <w:t>отобразительной</w:t>
            </w:r>
            <w:proofErr w:type="spellEnd"/>
            <w:r>
              <w:rPr>
                <w:sz w:val="28"/>
                <w:szCs w:val="28"/>
              </w:rPr>
              <w:t xml:space="preserve"> игры (лепка и роспись печенья из соленого те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та; нарезание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сочков сахара из поролона).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сюжетов «Напои куклу из ча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ки», «Накроем стол для куклы»</w:t>
            </w: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«Уложим куклу спать»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цепочкой игровых действий: положить ма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 на кровать, застелить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стынкой, положить подушку, уложить куклу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ловой на подушку, накрыть оде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лом. Развивать умение 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ково обращат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с куклой, как с насто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щим ребенком. Закрепить в речи название постельных принадлежн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вать, стульчик, одеяло, поду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ка, простынь, матрас. 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накомления даются следующие термины: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волочка, пододеяльник.</w:t>
            </w:r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жающем мире.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речи.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«Мебель»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предметами мебели и их назначением. Познакомить с постел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принадлежн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стями, как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мыми атрибутами для кровати. Ввести в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варь название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мебели и постел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принадлежностей.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«Строим комн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 для куклы (стол, стул, кровать)»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умение составлять различные постройки (стол, стул, кровать), используя разный строительный материал. Развивать умение при создании постройки, ориентир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ваться на величину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кол, подбирая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ствующий строит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«Построй кровать для большой и 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кой матрешки»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«Постели кровать для куклы»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«Кроватка» (</w:t>
            </w:r>
            <w:proofErr w:type="spell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щева</w:t>
            </w:r>
            <w:proofErr w:type="spellEnd"/>
            <w:r>
              <w:rPr>
                <w:sz w:val="28"/>
                <w:szCs w:val="28"/>
              </w:rPr>
              <w:t>, стр. 73)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«Скучно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«Бай-бай»</w:t>
            </w: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знаний 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метах мебели, постел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принадле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ностях и 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значении.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ситуаций «Постель для 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лы-младенца», «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стелим</w:t>
            </w:r>
            <w:proofErr w:type="spellEnd"/>
            <w:r>
              <w:rPr>
                <w:sz w:val="28"/>
                <w:szCs w:val="28"/>
              </w:rPr>
              <w:t xml:space="preserve"> куклам кроватки», «Ку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 хочет спать».</w:t>
            </w: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«Катаем кукол на машинках»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цепочкой игровых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вий. Формировать умение принимать на себя роль (шофер) при помощи взрослого, выполнять действия в соответствии с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лью.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машина, шофер (водитель), катать.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жающем мире.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речи.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«Транспорт»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видами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порта, их названием и назначением. Ввести в словарь название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транспорта и нек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их деталей (руль, колеса, кабина 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ля, сиденья).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«Строим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бус (грузовик, поезд)»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умение стоить различные виды транспорта, использ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я 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 «Можно ездить или нет»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«Грузовик» (</w:t>
            </w:r>
            <w:proofErr w:type="spell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щева</w:t>
            </w:r>
            <w:proofErr w:type="spellEnd"/>
            <w:r>
              <w:rPr>
                <w:sz w:val="28"/>
                <w:szCs w:val="28"/>
              </w:rPr>
              <w:t>, стр. 120)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Чики-чикалочки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 с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телем-дефектологом учить детей строить груз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вик.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ситуаций «Едем в детский сад», «Строим груз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вик».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игровой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на </w:t>
            </w:r>
            <w:proofErr w:type="spellStart"/>
            <w:r>
              <w:rPr>
                <w:sz w:val="28"/>
                <w:szCs w:val="28"/>
              </w:rPr>
              <w:t>коврол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«Купание куклы»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купать кукол. Развивать умение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 выполнять цепочку игровых действий. Побу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дать детей сопровождать свои действия речью (м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микой, жестами).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умение отвечать на вопросы по поводу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мета и действий с ним.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питывать элементарное умение передавать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кукле как к ребе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ку: выражать ласку, пон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мать ее состояние (холо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 и т.д.).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Словарная работа: ванно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ка, мыло, мочалка (губка) полотенце, теплая вода, шампунь (1-я подгруппа).</w:t>
            </w:r>
            <w:proofErr w:type="gramEnd"/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proofErr w:type="gramStart"/>
            <w:r>
              <w:rPr>
                <w:sz w:val="28"/>
                <w:szCs w:val="28"/>
              </w:rPr>
              <w:t>Моем</w:t>
            </w:r>
            <w:proofErr w:type="gramEnd"/>
            <w:r>
              <w:rPr>
                <w:sz w:val="28"/>
                <w:szCs w:val="28"/>
              </w:rPr>
              <w:t xml:space="preserve"> Ане руки»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жающем мире.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«Туалетные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надлежности»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 детей с туалетными прина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лежностями (мыло, мочалка, полотенце, шампунь, носовой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ток, расческа), их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нием.</w:t>
            </w:r>
            <w:proofErr w:type="gramEnd"/>
            <w:r>
              <w:rPr>
                <w:sz w:val="28"/>
                <w:szCs w:val="28"/>
              </w:rPr>
              <w:t xml:space="preserve"> Ввести в словарь название туалетных принадлежн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«</w:t>
            </w:r>
            <w:proofErr w:type="spellStart"/>
            <w:r>
              <w:rPr>
                <w:sz w:val="28"/>
                <w:szCs w:val="28"/>
              </w:rPr>
              <w:t>Умывалочка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, стр. 58)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«Кап – кап»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«Водичка»</w:t>
            </w: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о туалетных принадлежностях и их назначении. Активизация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 детей.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ситуации «Кукла Аня испачк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лась».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 к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венно-бытовому труду (мытье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рушек).</w:t>
            </w:r>
          </w:p>
        </w:tc>
      </w:tr>
      <w:tr w:rsidR="003443AE" w:rsidTr="000830F7">
        <w:tc>
          <w:tcPr>
            <w:tcW w:w="154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6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«Кукла Катя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действиям врача: осмотреть больного,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рить температуру, </w:t>
            </w:r>
            <w:r>
              <w:rPr>
                <w:sz w:val="28"/>
                <w:szCs w:val="28"/>
              </w:rPr>
              <w:lastRenderedPageBreak/>
              <w:t>уложить в постель. Развивать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пользоваться в игре атрибутами по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нию. Побуждать сопров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ждать свои действия речью (мимикой, жестами). Воспитывать чувс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заботы о больном,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давать это ласковой речью, тоном.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ной, врач, градусник (1-я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группа).</w:t>
            </w:r>
          </w:p>
        </w:tc>
        <w:tc>
          <w:tcPr>
            <w:tcW w:w="3178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представлений об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жающем мире.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Рассматривание предметной картинки «Доктор».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обратить вним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одежду доктора –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пак, белый халат; сумка с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цинскими принадле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ностями.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«Кукла Катя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лела»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детей к изготовл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атриб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 (таблетки, шпр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 и т.д.)</w:t>
            </w:r>
          </w:p>
          <w:p w:rsidR="003443AE" w:rsidRDefault="003443AE" w:rsidP="00083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Обыгрывание ситуации «Ку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 Катя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ла».</w:t>
            </w:r>
          </w:p>
        </w:tc>
      </w:tr>
    </w:tbl>
    <w:p w:rsidR="00DF6908" w:rsidRDefault="00DF6908"/>
    <w:sectPr w:rsidR="00DF6908" w:rsidSect="003443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177C"/>
    <w:multiLevelType w:val="hybridMultilevel"/>
    <w:tmpl w:val="67BAC6F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E"/>
    <w:rsid w:val="003443AE"/>
    <w:rsid w:val="00D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Костюковы</dc:creator>
  <cp:lastModifiedBy>Костюковы</cp:lastModifiedBy>
  <cp:revision>1</cp:revision>
  <dcterms:created xsi:type="dcterms:W3CDTF">2013-01-05T13:49:00Z</dcterms:created>
  <dcterms:modified xsi:type="dcterms:W3CDTF">2013-01-05T13:50:00Z</dcterms:modified>
</cp:coreProperties>
</file>