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8»</w:t>
      </w: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</w:p>
    <w:p w:rsidR="00653C99" w:rsidRDefault="00653C99" w:rsidP="00653C99">
      <w:pPr>
        <w:spacing w:line="360" w:lineRule="auto"/>
        <w:rPr>
          <w:sz w:val="28"/>
          <w:szCs w:val="28"/>
        </w:rPr>
      </w:pP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</w:t>
      </w: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детей средней группы</w:t>
      </w: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«Поиграем в поварят».</w:t>
      </w: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19300" cy="2971800"/>
            <wp:effectExtent l="0" t="0" r="0" b="0"/>
            <wp:docPr id="14" name="Рисунок 14" descr="0004-004-P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4-004-Pov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</w:p>
    <w:p w:rsidR="00653C99" w:rsidRDefault="00653C99" w:rsidP="00653C99">
      <w:pPr>
        <w:spacing w:line="360" w:lineRule="auto"/>
        <w:rPr>
          <w:sz w:val="28"/>
          <w:szCs w:val="28"/>
        </w:rPr>
      </w:pPr>
    </w:p>
    <w:p w:rsidR="00653C99" w:rsidRDefault="00653C99" w:rsidP="00653C99">
      <w:pPr>
        <w:spacing w:line="360" w:lineRule="auto"/>
        <w:rPr>
          <w:sz w:val="28"/>
          <w:szCs w:val="28"/>
        </w:rPr>
      </w:pPr>
    </w:p>
    <w:p w:rsidR="00653C99" w:rsidRDefault="00653C99" w:rsidP="00653C99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Разработала: </w:t>
      </w:r>
    </w:p>
    <w:p w:rsidR="00653C99" w:rsidRDefault="00653C99" w:rsidP="00653C99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воспитатель средней группы</w:t>
      </w:r>
    </w:p>
    <w:p w:rsidR="00653C99" w:rsidRDefault="00653C99" w:rsidP="00653C99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Рыбина Алёна Александровна</w:t>
      </w:r>
    </w:p>
    <w:p w:rsidR="00653C99" w:rsidRDefault="00653C99" w:rsidP="00653C99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Дата проведения: 13.12.11г.</w:t>
      </w: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</w:p>
    <w:p w:rsidR="00653C99" w:rsidRDefault="00653C99" w:rsidP="00653C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Арзамас, 2011</w:t>
      </w:r>
    </w:p>
    <w:p w:rsidR="00653C99" w:rsidRPr="002C2D7A" w:rsidRDefault="00653C99" w:rsidP="00653C99">
      <w:pPr>
        <w:spacing w:line="360" w:lineRule="auto"/>
        <w:jc w:val="center"/>
        <w:rPr>
          <w:b/>
          <w:sz w:val="28"/>
          <w:szCs w:val="28"/>
        </w:rPr>
      </w:pPr>
      <w:r w:rsidRPr="002C2D7A">
        <w:rPr>
          <w:b/>
          <w:sz w:val="28"/>
          <w:szCs w:val="28"/>
        </w:rPr>
        <w:lastRenderedPageBreak/>
        <w:t>Программное содержание:</w:t>
      </w:r>
    </w:p>
    <w:p w:rsidR="00653C99" w:rsidRPr="00653C99" w:rsidRDefault="00653C99" w:rsidP="00653C99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2C2D7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обогащение представлений детей об окружающем через озн</w:t>
      </w:r>
      <w:r>
        <w:rPr>
          <w:sz w:val="28"/>
          <w:szCs w:val="28"/>
        </w:rPr>
        <w:t>акомление с профессией «повар».</w:t>
      </w:r>
    </w:p>
    <w:p w:rsidR="00653C99" w:rsidRDefault="00653C99" w:rsidP="00653C99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53C99" w:rsidRDefault="00653C99" w:rsidP="00653C99">
      <w:pPr>
        <w:tabs>
          <w:tab w:val="left" w:pos="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Обучающая: Закреплять знания детей о профессии повара, его назначением, необходимыми для его работы атрибутами.</w:t>
      </w:r>
      <w:r w:rsidRPr="005D563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Упражняться в умении применять полученные знания в игровой деятельности.</w:t>
      </w:r>
    </w:p>
    <w:p w:rsidR="00653C99" w:rsidRDefault="00653C99" w:rsidP="00653C99">
      <w:pPr>
        <w:tabs>
          <w:tab w:val="left" w:pos="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Развивающая: Развивать мышление, воображение в игровых ситуациях.</w:t>
      </w:r>
    </w:p>
    <w:p w:rsidR="00653C99" w:rsidRDefault="00653C99" w:rsidP="00653C99">
      <w:pPr>
        <w:tabs>
          <w:tab w:val="left" w:pos="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Воспитательная: Воспитывать уважительное отношение к труду взрослых, а так же доброжелательные взаимоотношения между д</w:t>
      </w:r>
      <w:r>
        <w:rPr>
          <w:sz w:val="28"/>
          <w:szCs w:val="28"/>
        </w:rPr>
        <w:t>етьми, через коллективный труд.</w:t>
      </w:r>
    </w:p>
    <w:p w:rsidR="00653C99" w:rsidRDefault="00653C99" w:rsidP="00653C99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задач были использованы следующие </w:t>
      </w:r>
      <w:r>
        <w:rPr>
          <w:b/>
          <w:sz w:val="28"/>
          <w:szCs w:val="28"/>
        </w:rPr>
        <w:t>методические приёмы:</w:t>
      </w:r>
      <w:r>
        <w:rPr>
          <w:sz w:val="28"/>
          <w:szCs w:val="28"/>
        </w:rPr>
        <w:t xml:space="preserve"> </w:t>
      </w:r>
    </w:p>
    <w:p w:rsidR="00653C99" w:rsidRDefault="00653C99" w:rsidP="00653C99">
      <w:pPr>
        <w:numPr>
          <w:ilvl w:val="0"/>
          <w:numId w:val="1"/>
        </w:numPr>
        <w:tabs>
          <w:tab w:val="clear" w:pos="2040"/>
          <w:tab w:val="left" w:pos="0"/>
          <w:tab w:val="num" w:pos="1440"/>
        </w:tabs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 (внезапное появление персонажа – куклы Маши);</w:t>
      </w:r>
    </w:p>
    <w:p w:rsidR="00653C99" w:rsidRDefault="00653C99" w:rsidP="00653C99">
      <w:pPr>
        <w:numPr>
          <w:ilvl w:val="0"/>
          <w:numId w:val="1"/>
        </w:numPr>
        <w:tabs>
          <w:tab w:val="clear" w:pos="2040"/>
          <w:tab w:val="left" w:pos="0"/>
          <w:tab w:val="num" w:pos="1440"/>
        </w:tabs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Игровая ситуация (на протяжении всей НОД);</w:t>
      </w:r>
    </w:p>
    <w:p w:rsidR="00653C99" w:rsidRDefault="00653C99" w:rsidP="00653C99">
      <w:pPr>
        <w:numPr>
          <w:ilvl w:val="0"/>
          <w:numId w:val="1"/>
        </w:numPr>
        <w:tabs>
          <w:tab w:val="clear" w:pos="2040"/>
          <w:tab w:val="left" w:pos="0"/>
          <w:tab w:val="num" w:pos="1440"/>
        </w:tabs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Работа с наглядным материалом (использование красочных иллюстраций по данной тематике);</w:t>
      </w:r>
    </w:p>
    <w:p w:rsidR="00653C99" w:rsidRDefault="00653C99" w:rsidP="00653C99">
      <w:pPr>
        <w:numPr>
          <w:ilvl w:val="0"/>
          <w:numId w:val="1"/>
        </w:numPr>
        <w:tabs>
          <w:tab w:val="clear" w:pos="2040"/>
          <w:tab w:val="left" w:pos="0"/>
          <w:tab w:val="num" w:pos="1440"/>
        </w:tabs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Игра «Кому, что нужно и зачем»;</w:t>
      </w:r>
    </w:p>
    <w:p w:rsidR="00653C99" w:rsidRDefault="00653C99" w:rsidP="00653C99">
      <w:pPr>
        <w:numPr>
          <w:ilvl w:val="0"/>
          <w:numId w:val="1"/>
        </w:numPr>
        <w:tabs>
          <w:tab w:val="clear" w:pos="2040"/>
          <w:tab w:val="left" w:pos="0"/>
          <w:tab w:val="num" w:pos="1440"/>
        </w:tabs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 с использованием данной профессии;</w:t>
      </w:r>
    </w:p>
    <w:p w:rsidR="00653C99" w:rsidRDefault="00653C99" w:rsidP="00653C99">
      <w:pPr>
        <w:numPr>
          <w:ilvl w:val="0"/>
          <w:numId w:val="1"/>
        </w:numPr>
        <w:tabs>
          <w:tab w:val="clear" w:pos="2040"/>
          <w:tab w:val="left" w:pos="0"/>
          <w:tab w:val="num" w:pos="1440"/>
        </w:tabs>
        <w:ind w:left="144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ункт</w:t>
      </w:r>
      <w:proofErr w:type="spellEnd"/>
      <w:r>
        <w:rPr>
          <w:sz w:val="28"/>
          <w:szCs w:val="28"/>
        </w:rPr>
        <w:t xml:space="preserve"> 2;</w:t>
      </w:r>
    </w:p>
    <w:p w:rsidR="00653C99" w:rsidRDefault="00653C99" w:rsidP="00653C99">
      <w:pPr>
        <w:numPr>
          <w:ilvl w:val="0"/>
          <w:numId w:val="1"/>
        </w:numPr>
        <w:tabs>
          <w:tab w:val="clear" w:pos="2040"/>
          <w:tab w:val="left" w:pos="0"/>
          <w:tab w:val="num" w:pos="1440"/>
        </w:tabs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ролей;</w:t>
      </w:r>
    </w:p>
    <w:p w:rsidR="00653C99" w:rsidRDefault="00653C99" w:rsidP="00653C99">
      <w:pPr>
        <w:numPr>
          <w:ilvl w:val="0"/>
          <w:numId w:val="1"/>
        </w:numPr>
        <w:tabs>
          <w:tab w:val="clear" w:pos="2040"/>
          <w:tab w:val="left" w:pos="0"/>
          <w:tab w:val="num" w:pos="1440"/>
        </w:tabs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Обыгрывание ситуации (сюжетно-ролевая игра «Поварята»);</w:t>
      </w:r>
    </w:p>
    <w:p w:rsidR="00653C99" w:rsidRPr="00653C99" w:rsidRDefault="00653C99" w:rsidP="00653C99">
      <w:pPr>
        <w:numPr>
          <w:ilvl w:val="0"/>
          <w:numId w:val="1"/>
        </w:numPr>
        <w:tabs>
          <w:tab w:val="clear" w:pos="2040"/>
          <w:tab w:val="left" w:pos="0"/>
          <w:tab w:val="num" w:pos="1440"/>
        </w:tabs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Анализ НОД с детьми.</w:t>
      </w:r>
    </w:p>
    <w:p w:rsidR="00653C99" w:rsidRPr="00653C99" w:rsidRDefault="00653C99" w:rsidP="00653C99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беседа о профессии «повар», о том, какую пользу он приносит окружающим, о необходимом инструментарии для работы повара; рассмотрение иллюстраций по данной тематике; </w:t>
      </w:r>
      <w:r>
        <w:rPr>
          <w:sz w:val="28"/>
          <w:szCs w:val="28"/>
        </w:rPr>
        <w:t>сюжетно-ролевые игры с посудой.</w:t>
      </w:r>
    </w:p>
    <w:p w:rsidR="00653C99" w:rsidRP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Индивидуально–д</w:t>
      </w:r>
      <w:r w:rsidRPr="00EC11C0">
        <w:rPr>
          <w:b/>
          <w:sz w:val="28"/>
          <w:szCs w:val="28"/>
        </w:rPr>
        <w:t>ифференциальный подход</w:t>
      </w:r>
      <w:r>
        <w:rPr>
          <w:sz w:val="28"/>
          <w:szCs w:val="28"/>
        </w:rPr>
        <w:t xml:space="preserve"> заключался в предоставлении активным детям возможности проявления самостоятельности в процессе сюжетно-ролевой игры, а также в побуждении малоактивных дете</w:t>
      </w:r>
      <w:r>
        <w:rPr>
          <w:sz w:val="28"/>
          <w:szCs w:val="28"/>
        </w:rPr>
        <w:t>й с помощью наводящих вопросов.</w:t>
      </w:r>
    </w:p>
    <w:p w:rsidR="00653C99" w:rsidRPr="00373631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к занятию: </w:t>
      </w:r>
      <w:r>
        <w:rPr>
          <w:sz w:val="28"/>
          <w:szCs w:val="28"/>
        </w:rPr>
        <w:t>картинки из дидактической игры «Все работы хороши…»; д/и «Кому, что нужно и зачем»; игрушечная посуда, продукты, халаты, фартуки, косынки для с/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игры «Поварята».</w:t>
      </w:r>
    </w:p>
    <w:p w:rsidR="00653C99" w:rsidRDefault="00653C99" w:rsidP="00653C9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653C99" w:rsidRPr="009D438D" w:rsidRDefault="00653C99" w:rsidP="00653C99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непосредственно-образовательной деятельности.</w:t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Default="00653C99" w:rsidP="00653C9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Ребята! Посмотрите, кто это к нам в гости пришёл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>то кукла Маша (появление в руке воспитателя куклы).</w:t>
      </w:r>
    </w:p>
    <w:p w:rsidR="00653C99" w:rsidRDefault="00653C99" w:rsidP="00653C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Ребята, Машенька принесла с собой какие-то продукты.</w:t>
      </w:r>
    </w:p>
    <w:p w:rsidR="00653C99" w:rsidRDefault="00653C99" w:rsidP="00653C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Маша, а где ты их взяла?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Кукла Маша</w:t>
      </w:r>
      <w:r>
        <w:rPr>
          <w:sz w:val="28"/>
          <w:szCs w:val="28"/>
        </w:rPr>
        <w:t xml:space="preserve"> (воспитатель меняет голос)</w:t>
      </w:r>
      <w:r>
        <w:rPr>
          <w:b/>
          <w:sz w:val="28"/>
          <w:szCs w:val="28"/>
        </w:rPr>
        <w:t xml:space="preserve">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В магазине.</w:t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Ребята, как вы думаете, в каком магазине Маша купила все эти продукты?</w:t>
      </w:r>
    </w:p>
    <w:p w:rsidR="00653C99" w:rsidRPr="00F93B90" w:rsidRDefault="00653C99" w:rsidP="00653C99">
      <w:pPr>
        <w:tabs>
          <w:tab w:val="left" w:pos="6120"/>
        </w:tabs>
        <w:ind w:firstLine="5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Pr="00F93B90">
        <w:rPr>
          <w:i/>
          <w:sz w:val="28"/>
          <w:szCs w:val="28"/>
        </w:rPr>
        <w:t>(предположительный ответ)</w:t>
      </w:r>
      <w:r w:rsidRPr="00F93B90">
        <w:rPr>
          <w:b/>
          <w:i/>
          <w:sz w:val="28"/>
          <w:szCs w:val="28"/>
        </w:rPr>
        <w:t>: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 продуктовом.</w:t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Молодцы, правильно, продукты можно приобрести в продуктовом магазине.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Ребята, Маша хочет что-то сказать </w:t>
      </w:r>
      <w:r w:rsidRPr="00F93B90">
        <w:rPr>
          <w:b/>
          <w:sz w:val="28"/>
          <w:szCs w:val="28"/>
        </w:rPr>
        <w:t>(подставляет к уху)</w:t>
      </w:r>
      <w:r>
        <w:rPr>
          <w:sz w:val="28"/>
          <w:szCs w:val="28"/>
        </w:rPr>
        <w:t>.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Кукла Маша</w:t>
      </w:r>
      <w:r>
        <w:rPr>
          <w:sz w:val="28"/>
          <w:szCs w:val="28"/>
        </w:rPr>
        <w:t xml:space="preserve"> </w:t>
      </w:r>
      <w:r w:rsidRPr="00F93B90">
        <w:rPr>
          <w:b/>
          <w:sz w:val="28"/>
          <w:szCs w:val="28"/>
        </w:rPr>
        <w:t>(воспитатель меняет голос):</w:t>
      </w:r>
      <w:r>
        <w:rPr>
          <w:b/>
          <w:sz w:val="28"/>
          <w:szCs w:val="28"/>
        </w:rPr>
        <w:t xml:space="preserve"> </w:t>
      </w:r>
    </w:p>
    <w:p w:rsidR="00653C99" w:rsidRPr="00D309FB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 w:rsidRPr="00D309FB">
        <w:rPr>
          <w:sz w:val="28"/>
          <w:szCs w:val="28"/>
        </w:rPr>
        <w:t xml:space="preserve">– </w:t>
      </w:r>
      <w:r>
        <w:rPr>
          <w:sz w:val="28"/>
          <w:szCs w:val="28"/>
        </w:rPr>
        <w:t>Я слышала, что вы умеете хорошо и очень вкусно готовить. Я, к сожалению, совсем не умею готовить, а к</w:t>
      </w:r>
      <w:r w:rsidRPr="00D309FB">
        <w:rPr>
          <w:sz w:val="28"/>
          <w:szCs w:val="28"/>
        </w:rPr>
        <w:t xml:space="preserve">о мне сегодня </w:t>
      </w:r>
      <w:r>
        <w:rPr>
          <w:sz w:val="28"/>
          <w:szCs w:val="28"/>
        </w:rPr>
        <w:t>на обед должны прийти гости, помогите мне, пожалуйста, приготовить суп и компот.</w:t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Pr="00D309FB" w:rsidRDefault="00653C99" w:rsidP="00653C9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Ну, что, поможем Машеньке?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Pr="00F93B90">
        <w:rPr>
          <w:i/>
          <w:sz w:val="28"/>
          <w:szCs w:val="28"/>
        </w:rPr>
        <w:t>(предположительный ответ)</w:t>
      </w:r>
      <w:r w:rsidRPr="00F93B90">
        <w:rPr>
          <w:b/>
          <w:i/>
          <w:sz w:val="28"/>
          <w:szCs w:val="28"/>
        </w:rPr>
        <w:t>:</w:t>
      </w:r>
    </w:p>
    <w:p w:rsidR="00653C99" w:rsidRPr="00D309FB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Да!</w:t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Ребята, посмотрите на доску </w:t>
      </w:r>
      <w:r w:rsidRPr="00F93B90">
        <w:rPr>
          <w:b/>
          <w:sz w:val="28"/>
          <w:szCs w:val="28"/>
        </w:rPr>
        <w:t>(развешаны картинки с изображением разных профессий)</w:t>
      </w:r>
      <w:r>
        <w:rPr>
          <w:sz w:val="28"/>
          <w:szCs w:val="28"/>
        </w:rPr>
        <w:t>, давайте вместе попробуем найти человека, чья профессия позволяет готовить еду.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z w:val="28"/>
          <w:szCs w:val="28"/>
        </w:rPr>
        <w:t xml:space="preserve">– Может, этот человек нам нужен? </w:t>
      </w:r>
      <w:r w:rsidRPr="00F93B9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картинка строителя</w:t>
      </w:r>
      <w:r w:rsidRPr="00F93B90">
        <w:rPr>
          <w:b/>
          <w:sz w:val="28"/>
          <w:szCs w:val="28"/>
        </w:rPr>
        <w:t>)</w:t>
      </w:r>
      <w:r w:rsidRPr="00DE3B8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3C99" w:rsidRPr="00522F33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52550" cy="1962150"/>
            <wp:effectExtent l="0" t="0" r="0" b="0"/>
            <wp:docPr id="13" name="Рисунок 13" descr="professii_stroi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essii_stroit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Pr="00F93B90">
        <w:rPr>
          <w:i/>
          <w:sz w:val="28"/>
          <w:szCs w:val="28"/>
        </w:rPr>
        <w:t>(предположительный ответ)</w:t>
      </w:r>
      <w:r w:rsidRPr="00F93B90">
        <w:rPr>
          <w:b/>
          <w:i/>
          <w:sz w:val="28"/>
          <w:szCs w:val="28"/>
        </w:rPr>
        <w:t>: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Нет, это человек с профессией «строитель», он строит дома, магазины, детские сады и многое другое и у него очень грязная одежда.</w:t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Посмотрите, может, тогда вот этот человек нам нужен, одежда у него очень чистая! </w:t>
      </w:r>
      <w:r>
        <w:rPr>
          <w:b/>
          <w:sz w:val="28"/>
          <w:szCs w:val="28"/>
        </w:rPr>
        <w:t>(доктор)</w:t>
      </w:r>
    </w:p>
    <w:p w:rsidR="00653C99" w:rsidRPr="00DE3B83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409700" cy="1943100"/>
            <wp:effectExtent l="0" t="0" r="0" b="0"/>
            <wp:docPr id="12" name="Рисунок 12" descr="do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k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Pr="00F93B90">
        <w:rPr>
          <w:i/>
          <w:sz w:val="28"/>
          <w:szCs w:val="28"/>
        </w:rPr>
        <w:t>(предположительный ответ)</w:t>
      </w:r>
      <w:r w:rsidRPr="00F93B90">
        <w:rPr>
          <w:b/>
          <w:i/>
          <w:sz w:val="28"/>
          <w:szCs w:val="28"/>
        </w:rPr>
        <w:t>: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Нет, это же доктор, на своей работе он лечит людей, сверлит им зубы…</w:t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Ребята, может, вы тогда сами найдете человека с необходимой для нас профессией?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Pr="00F93B90">
        <w:rPr>
          <w:i/>
          <w:sz w:val="28"/>
          <w:szCs w:val="28"/>
        </w:rPr>
        <w:t>(предположительный ответ)</w:t>
      </w:r>
      <w:r w:rsidRPr="00F93B90">
        <w:rPr>
          <w:b/>
          <w:i/>
          <w:sz w:val="28"/>
          <w:szCs w:val="28"/>
        </w:rPr>
        <w:t>: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 w:rsidRPr="00FD151E">
        <w:rPr>
          <w:b/>
          <w:sz w:val="28"/>
          <w:szCs w:val="28"/>
        </w:rPr>
        <w:t>(выбирают нужную картинку и описывают её)</w:t>
      </w:r>
    </w:p>
    <w:p w:rsidR="00653C99" w:rsidRPr="00DE3B83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24025" cy="1990725"/>
            <wp:effectExtent l="0" t="0" r="9525" b="9525"/>
            <wp:docPr id="11" name="Рисунок 11" descr="gp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ov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Этот человек – повар, он одет в чистый халат, фартук, на своей работе он готовит еду.</w:t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 вы думаете, какие инструменты необходимы повару для его работы? Давайте с вами сыграем в </w:t>
      </w:r>
      <w:r w:rsidRPr="00FD151E">
        <w:rPr>
          <w:b/>
          <w:sz w:val="28"/>
          <w:szCs w:val="28"/>
        </w:rPr>
        <w:t>игру «Кому, что нужно и зачем».</w:t>
      </w:r>
      <w:r>
        <w:rPr>
          <w:sz w:val="28"/>
          <w:szCs w:val="28"/>
        </w:rPr>
        <w:t xml:space="preserve"> На столе лежат картинки с предметами, необходимыми для разных профессий, вам надо по очереди выбрать ту картинку, которая пригодиться для работы повара и объяснить зачем.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94"/>
        <w:gridCol w:w="3262"/>
        <w:gridCol w:w="3456"/>
      </w:tblGrid>
      <w:tr w:rsidR="00653C99" w:rsidTr="005C1C73">
        <w:tc>
          <w:tcPr>
            <w:tcW w:w="3337" w:type="dxa"/>
          </w:tcPr>
          <w:p w:rsidR="00653C99" w:rsidRDefault="00653C99" w:rsidP="005C1C73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828800" cy="1828800"/>
                  <wp:effectExtent l="0" t="0" r="0" b="0"/>
                  <wp:docPr id="10" name="Рисунок 10" descr="3031_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31_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</w:tcPr>
          <w:p w:rsidR="00653C99" w:rsidRDefault="00653C99" w:rsidP="005C1C73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14500" cy="1676400"/>
                  <wp:effectExtent l="0" t="0" r="0" b="0"/>
                  <wp:docPr id="9" name="Рисунок 9" descr="30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0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</w:tcPr>
          <w:p w:rsidR="00653C99" w:rsidRDefault="00653C99" w:rsidP="005C1C73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57400" cy="1314450"/>
                  <wp:effectExtent l="0" t="0" r="0" b="0"/>
                  <wp:docPr id="8" name="Рисунок 8" descr="506749_e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06749_e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C99" w:rsidRPr="00522F33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Pr="00F93B90">
        <w:rPr>
          <w:i/>
          <w:sz w:val="28"/>
          <w:szCs w:val="28"/>
        </w:rPr>
        <w:t>(предположительный ответ)</w:t>
      </w:r>
      <w:r w:rsidRPr="00F93B90">
        <w:rPr>
          <w:b/>
          <w:i/>
          <w:sz w:val="28"/>
          <w:szCs w:val="28"/>
        </w:rPr>
        <w:t>: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(подходят по одному к столу, выбирают картинку и объясняют, для чего этот предмет пригодится: ложка, сковорода, половник, вилка, кастрюля, нож, тёрка, лопаточка, тарелка, плита).</w:t>
      </w:r>
      <w:proofErr w:type="gramEnd"/>
    </w:p>
    <w:p w:rsidR="00653C99" w:rsidRDefault="00653C99" w:rsidP="00653C99">
      <w:pPr>
        <w:tabs>
          <w:tab w:val="left" w:pos="61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Воспитатель: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Молодцы, справились. А теперь давайте разомнёмся.</w:t>
      </w:r>
    </w:p>
    <w:p w:rsidR="00653C99" w:rsidRDefault="00653C99" w:rsidP="00653C99">
      <w:pPr>
        <w:tabs>
          <w:tab w:val="left" w:pos="6120"/>
        </w:tabs>
        <w:jc w:val="center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«Заготовки на зиму»</w:t>
      </w:r>
    </w:p>
    <w:p w:rsidR="00653C99" w:rsidRDefault="00653C99" w:rsidP="00653C99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Вправо – влево повернись,</w:t>
      </w:r>
    </w:p>
    <w:p w:rsidR="00653C99" w:rsidRDefault="00653C99" w:rsidP="00653C99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поваряток</w:t>
      </w:r>
      <w:proofErr w:type="spellEnd"/>
      <w:r>
        <w:rPr>
          <w:sz w:val="28"/>
          <w:szCs w:val="28"/>
        </w:rPr>
        <w:t xml:space="preserve"> превратись!</w:t>
      </w:r>
    </w:p>
    <w:p w:rsidR="00653C99" w:rsidRPr="004C44B5" w:rsidRDefault="00653C99" w:rsidP="00653C99">
      <w:pPr>
        <w:tabs>
          <w:tab w:val="left" w:pos="61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Мы идём – идём – идём, в огород придём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>агаем на месте)</w:t>
      </w:r>
    </w:p>
    <w:p w:rsidR="00653C99" w:rsidRDefault="00653C99" w:rsidP="00653C99">
      <w:pPr>
        <w:tabs>
          <w:tab w:val="left" w:pos="6120"/>
        </w:tabs>
        <w:ind w:left="4140" w:hanging="4140"/>
        <w:jc w:val="both"/>
        <w:rPr>
          <w:b/>
          <w:sz w:val="28"/>
          <w:szCs w:val="28"/>
        </w:rPr>
      </w:pPr>
      <w:r>
        <w:rPr>
          <w:sz w:val="28"/>
          <w:szCs w:val="28"/>
        </w:rPr>
        <w:t>Мы капусту круглую сорвём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аклон, выпрямление и показ круга руками)</w:t>
      </w:r>
    </w:p>
    <w:p w:rsidR="00653C99" w:rsidRDefault="00653C99" w:rsidP="00653C99">
      <w:pPr>
        <w:tabs>
          <w:tab w:val="left" w:pos="6120"/>
        </w:tabs>
        <w:ind w:left="3780" w:hanging="3780"/>
        <w:jc w:val="both"/>
        <w:rPr>
          <w:b/>
          <w:sz w:val="28"/>
          <w:szCs w:val="28"/>
        </w:rPr>
      </w:pPr>
      <w:r>
        <w:rPr>
          <w:sz w:val="28"/>
          <w:szCs w:val="28"/>
        </w:rPr>
        <w:t>Мы капусту рубим – рубим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ебром одной ладони стучим по другой ладошке)</w:t>
      </w:r>
    </w:p>
    <w:p w:rsidR="00653C99" w:rsidRDefault="00653C99" w:rsidP="00653C99">
      <w:pPr>
        <w:tabs>
          <w:tab w:val="left" w:pos="6120"/>
        </w:tabs>
        <w:ind w:left="3960" w:hanging="3960"/>
        <w:jc w:val="both"/>
        <w:rPr>
          <w:b/>
          <w:sz w:val="28"/>
          <w:szCs w:val="28"/>
        </w:rPr>
      </w:pPr>
      <w:r>
        <w:rPr>
          <w:sz w:val="28"/>
          <w:szCs w:val="28"/>
        </w:rPr>
        <w:t>Мы капусту режем – режем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ебром одной руки двигаем по другой ладошке)</w:t>
      </w:r>
    </w:p>
    <w:p w:rsidR="00653C99" w:rsidRDefault="00653C99" w:rsidP="00653C99">
      <w:pPr>
        <w:tabs>
          <w:tab w:val="left" w:pos="6120"/>
        </w:tabs>
        <w:ind w:left="3780" w:hanging="3780"/>
        <w:jc w:val="both"/>
        <w:rPr>
          <w:b/>
          <w:sz w:val="28"/>
          <w:szCs w:val="28"/>
        </w:rPr>
      </w:pPr>
      <w:r w:rsidRPr="00A467A9">
        <w:rPr>
          <w:sz w:val="28"/>
          <w:szCs w:val="28"/>
        </w:rPr>
        <w:t xml:space="preserve">Мы капусту солим </w:t>
      </w:r>
      <w:r>
        <w:rPr>
          <w:sz w:val="28"/>
          <w:szCs w:val="28"/>
        </w:rPr>
        <w:t>–</w:t>
      </w:r>
      <w:r w:rsidRPr="00A467A9">
        <w:rPr>
          <w:sz w:val="28"/>
          <w:szCs w:val="28"/>
        </w:rPr>
        <w:t xml:space="preserve"> солим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вумя руками выполняем движения «солим»)</w:t>
      </w:r>
    </w:p>
    <w:p w:rsidR="00653C99" w:rsidRDefault="00653C99" w:rsidP="00653C99">
      <w:pPr>
        <w:tabs>
          <w:tab w:val="left" w:pos="6120"/>
        </w:tabs>
        <w:ind w:left="3780" w:hanging="3780"/>
        <w:jc w:val="both"/>
        <w:rPr>
          <w:b/>
          <w:sz w:val="28"/>
          <w:szCs w:val="28"/>
        </w:rPr>
      </w:pPr>
      <w:r>
        <w:rPr>
          <w:sz w:val="28"/>
          <w:szCs w:val="28"/>
        </w:rPr>
        <w:t>Мы капусту мнём – мнём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вумя руками выполняем движения «мнём»)</w:t>
      </w:r>
    </w:p>
    <w:p w:rsidR="00653C99" w:rsidRDefault="00653C99" w:rsidP="00653C99">
      <w:pPr>
        <w:tabs>
          <w:tab w:val="left" w:pos="6120"/>
        </w:tabs>
        <w:ind w:left="4140" w:hanging="41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Мы капусту в баночку кладём, </w:t>
      </w:r>
      <w:r>
        <w:rPr>
          <w:b/>
          <w:sz w:val="28"/>
          <w:szCs w:val="28"/>
        </w:rPr>
        <w:t>(имитация перекладывания капусты в банку руками)</w:t>
      </w:r>
    </w:p>
    <w:p w:rsidR="00653C99" w:rsidRDefault="00653C99" w:rsidP="00653C99">
      <w:pPr>
        <w:tabs>
          <w:tab w:val="left" w:pos="6120"/>
        </w:tabs>
        <w:ind w:left="2700" w:hanging="2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Крышкой закрываем </w:t>
      </w:r>
      <w:r>
        <w:rPr>
          <w:b/>
          <w:sz w:val="28"/>
          <w:szCs w:val="28"/>
        </w:rPr>
        <w:t>(прижать ладони вместе, пальцы каждой руки в противоположные стороны, выполнение прокручивающих движений ладонями друг о друга)</w:t>
      </w:r>
    </w:p>
    <w:p w:rsidR="00653C99" w:rsidRDefault="00653C99" w:rsidP="00653C99">
      <w:pPr>
        <w:tabs>
          <w:tab w:val="left" w:pos="6120"/>
        </w:tabs>
        <w:ind w:left="2700" w:hanging="2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И на полку убираем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одняться на носочках и потянуться руками вверх)</w:t>
      </w:r>
    </w:p>
    <w:p w:rsidR="00653C99" w:rsidRDefault="00653C99" w:rsidP="00653C99">
      <w:pPr>
        <w:tabs>
          <w:tab w:val="left" w:pos="6120"/>
        </w:tabs>
        <w:ind w:left="2700" w:hanging="2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Повторить 2 раза.</w:t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Молодцы, ребята, много заготовок мы сделали с вами на зиму, занимайте свои места.</w:t>
      </w:r>
    </w:p>
    <w:p w:rsidR="00653C99" w:rsidRPr="00EC6D9D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А теперь, когда мы с вами вспомнили кто такой повар, что ему необходимо для работы, сами превратились в поварят, давайте поможем Машеньке приготовить вкусный обед </w:t>
      </w:r>
      <w:r>
        <w:rPr>
          <w:b/>
          <w:sz w:val="28"/>
          <w:szCs w:val="28"/>
        </w:rPr>
        <w:t>(подходят к кухне и столу с продуктами).</w:t>
      </w:r>
    </w:p>
    <w:p w:rsidR="00653C99" w:rsidRPr="003D78DA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Я буду главным поваром, а вы моими поварятами – помощниками </w:t>
      </w:r>
      <w:r>
        <w:rPr>
          <w:b/>
          <w:sz w:val="28"/>
          <w:szCs w:val="28"/>
        </w:rPr>
        <w:t>(одеваю себе белый халат и косын</w:t>
      </w:r>
      <w:r>
        <w:rPr>
          <w:b/>
          <w:sz w:val="28"/>
          <w:szCs w:val="28"/>
        </w:rPr>
        <w:t>ку, детям – фартуки и косынки).</w:t>
      </w:r>
    </w:p>
    <w:p w:rsidR="00653C99" w:rsidRPr="00EC6D9D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Ребята, давайте сначала с вами разделимся, кто будет варить суп, а кто компот. Подойдите ко мне один мальчик и одна девочка, достаньте из мешочка по картинке, кому какая картинка достанется, тот это и будет готовить </w:t>
      </w:r>
      <w:r>
        <w:rPr>
          <w:b/>
          <w:sz w:val="28"/>
          <w:szCs w:val="28"/>
        </w:rPr>
        <w:t>(достают картинки из мешочка).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Давайте сначала распределим, какие продукты нужны для супа, а какие для компота?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 </w:t>
      </w:r>
      <w:r w:rsidRPr="00F93B90">
        <w:rPr>
          <w:i/>
          <w:sz w:val="28"/>
          <w:szCs w:val="28"/>
        </w:rPr>
        <w:t>(предположительный ответ)</w:t>
      </w:r>
      <w:r w:rsidRPr="00F93B90">
        <w:rPr>
          <w:b/>
          <w:i/>
          <w:sz w:val="28"/>
          <w:szCs w:val="28"/>
        </w:rPr>
        <w:t>: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Для супа: мясо, курица (смотря какой суп готовить), картошка, капуста, лук, морковь.</w:t>
      </w:r>
      <w:proofErr w:type="gramEnd"/>
    </w:p>
    <w:p w:rsidR="00653C99" w:rsidRPr="00DE3B83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1800" cy="2109020"/>
            <wp:effectExtent l="0" t="0" r="0" b="5715"/>
            <wp:docPr id="6" name="Рисунок 6" descr="povar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varl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01" cy="211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Для компота: ягоды, фрукты, сахар.</w:t>
      </w:r>
    </w:p>
    <w:p w:rsidR="00653C99" w:rsidRPr="00DE3B83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1800" cy="2095500"/>
            <wp:effectExtent l="0" t="0" r="0" b="0"/>
            <wp:docPr id="5" name="Рисунок 5" descr="povar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varl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А теперь давайте вспомним </w:t>
      </w:r>
      <w:r>
        <w:rPr>
          <w:sz w:val="28"/>
          <w:szCs w:val="28"/>
        </w:rPr>
        <w:t xml:space="preserve">способ </w:t>
      </w:r>
      <w:r>
        <w:rPr>
          <w:sz w:val="28"/>
          <w:szCs w:val="28"/>
        </w:rPr>
        <w:t xml:space="preserve">приготовления этих блюд </w:t>
      </w:r>
      <w:r w:rsidRPr="00EC6D9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дети вспоминают и перечисляют, а затем делятся на две команды: мальчики варят компот, а девочки суп, готовят</w:t>
      </w:r>
      <w:r w:rsidRPr="00EC6D9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Кукла Маша</w:t>
      </w:r>
      <w:r>
        <w:rPr>
          <w:sz w:val="28"/>
          <w:szCs w:val="28"/>
        </w:rPr>
        <w:t xml:space="preserve"> </w:t>
      </w:r>
      <w:r w:rsidRPr="00F93B90">
        <w:rPr>
          <w:b/>
          <w:sz w:val="28"/>
          <w:szCs w:val="28"/>
        </w:rPr>
        <w:t>(воспитатель меняет голос):</w:t>
      </w:r>
      <w:r>
        <w:rPr>
          <w:b/>
          <w:sz w:val="28"/>
          <w:szCs w:val="28"/>
        </w:rPr>
        <w:t xml:space="preserve"> 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  <w:u w:val="single"/>
        </w:rPr>
      </w:pPr>
      <w:r w:rsidRPr="00360ED9">
        <w:rPr>
          <w:b/>
          <w:sz w:val="28"/>
          <w:szCs w:val="28"/>
          <w:u w:val="single"/>
        </w:rPr>
        <w:t>после приготовления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Ребята, вы такие молодцы, спасибо вам, посмотрите, а гости уже пришли </w:t>
      </w:r>
      <w:r w:rsidRPr="00360ED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показывает на гостей в группе</w:t>
      </w:r>
      <w:r w:rsidRPr="00360ED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Сейчас мы разольем все по тарелочкам и стаканчикам и очень вкусно пообедаем вместе с вами.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раздают тарелочки с ложкой и стаканчики гостям, берут себе и обедают, затем моют и убирают посуду.</w:t>
      </w:r>
    </w:p>
    <w:p w:rsidR="00653C99" w:rsidRDefault="00653C99" w:rsidP="00653C99">
      <w:pPr>
        <w:jc w:val="both"/>
        <w:rPr>
          <w:b/>
          <w:sz w:val="28"/>
          <w:szCs w:val="28"/>
        </w:rPr>
      </w:pPr>
    </w:p>
    <w:p w:rsidR="00653C99" w:rsidRDefault="00653C99" w:rsidP="00653C9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ИТОГ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Вправо – влево повернись и в ребяток превратись.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О ком мы сегодня говорили?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 кого превращались?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Что готовили?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Ребята, я надеюсь, вам понравилась наша увлекательная игра, спасибо вам за участие в ней</w:t>
      </w:r>
      <w:r>
        <w:rPr>
          <w:sz w:val="28"/>
          <w:szCs w:val="28"/>
        </w:rPr>
        <w:t>, а на память вам вот эти замечательные раскраски про поварят</w:t>
      </w:r>
      <w:r>
        <w:rPr>
          <w:sz w:val="28"/>
          <w:szCs w:val="28"/>
        </w:rPr>
        <w:t>!</w:t>
      </w:r>
    </w:p>
    <w:p w:rsid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Спасибо и нашим гостям за такой внимательный просмотр!</w:t>
      </w:r>
    </w:p>
    <w:p w:rsidR="00653C99" w:rsidRDefault="00653C99" w:rsidP="00653C99">
      <w:pPr>
        <w:tabs>
          <w:tab w:val="left" w:pos="6120"/>
        </w:tabs>
        <w:jc w:val="both"/>
        <w:rPr>
          <w:sz w:val="28"/>
          <w:szCs w:val="28"/>
        </w:rPr>
      </w:pPr>
      <w:bookmarkStart w:id="0" w:name="_GoBack"/>
      <w:bookmarkEnd w:id="0"/>
    </w:p>
    <w:p w:rsidR="00004A73" w:rsidRPr="00653C99" w:rsidRDefault="00653C99" w:rsidP="00653C99">
      <w:pPr>
        <w:tabs>
          <w:tab w:val="left" w:pos="6120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DB063F" wp14:editId="798B9F50">
            <wp:extent cx="5791200" cy="7981950"/>
            <wp:effectExtent l="0" t="0" r="0" b="0"/>
            <wp:docPr id="1" name="Рисунок 1" descr="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9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A73" w:rsidRPr="00653C99" w:rsidSect="00DE3B8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EA9"/>
    <w:multiLevelType w:val="hybridMultilevel"/>
    <w:tmpl w:val="8A00A284"/>
    <w:lvl w:ilvl="0" w:tplc="75547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90F10"/>
    <w:multiLevelType w:val="hybridMultilevel"/>
    <w:tmpl w:val="C3B0D340"/>
    <w:lvl w:ilvl="0" w:tplc="FF924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A7432B2"/>
    <w:multiLevelType w:val="hybridMultilevel"/>
    <w:tmpl w:val="EDDCC89C"/>
    <w:lvl w:ilvl="0" w:tplc="9224FDA8">
      <w:start w:val="1"/>
      <w:numFmt w:val="decimal"/>
      <w:lvlText w:val="%1."/>
      <w:lvlJc w:val="left"/>
      <w:pPr>
        <w:tabs>
          <w:tab w:val="num" w:pos="2040"/>
        </w:tabs>
        <w:ind w:left="204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9"/>
    <w:rsid w:val="00004A73"/>
    <w:rsid w:val="0065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2013-09-19T09:01:00Z</dcterms:created>
  <dcterms:modified xsi:type="dcterms:W3CDTF">2013-09-19T09:05:00Z</dcterms:modified>
</cp:coreProperties>
</file>