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071" w:rsidRPr="00985071" w:rsidRDefault="00985071" w:rsidP="00985071">
      <w:pPr>
        <w:tabs>
          <w:tab w:val="left" w:pos="3340"/>
        </w:tabs>
        <w:jc w:val="center"/>
        <w:rPr>
          <w:rFonts w:ascii="Times New Roman" w:hAnsi="Times New Roman"/>
          <w:sz w:val="28"/>
          <w:szCs w:val="28"/>
        </w:rPr>
      </w:pPr>
      <w:r w:rsidRPr="00985071">
        <w:rPr>
          <w:rFonts w:ascii="Times New Roman" w:hAnsi="Times New Roman"/>
          <w:sz w:val="28"/>
          <w:szCs w:val="28"/>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2 «Алсу»</w:t>
      </w:r>
    </w:p>
    <w:p w:rsidR="00985071" w:rsidRPr="00985071" w:rsidRDefault="00985071" w:rsidP="00985071">
      <w:pPr>
        <w:jc w:val="center"/>
        <w:rPr>
          <w:rFonts w:ascii="Times New Roman" w:hAnsi="Times New Roman"/>
        </w:rPr>
      </w:pPr>
    </w:p>
    <w:p w:rsidR="00985071" w:rsidRPr="00985071" w:rsidRDefault="00985071" w:rsidP="00985071">
      <w:pPr>
        <w:jc w:val="center"/>
        <w:rPr>
          <w:rFonts w:ascii="Times New Roman" w:hAnsi="Times New Roman"/>
        </w:rPr>
      </w:pPr>
    </w:p>
    <w:p w:rsidR="00985071" w:rsidRPr="00985071" w:rsidRDefault="00985071" w:rsidP="00985071">
      <w:pPr>
        <w:jc w:val="center"/>
        <w:rPr>
          <w:rFonts w:ascii="Times New Roman" w:hAnsi="Times New Roman"/>
        </w:rPr>
      </w:pPr>
    </w:p>
    <w:p w:rsidR="00985071" w:rsidRPr="00985071" w:rsidRDefault="00985071" w:rsidP="00985071">
      <w:pPr>
        <w:jc w:val="center"/>
        <w:rPr>
          <w:rFonts w:ascii="Times New Roman" w:hAnsi="Times New Roman"/>
        </w:rPr>
      </w:pPr>
    </w:p>
    <w:p w:rsidR="00985071" w:rsidRPr="00985071" w:rsidRDefault="00985071" w:rsidP="00985071">
      <w:pPr>
        <w:jc w:val="center"/>
        <w:rPr>
          <w:rFonts w:ascii="Times New Roman" w:hAnsi="Times New Roman"/>
        </w:rPr>
      </w:pPr>
    </w:p>
    <w:p w:rsidR="00985071" w:rsidRPr="00985071" w:rsidRDefault="00985071" w:rsidP="00985071">
      <w:pPr>
        <w:jc w:val="center"/>
        <w:rPr>
          <w:rFonts w:ascii="Times New Roman" w:hAnsi="Times New Roman"/>
        </w:rPr>
      </w:pPr>
    </w:p>
    <w:p w:rsidR="00985071" w:rsidRPr="00985071" w:rsidRDefault="00985071" w:rsidP="00985071">
      <w:pPr>
        <w:jc w:val="center"/>
        <w:rPr>
          <w:rFonts w:ascii="Times New Roman" w:hAnsi="Times New Roman"/>
        </w:rPr>
      </w:pPr>
    </w:p>
    <w:p w:rsidR="00985071" w:rsidRPr="00985071" w:rsidRDefault="00985071" w:rsidP="00985071">
      <w:pPr>
        <w:jc w:val="center"/>
        <w:rPr>
          <w:rFonts w:ascii="Times New Roman" w:hAnsi="Times New Roman"/>
        </w:rPr>
      </w:pPr>
    </w:p>
    <w:p w:rsidR="00985071" w:rsidRPr="00985071" w:rsidRDefault="00985071" w:rsidP="00985071">
      <w:pPr>
        <w:jc w:val="center"/>
        <w:rPr>
          <w:rFonts w:ascii="Times New Roman" w:hAnsi="Times New Roman"/>
        </w:rPr>
      </w:pPr>
    </w:p>
    <w:p w:rsidR="00985071" w:rsidRPr="00985071" w:rsidRDefault="00985071" w:rsidP="00985071">
      <w:pPr>
        <w:jc w:val="center"/>
        <w:rPr>
          <w:rFonts w:ascii="Times New Roman" w:hAnsi="Times New Roman"/>
        </w:rPr>
      </w:pPr>
    </w:p>
    <w:p w:rsidR="00985071" w:rsidRPr="00B42276" w:rsidRDefault="00B42276" w:rsidP="00985071">
      <w:pPr>
        <w:widowControl w:val="0"/>
        <w:autoSpaceDE w:val="0"/>
        <w:autoSpaceDN w:val="0"/>
        <w:adjustRightInd w:val="0"/>
        <w:spacing w:after="0" w:line="360" w:lineRule="auto"/>
        <w:jc w:val="center"/>
        <w:rPr>
          <w:rFonts w:ascii="Times New Roman" w:eastAsia="Times-Roman" w:hAnsi="Times New Roman"/>
          <w:b/>
          <w:sz w:val="36"/>
          <w:szCs w:val="36"/>
        </w:rPr>
      </w:pPr>
      <w:r>
        <w:rPr>
          <w:rFonts w:ascii="Times New Roman" w:eastAsia="Times-Roman" w:hAnsi="Times New Roman"/>
          <w:b/>
          <w:sz w:val="36"/>
          <w:szCs w:val="36"/>
        </w:rPr>
        <w:t>У</w:t>
      </w:r>
      <w:r w:rsidR="00985071" w:rsidRPr="00B42276">
        <w:rPr>
          <w:rFonts w:ascii="Times New Roman" w:eastAsia="Times-Roman" w:hAnsi="Times New Roman"/>
          <w:b/>
          <w:sz w:val="36"/>
          <w:szCs w:val="36"/>
        </w:rPr>
        <w:t xml:space="preserve">пражнения и игры, направленные на формирование </w:t>
      </w:r>
      <w:proofErr w:type="spellStart"/>
      <w:r w:rsidR="00985071" w:rsidRPr="00B42276">
        <w:rPr>
          <w:rFonts w:ascii="Times New Roman" w:eastAsia="Times-Roman" w:hAnsi="Times New Roman"/>
          <w:b/>
          <w:sz w:val="36"/>
          <w:szCs w:val="36"/>
        </w:rPr>
        <w:t>осознавания</w:t>
      </w:r>
      <w:proofErr w:type="spellEnd"/>
      <w:r w:rsidR="00985071" w:rsidRPr="00B42276">
        <w:rPr>
          <w:rFonts w:ascii="Times New Roman" w:eastAsia="Times-Roman" w:hAnsi="Times New Roman"/>
          <w:b/>
          <w:sz w:val="36"/>
          <w:szCs w:val="36"/>
        </w:rPr>
        <w:t xml:space="preserve"> собственного эмоционального мира, а также чу</w:t>
      </w:r>
      <w:proofErr w:type="gramStart"/>
      <w:r w:rsidR="00985071" w:rsidRPr="00B42276">
        <w:rPr>
          <w:rFonts w:ascii="Times New Roman" w:eastAsia="Times-Roman" w:hAnsi="Times New Roman"/>
          <w:b/>
          <w:sz w:val="36"/>
          <w:szCs w:val="36"/>
        </w:rPr>
        <w:t>вств др</w:t>
      </w:r>
      <w:proofErr w:type="gramEnd"/>
      <w:r w:rsidR="00985071" w:rsidRPr="00B42276">
        <w:rPr>
          <w:rFonts w:ascii="Times New Roman" w:eastAsia="Times-Roman" w:hAnsi="Times New Roman"/>
          <w:b/>
          <w:sz w:val="36"/>
          <w:szCs w:val="36"/>
        </w:rPr>
        <w:t xml:space="preserve">угих людей, развитие </w:t>
      </w:r>
      <w:proofErr w:type="spellStart"/>
      <w:r w:rsidR="00985071" w:rsidRPr="00B42276">
        <w:rPr>
          <w:rFonts w:ascii="Times New Roman" w:eastAsia="Times-Roman" w:hAnsi="Times New Roman"/>
          <w:b/>
          <w:sz w:val="36"/>
          <w:szCs w:val="36"/>
        </w:rPr>
        <w:t>эмпатии</w:t>
      </w:r>
      <w:proofErr w:type="spellEnd"/>
    </w:p>
    <w:p w:rsidR="00985071" w:rsidRPr="00985071" w:rsidRDefault="00985071" w:rsidP="00985071">
      <w:pPr>
        <w:jc w:val="center"/>
        <w:rPr>
          <w:rFonts w:ascii="Times New Roman" w:hAnsi="Times New Roman"/>
          <w:b/>
          <w:i/>
          <w:sz w:val="32"/>
          <w:szCs w:val="32"/>
        </w:rPr>
      </w:pPr>
      <w:r w:rsidRPr="00985071">
        <w:rPr>
          <w:rFonts w:ascii="Times New Roman" w:hAnsi="Times New Roman"/>
          <w:b/>
          <w:i/>
          <w:sz w:val="32"/>
          <w:szCs w:val="32"/>
        </w:rPr>
        <w:t xml:space="preserve"> (Конспекты занятий)</w:t>
      </w:r>
    </w:p>
    <w:p w:rsidR="00985071" w:rsidRPr="00985071" w:rsidRDefault="00985071" w:rsidP="00985071">
      <w:pPr>
        <w:pStyle w:val="a4"/>
        <w:rPr>
          <w:rFonts w:ascii="Times New Roman" w:hAnsi="Times New Roman"/>
          <w:sz w:val="24"/>
          <w:szCs w:val="24"/>
        </w:rPr>
      </w:pPr>
      <w:r w:rsidRPr="00985071">
        <w:rPr>
          <w:b/>
          <w:i/>
          <w:sz w:val="40"/>
          <w:szCs w:val="40"/>
        </w:rPr>
        <w:t xml:space="preserve">          </w:t>
      </w:r>
      <w:r w:rsidRPr="00985071">
        <w:rPr>
          <w:i/>
          <w:sz w:val="28"/>
          <w:szCs w:val="28"/>
        </w:rPr>
        <w:t xml:space="preserve">                                                                </w:t>
      </w:r>
      <w:r w:rsidRPr="00985071">
        <w:rPr>
          <w:rFonts w:ascii="Times New Roman" w:hAnsi="Times New Roman"/>
          <w:sz w:val="24"/>
          <w:szCs w:val="24"/>
        </w:rPr>
        <w:t>Составил педагог-психолог</w:t>
      </w:r>
    </w:p>
    <w:p w:rsidR="00985071" w:rsidRPr="00985071" w:rsidRDefault="00985071" w:rsidP="00985071">
      <w:pPr>
        <w:pStyle w:val="a4"/>
        <w:rPr>
          <w:rFonts w:ascii="Times New Roman" w:hAnsi="Times New Roman"/>
          <w:sz w:val="24"/>
          <w:szCs w:val="24"/>
        </w:rPr>
      </w:pPr>
      <w:r w:rsidRPr="00985071">
        <w:rPr>
          <w:rFonts w:ascii="Times New Roman" w:hAnsi="Times New Roman"/>
          <w:sz w:val="24"/>
          <w:szCs w:val="24"/>
        </w:rPr>
        <w:t xml:space="preserve">                                                                             Детского сада № 2 «Алсу»    Бронникова Л.А.</w:t>
      </w:r>
    </w:p>
    <w:p w:rsidR="00985071" w:rsidRPr="00985071" w:rsidRDefault="00985071" w:rsidP="00985071">
      <w:pPr>
        <w:rPr>
          <w:rFonts w:ascii="Times New Roman" w:hAnsi="Times New Roman"/>
          <w:sz w:val="32"/>
          <w:szCs w:val="32"/>
        </w:rPr>
      </w:pPr>
    </w:p>
    <w:p w:rsidR="00985071" w:rsidRPr="00985071" w:rsidRDefault="00985071" w:rsidP="00985071">
      <w:pPr>
        <w:rPr>
          <w:rFonts w:ascii="Times New Roman" w:hAnsi="Times New Roman"/>
          <w:sz w:val="32"/>
          <w:szCs w:val="32"/>
        </w:rPr>
      </w:pPr>
    </w:p>
    <w:p w:rsidR="00985071" w:rsidRPr="00985071" w:rsidRDefault="00985071" w:rsidP="00985071">
      <w:pPr>
        <w:rPr>
          <w:rFonts w:ascii="Times New Roman" w:hAnsi="Times New Roman"/>
          <w:sz w:val="32"/>
          <w:szCs w:val="32"/>
        </w:rPr>
      </w:pPr>
    </w:p>
    <w:p w:rsidR="00985071" w:rsidRPr="00985071" w:rsidRDefault="00985071" w:rsidP="00985071">
      <w:pPr>
        <w:rPr>
          <w:rFonts w:ascii="Times New Roman" w:hAnsi="Times New Roman"/>
          <w:sz w:val="32"/>
          <w:szCs w:val="32"/>
        </w:rPr>
      </w:pPr>
    </w:p>
    <w:p w:rsidR="00985071" w:rsidRPr="00985071" w:rsidRDefault="00985071" w:rsidP="00985071">
      <w:pPr>
        <w:rPr>
          <w:rFonts w:ascii="Times New Roman" w:hAnsi="Times New Roman"/>
          <w:sz w:val="32"/>
          <w:szCs w:val="32"/>
        </w:rPr>
      </w:pPr>
    </w:p>
    <w:p w:rsidR="00B42276" w:rsidRDefault="00B42276" w:rsidP="00985071">
      <w:pPr>
        <w:tabs>
          <w:tab w:val="left" w:pos="3675"/>
        </w:tabs>
        <w:jc w:val="center"/>
        <w:rPr>
          <w:rFonts w:ascii="Times New Roman" w:hAnsi="Times New Roman"/>
          <w:sz w:val="28"/>
          <w:szCs w:val="28"/>
        </w:rPr>
      </w:pPr>
    </w:p>
    <w:p w:rsidR="00B42276" w:rsidRDefault="00B42276" w:rsidP="00985071">
      <w:pPr>
        <w:tabs>
          <w:tab w:val="left" w:pos="3675"/>
        </w:tabs>
        <w:jc w:val="center"/>
        <w:rPr>
          <w:rFonts w:ascii="Times New Roman" w:hAnsi="Times New Roman"/>
          <w:sz w:val="28"/>
          <w:szCs w:val="28"/>
        </w:rPr>
      </w:pPr>
    </w:p>
    <w:p w:rsidR="00985071" w:rsidRPr="00985071" w:rsidRDefault="00985071" w:rsidP="00985071">
      <w:pPr>
        <w:tabs>
          <w:tab w:val="left" w:pos="3675"/>
        </w:tabs>
        <w:jc w:val="center"/>
        <w:rPr>
          <w:rFonts w:ascii="Times New Roman" w:hAnsi="Times New Roman"/>
          <w:sz w:val="28"/>
          <w:szCs w:val="28"/>
        </w:rPr>
      </w:pPr>
      <w:r w:rsidRPr="00985071">
        <w:rPr>
          <w:rFonts w:ascii="Times New Roman" w:hAnsi="Times New Roman"/>
          <w:sz w:val="28"/>
          <w:szCs w:val="28"/>
        </w:rPr>
        <w:t>Набережные Челны -2011</w:t>
      </w:r>
    </w:p>
    <w:p w:rsidR="00985071" w:rsidRPr="00985071" w:rsidRDefault="00985071" w:rsidP="00985071">
      <w:pPr>
        <w:widowControl w:val="0"/>
        <w:autoSpaceDE w:val="0"/>
        <w:autoSpaceDN w:val="0"/>
        <w:adjustRightInd w:val="0"/>
        <w:spacing w:after="0" w:line="360" w:lineRule="auto"/>
        <w:jc w:val="center"/>
        <w:rPr>
          <w:rFonts w:ascii="Times New Roman" w:eastAsia="Times-Roman" w:hAnsi="Times New Roman"/>
          <w:b/>
          <w:i/>
          <w:sz w:val="26"/>
          <w:szCs w:val="26"/>
        </w:rPr>
      </w:pPr>
      <w:r w:rsidRPr="00985071">
        <w:rPr>
          <w:rFonts w:ascii="Times New Roman" w:eastAsia="Times-Roman" w:hAnsi="Times New Roman"/>
          <w:b/>
          <w:i/>
          <w:sz w:val="26"/>
          <w:szCs w:val="26"/>
        </w:rPr>
        <w:lastRenderedPageBreak/>
        <w:t xml:space="preserve">Методы, упражнения и игры, направленные на формирование </w:t>
      </w:r>
      <w:proofErr w:type="spellStart"/>
      <w:r w:rsidRPr="00985071">
        <w:rPr>
          <w:rFonts w:ascii="Times New Roman" w:eastAsia="Times-Roman" w:hAnsi="Times New Roman"/>
          <w:b/>
          <w:i/>
          <w:sz w:val="26"/>
          <w:szCs w:val="26"/>
        </w:rPr>
        <w:t>осознавания</w:t>
      </w:r>
      <w:proofErr w:type="spellEnd"/>
      <w:r w:rsidRPr="00985071">
        <w:rPr>
          <w:rFonts w:ascii="Times New Roman" w:eastAsia="Times-Roman" w:hAnsi="Times New Roman"/>
          <w:b/>
          <w:i/>
          <w:sz w:val="26"/>
          <w:szCs w:val="26"/>
        </w:rPr>
        <w:t xml:space="preserve"> собственного эмоционального мира, а также чу</w:t>
      </w:r>
      <w:proofErr w:type="gramStart"/>
      <w:r w:rsidRPr="00985071">
        <w:rPr>
          <w:rFonts w:ascii="Times New Roman" w:eastAsia="Times-Roman" w:hAnsi="Times New Roman"/>
          <w:b/>
          <w:i/>
          <w:sz w:val="26"/>
          <w:szCs w:val="26"/>
        </w:rPr>
        <w:t>вств др</w:t>
      </w:r>
      <w:proofErr w:type="gramEnd"/>
      <w:r w:rsidRPr="00985071">
        <w:rPr>
          <w:rFonts w:ascii="Times New Roman" w:eastAsia="Times-Roman" w:hAnsi="Times New Roman"/>
          <w:b/>
          <w:i/>
          <w:sz w:val="26"/>
          <w:szCs w:val="26"/>
        </w:rPr>
        <w:t xml:space="preserve">угих людей, развитие </w:t>
      </w:r>
      <w:proofErr w:type="spellStart"/>
      <w:r w:rsidRPr="00985071">
        <w:rPr>
          <w:rFonts w:ascii="Times New Roman" w:eastAsia="Times-Roman" w:hAnsi="Times New Roman"/>
          <w:b/>
          <w:i/>
          <w:sz w:val="26"/>
          <w:szCs w:val="26"/>
        </w:rPr>
        <w:t>эмпатии</w:t>
      </w:r>
      <w:proofErr w:type="spellEnd"/>
    </w:p>
    <w:p w:rsidR="00985071" w:rsidRPr="00985071" w:rsidRDefault="00985071" w:rsidP="00985071">
      <w:pPr>
        <w:pStyle w:val="a3"/>
        <w:widowControl w:val="0"/>
        <w:numPr>
          <w:ilvl w:val="0"/>
          <w:numId w:val="1"/>
        </w:numPr>
        <w:autoSpaceDE w:val="0"/>
        <w:autoSpaceDN w:val="0"/>
        <w:adjustRightInd w:val="0"/>
        <w:spacing w:after="0" w:line="360" w:lineRule="auto"/>
        <w:rPr>
          <w:rFonts w:ascii="Times New Roman" w:eastAsia="Times-Roman" w:hAnsi="Times New Roman"/>
          <w:sz w:val="26"/>
          <w:szCs w:val="26"/>
        </w:rPr>
      </w:pPr>
      <w:r w:rsidRPr="00985071">
        <w:rPr>
          <w:rFonts w:ascii="Times New Roman" w:eastAsia="Times-Roman" w:hAnsi="Times New Roman"/>
          <w:i/>
          <w:sz w:val="26"/>
          <w:szCs w:val="26"/>
        </w:rPr>
        <w:t>Работа с фотографиями</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Roman" w:hAnsi="Times New Roman"/>
          <w:sz w:val="24"/>
          <w:szCs w:val="24"/>
        </w:rPr>
        <w:t>Занятия можно проводить как в группе (парах, тройках), так и индивидуально. Для работы необходим набор фотографий (карточек) с</w:t>
      </w:r>
      <w:r w:rsidRPr="00985071">
        <w:rPr>
          <w:rFonts w:ascii="Times New Roman" w:eastAsia="Times-Bold" w:hAnsi="Times New Roman"/>
          <w:b/>
          <w:bCs/>
          <w:sz w:val="24"/>
          <w:szCs w:val="24"/>
        </w:rPr>
        <w:t xml:space="preserve"> </w:t>
      </w:r>
      <w:r w:rsidRPr="00985071">
        <w:rPr>
          <w:rFonts w:ascii="Times New Roman" w:eastAsia="Times-Roman" w:hAnsi="Times New Roman"/>
          <w:sz w:val="24"/>
          <w:szCs w:val="24"/>
        </w:rPr>
        <w:t>изображением людей (взрослых или детей), находящихся в различных эмоциональных состояниях. В этих целях можно попросить детей принести фотографии из дома.</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Roman" w:hAnsi="Times New Roman"/>
          <w:sz w:val="24"/>
          <w:szCs w:val="24"/>
        </w:rPr>
        <w:t>Детям предлагается рассмотреть внимательно фотографию (карточку-рисунок) и определить, в каком эмоциональном состоянии находится человек, изображенный на данной фотографии. Следует обсудить с детьми возникшие варианты. Затем попросите детей придумать историю, которая произошла с этим человеком (ребенком), позволяющую понять причины данного эмоционального состояния, отображенного на фотографии (карточке-рисунке). Лучше, если таких причин будет несколько. Далее можно обсудить с детьми, испытывали ли они сами подобные чувства, и если да, то при каких обстоятельствах.</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Roman" w:hAnsi="Times New Roman"/>
          <w:sz w:val="24"/>
          <w:szCs w:val="24"/>
        </w:rPr>
        <w:t>Важно, чтобы каждый ребенок высказался и был услышан. Закончить занятие можно рисунком на обсуждаемую тему.</w:t>
      </w:r>
    </w:p>
    <w:p w:rsidR="00985071" w:rsidRPr="00985071" w:rsidRDefault="00985071" w:rsidP="00985071">
      <w:pPr>
        <w:pStyle w:val="a3"/>
        <w:widowControl w:val="0"/>
        <w:numPr>
          <w:ilvl w:val="0"/>
          <w:numId w:val="1"/>
        </w:numPr>
        <w:autoSpaceDE w:val="0"/>
        <w:autoSpaceDN w:val="0"/>
        <w:adjustRightInd w:val="0"/>
        <w:spacing w:after="0" w:line="360" w:lineRule="auto"/>
        <w:rPr>
          <w:rFonts w:ascii="Times New Roman" w:eastAsia="Times-Roman" w:hAnsi="Times New Roman"/>
          <w:i/>
          <w:sz w:val="26"/>
          <w:szCs w:val="26"/>
        </w:rPr>
      </w:pPr>
      <w:r w:rsidRPr="00985071">
        <w:rPr>
          <w:rFonts w:ascii="Times New Roman" w:eastAsia="Times-Roman" w:hAnsi="Times New Roman"/>
          <w:i/>
          <w:sz w:val="26"/>
          <w:szCs w:val="26"/>
        </w:rPr>
        <w:t>Символическое (пластическое, через рисунок) изображение эмоций</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Roman" w:hAnsi="Times New Roman"/>
          <w:sz w:val="24"/>
          <w:szCs w:val="24"/>
        </w:rPr>
        <w:t xml:space="preserve">Упражнение выполняется в группе (парах, тройках). Для работы понадобятся заранее заготовленные карточки с названиями чувств. </w:t>
      </w:r>
      <w:proofErr w:type="gramStart"/>
      <w:r w:rsidRPr="00985071">
        <w:rPr>
          <w:rFonts w:ascii="Times New Roman" w:eastAsia="Times-Roman" w:hAnsi="Times New Roman"/>
          <w:sz w:val="24"/>
          <w:szCs w:val="24"/>
        </w:rPr>
        <w:t>Это могут быть страх, обида, горечь, грусть, радость, восхищение, злость, вдохновение, удовольствие, благодарность, растерянность,</w:t>
      </w:r>
      <w:proofErr w:type="gramEnd"/>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proofErr w:type="gramStart"/>
      <w:r w:rsidRPr="00985071">
        <w:rPr>
          <w:rFonts w:ascii="Times New Roman" w:eastAsia="Times-Roman" w:hAnsi="Times New Roman"/>
          <w:sz w:val="24"/>
          <w:szCs w:val="24"/>
        </w:rPr>
        <w:t>удивление, отвращение, досада, нетерпение, испуг, печаль, смущение, любовь, гнев, сострадание, жалость.</w:t>
      </w:r>
      <w:proofErr w:type="gramEnd"/>
    </w:p>
    <w:p w:rsidR="00985071" w:rsidRPr="00985071" w:rsidRDefault="00985071" w:rsidP="00985071">
      <w:pPr>
        <w:widowControl w:val="0"/>
        <w:autoSpaceDE w:val="0"/>
        <w:autoSpaceDN w:val="0"/>
        <w:adjustRightInd w:val="0"/>
        <w:spacing w:after="0" w:line="360" w:lineRule="auto"/>
        <w:outlineLvl w:val="0"/>
        <w:rPr>
          <w:rFonts w:ascii="Times New Roman" w:eastAsia="Times-BoldItalic" w:hAnsi="Times New Roman"/>
          <w:b/>
          <w:bCs/>
          <w:i/>
          <w:iCs/>
          <w:sz w:val="24"/>
          <w:szCs w:val="24"/>
        </w:rPr>
      </w:pPr>
      <w:r w:rsidRPr="00985071">
        <w:rPr>
          <w:rFonts w:ascii="Times New Roman" w:eastAsia="Times-BoldItalic" w:hAnsi="Times New Roman"/>
          <w:b/>
          <w:bCs/>
          <w:i/>
          <w:iCs/>
          <w:sz w:val="24"/>
          <w:szCs w:val="24"/>
        </w:rPr>
        <w:t>Ход игры:</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Roman" w:hAnsi="Times New Roman"/>
          <w:sz w:val="24"/>
          <w:szCs w:val="24"/>
        </w:rPr>
        <w:t>1) детям раздаются карточки с названиями чувств. Они знакомятся с ними, но не показывают окружающим. Ведущий просит детей вспомнить ситуацию, в которой они испытывали подобное чувство (в соответствии с карточкой). Затем каждый ребенок должен пластически изобразить чувство, написанное на его карточке, в виде ≪памятника≫ или небольшой пантомимы (некоторым детям проще изобразить чувство через рисунок). Задача остальных детей - отгадать, ≪памятник≫ какому чувству они видят. Желательно, чтобы высказались все дети;</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Roman" w:hAnsi="Times New Roman"/>
          <w:sz w:val="24"/>
          <w:szCs w:val="24"/>
        </w:rPr>
        <w:t>2) после завершения этой части дети рассаживаются в круг. Ведущий просит детей объяснить:</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Roman" w:hAnsi="Times New Roman"/>
          <w:sz w:val="24"/>
          <w:szCs w:val="24"/>
        </w:rPr>
        <w:t>• как они понимают слова, указанные на карточке;</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Roman" w:hAnsi="Times New Roman"/>
          <w:sz w:val="24"/>
          <w:szCs w:val="24"/>
        </w:rPr>
        <w:lastRenderedPageBreak/>
        <w:t>• что значат эти чувства;</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Roman" w:hAnsi="Times New Roman"/>
          <w:sz w:val="24"/>
          <w:szCs w:val="24"/>
        </w:rPr>
        <w:t>• в каких ситуациях они могут возникать;</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Roman" w:hAnsi="Times New Roman"/>
          <w:sz w:val="24"/>
          <w:szCs w:val="24"/>
        </w:rPr>
        <w:t>• могут ли они рассказать случай из своей жизни, когда у них возникло подобное чувство.</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Roman" w:hAnsi="Times New Roman"/>
          <w:sz w:val="24"/>
          <w:szCs w:val="24"/>
        </w:rPr>
        <w:t xml:space="preserve">Если чей-нибудь рассказ о собственных чувствах вызвал живой отклик и желание поделиться своей жизненной ситуацией, в которой возникло подобное чувство, то не следует этому мешать. Чем больше актуализируется чувств, </w:t>
      </w:r>
      <w:proofErr w:type="spellStart"/>
      <w:r w:rsidRPr="00985071">
        <w:rPr>
          <w:rFonts w:ascii="Times New Roman" w:eastAsia="Times-Roman" w:hAnsi="Times New Roman"/>
          <w:sz w:val="24"/>
          <w:szCs w:val="24"/>
        </w:rPr>
        <w:t>темлучше</w:t>
      </w:r>
      <w:proofErr w:type="spellEnd"/>
      <w:r w:rsidRPr="00985071">
        <w:rPr>
          <w:rFonts w:ascii="Times New Roman" w:eastAsia="Times-Roman" w:hAnsi="Times New Roman"/>
          <w:sz w:val="24"/>
          <w:szCs w:val="24"/>
        </w:rPr>
        <w:t>.</w:t>
      </w:r>
    </w:p>
    <w:p w:rsidR="00985071" w:rsidRPr="00985071" w:rsidRDefault="00985071" w:rsidP="00985071">
      <w:pPr>
        <w:pStyle w:val="a3"/>
        <w:widowControl w:val="0"/>
        <w:numPr>
          <w:ilvl w:val="0"/>
          <w:numId w:val="1"/>
        </w:numPr>
        <w:autoSpaceDE w:val="0"/>
        <w:autoSpaceDN w:val="0"/>
        <w:adjustRightInd w:val="0"/>
        <w:spacing w:after="0" w:line="360" w:lineRule="auto"/>
        <w:rPr>
          <w:rFonts w:ascii="Times New Roman" w:eastAsia="Times-Roman" w:hAnsi="Times New Roman"/>
          <w:i/>
          <w:sz w:val="26"/>
          <w:szCs w:val="26"/>
        </w:rPr>
      </w:pPr>
      <w:r w:rsidRPr="00985071">
        <w:rPr>
          <w:rFonts w:ascii="Times New Roman" w:eastAsia="Times-Roman" w:hAnsi="Times New Roman"/>
          <w:i/>
          <w:sz w:val="26"/>
          <w:szCs w:val="26"/>
        </w:rPr>
        <w:t>Танцы-противоположности</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Roman" w:hAnsi="Times New Roman"/>
          <w:sz w:val="24"/>
          <w:szCs w:val="24"/>
        </w:rPr>
        <w:t>В этой игре дети могут поработать с противоположными эмоциями. Они должны, работая парами, выразить чувства-противоположности в импровизационных танцах.</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Roman" w:hAnsi="Times New Roman"/>
          <w:sz w:val="24"/>
          <w:szCs w:val="24"/>
        </w:rPr>
        <w:t>Для работы понадобятся кассета с записью ритмичной инструментальной музыки и набор карточек с названиями эмоций (чувств):</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Roman" w:hAnsi="Times New Roman"/>
          <w:sz w:val="24"/>
          <w:szCs w:val="24"/>
        </w:rPr>
        <w:t xml:space="preserve">1) детей просят разбиться на пары, и каждой паре дается карточка с названием эмоций. Такими эмоциями могут быть: веселый - грустный, жадный — щедрый, смелый — трусливый, нервный — спокойный, бунтарский - покорный, бодрый — скучающий, сердитый— </w:t>
      </w:r>
      <w:proofErr w:type="gramStart"/>
      <w:r w:rsidRPr="00985071">
        <w:rPr>
          <w:rFonts w:ascii="Times New Roman" w:eastAsia="Times-Roman" w:hAnsi="Times New Roman"/>
          <w:sz w:val="24"/>
          <w:szCs w:val="24"/>
        </w:rPr>
        <w:t>до</w:t>
      </w:r>
      <w:proofErr w:type="gramEnd"/>
      <w:r w:rsidRPr="00985071">
        <w:rPr>
          <w:rFonts w:ascii="Times New Roman" w:eastAsia="Times-Roman" w:hAnsi="Times New Roman"/>
          <w:sz w:val="24"/>
          <w:szCs w:val="24"/>
        </w:rPr>
        <w:t>вольный и т.п.;</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Roman" w:hAnsi="Times New Roman"/>
          <w:sz w:val="24"/>
          <w:szCs w:val="24"/>
        </w:rPr>
        <w:t>2) дети знакомятся с карточками, не показывая их окружающим. Их задача - придумать танец, в котором они будут изображать противоположные чувства.</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Roman" w:hAnsi="Times New Roman"/>
          <w:sz w:val="24"/>
          <w:szCs w:val="24"/>
        </w:rPr>
        <w:t>Например, один ребенок изображает грустный танец, другой — веселый. Через 1—2 минуты дети меняются ролями;</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Roman" w:hAnsi="Times New Roman"/>
          <w:sz w:val="24"/>
          <w:szCs w:val="24"/>
        </w:rPr>
        <w:t>3) задача других детей — отгадать, какие чувства-противоположности изобразила в своем танце пара. Если кто-либо из детей захочет подключиться к танцу, не надо им мешать;</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Roman" w:hAnsi="Times New Roman"/>
          <w:sz w:val="24"/>
          <w:szCs w:val="24"/>
        </w:rPr>
        <w:t>4) спустя какое-то время предложите детям самим назвать те танцы-противоположности, которые им больше всего понравились.</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Roman" w:hAnsi="Times New Roman"/>
          <w:sz w:val="24"/>
          <w:szCs w:val="24"/>
        </w:rPr>
        <w:t>Предложите один из них станцевать всей группой.</w:t>
      </w:r>
    </w:p>
    <w:p w:rsidR="00985071" w:rsidRPr="00985071" w:rsidRDefault="00985071" w:rsidP="00985071">
      <w:pPr>
        <w:pStyle w:val="a3"/>
        <w:widowControl w:val="0"/>
        <w:numPr>
          <w:ilvl w:val="0"/>
          <w:numId w:val="1"/>
        </w:numPr>
        <w:autoSpaceDE w:val="0"/>
        <w:autoSpaceDN w:val="0"/>
        <w:adjustRightInd w:val="0"/>
        <w:spacing w:after="0" w:line="360" w:lineRule="auto"/>
        <w:rPr>
          <w:rFonts w:ascii="Times New Roman" w:eastAsia="Times-Roman" w:hAnsi="Times New Roman"/>
          <w:i/>
          <w:sz w:val="26"/>
          <w:szCs w:val="26"/>
        </w:rPr>
      </w:pPr>
      <w:r w:rsidRPr="00985071">
        <w:rPr>
          <w:rFonts w:ascii="Times New Roman" w:eastAsia="Times-Roman" w:hAnsi="Times New Roman"/>
          <w:i/>
          <w:sz w:val="26"/>
          <w:szCs w:val="26"/>
        </w:rPr>
        <w:t>Изображение различных предметов и явлений природы, составление рассказов от лица этих явлений</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BoldItalic" w:hAnsi="Times New Roman"/>
          <w:b/>
          <w:bCs/>
          <w:i/>
          <w:iCs/>
          <w:sz w:val="24"/>
          <w:szCs w:val="24"/>
        </w:rPr>
        <w:t xml:space="preserve">Цель упражнения: </w:t>
      </w:r>
      <w:r w:rsidRPr="00985071">
        <w:rPr>
          <w:rFonts w:ascii="Times New Roman" w:eastAsia="Times-Roman" w:hAnsi="Times New Roman"/>
          <w:sz w:val="24"/>
          <w:szCs w:val="24"/>
        </w:rPr>
        <w:t xml:space="preserve">развитие </w:t>
      </w:r>
      <w:proofErr w:type="spellStart"/>
      <w:r w:rsidRPr="00985071">
        <w:rPr>
          <w:rFonts w:ascii="Times New Roman" w:eastAsia="Times-Roman" w:hAnsi="Times New Roman"/>
          <w:sz w:val="24"/>
          <w:szCs w:val="24"/>
        </w:rPr>
        <w:t>эмпатии</w:t>
      </w:r>
      <w:proofErr w:type="spellEnd"/>
      <w:r w:rsidRPr="00985071">
        <w:rPr>
          <w:rFonts w:ascii="Times New Roman" w:eastAsia="Times-Roman" w:hAnsi="Times New Roman"/>
          <w:sz w:val="24"/>
          <w:szCs w:val="24"/>
        </w:rPr>
        <w:t>.</w:t>
      </w:r>
    </w:p>
    <w:p w:rsidR="00985071" w:rsidRPr="00985071" w:rsidRDefault="00985071" w:rsidP="00985071">
      <w:pPr>
        <w:widowControl w:val="0"/>
        <w:autoSpaceDE w:val="0"/>
        <w:autoSpaceDN w:val="0"/>
        <w:adjustRightInd w:val="0"/>
        <w:spacing w:after="0" w:line="360" w:lineRule="auto"/>
        <w:rPr>
          <w:rFonts w:ascii="Times New Roman" w:eastAsia="Times-Roman" w:hAnsi="Times New Roman"/>
          <w:sz w:val="24"/>
          <w:szCs w:val="24"/>
        </w:rPr>
      </w:pPr>
      <w:r w:rsidRPr="00985071">
        <w:rPr>
          <w:rFonts w:ascii="Times New Roman" w:eastAsia="Times-Roman" w:hAnsi="Times New Roman"/>
          <w:sz w:val="24"/>
          <w:szCs w:val="24"/>
        </w:rPr>
        <w:t>Упражнение выполняется в небольшой группе. Для работы понадобятся заранее заготовленные карточки с названиями предметов и явлений природы. Например: солнце, гроза, река, пароход, чайник, велосипед и т.д.</w:t>
      </w:r>
    </w:p>
    <w:p w:rsidR="001922B1" w:rsidRPr="00985071" w:rsidRDefault="00985071" w:rsidP="00985071">
      <w:pPr>
        <w:widowControl w:val="0"/>
        <w:autoSpaceDE w:val="0"/>
        <w:autoSpaceDN w:val="0"/>
        <w:adjustRightInd w:val="0"/>
        <w:spacing w:after="0" w:line="360" w:lineRule="auto"/>
        <w:rPr>
          <w:rFonts w:ascii="Times New Roman" w:hAnsi="Times New Roman"/>
        </w:rPr>
      </w:pPr>
      <w:r w:rsidRPr="00985071">
        <w:rPr>
          <w:rFonts w:ascii="Times New Roman" w:eastAsia="Times-Roman" w:hAnsi="Times New Roman"/>
          <w:sz w:val="24"/>
          <w:szCs w:val="24"/>
        </w:rPr>
        <w:t xml:space="preserve">Детям раздаются карточки с названием предметов и явлений природы. Задача каждого ребенка — пластически изобразить данный предмет или явление природы и придумать небольшой рассказ от лица этого предмета (явления). Другие дети должны отгадать, какое явление (предмет) было изображено. После того как предмет (явление) будет отгадан, ребенок рассказывает небольшую придуманную историю от лица этого предмета </w:t>
      </w:r>
    </w:p>
    <w:sectPr w:rsidR="001922B1" w:rsidRPr="00985071" w:rsidSect="00985071">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C1994"/>
    <w:multiLevelType w:val="hybridMultilevel"/>
    <w:tmpl w:val="9A9A90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5071"/>
    <w:rsid w:val="001922B1"/>
    <w:rsid w:val="00985071"/>
    <w:rsid w:val="00B42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0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071"/>
    <w:pPr>
      <w:ind w:left="720"/>
      <w:contextualSpacing/>
    </w:pPr>
  </w:style>
  <w:style w:type="paragraph" w:styleId="a4">
    <w:name w:val="No Spacing"/>
    <w:uiPriority w:val="1"/>
    <w:qFormat/>
    <w:rsid w:val="0098507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cp:lastPrinted>2012-10-08T17:58:00Z</cp:lastPrinted>
  <dcterms:created xsi:type="dcterms:W3CDTF">2012-10-08T17:46:00Z</dcterms:created>
  <dcterms:modified xsi:type="dcterms:W3CDTF">2012-10-08T18:01:00Z</dcterms:modified>
</cp:coreProperties>
</file>