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92" w:rsidRPr="00B61CEB" w:rsidRDefault="00B61CEB" w:rsidP="004A52EB">
      <w:pPr>
        <w:spacing w:after="0" w:line="240" w:lineRule="auto"/>
        <w:rPr>
          <w:rFonts w:ascii="Times New Roman" w:hAnsi="Times New Roman" w:cs="Times New Roman"/>
          <w:b/>
          <w:sz w:val="28"/>
          <w:szCs w:val="28"/>
        </w:rPr>
      </w:pPr>
      <w:r w:rsidRPr="00B61CEB">
        <w:rPr>
          <w:rFonts w:ascii="Times New Roman" w:hAnsi="Times New Roman" w:cs="Times New Roman"/>
          <w:b/>
          <w:sz w:val="28"/>
          <w:szCs w:val="28"/>
        </w:rPr>
        <w:t>Тема: Образ женщины матери – сквозь века.</w:t>
      </w:r>
    </w:p>
    <w:p w:rsidR="00B61CEB" w:rsidRDefault="00B61CEB" w:rsidP="004A52EB">
      <w:pPr>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t>Цели:</w:t>
      </w:r>
      <w:r w:rsidRPr="00B61CEB">
        <w:t xml:space="preserve"> </w:t>
      </w:r>
      <w:r w:rsidRPr="00B61CEB">
        <w:rPr>
          <w:rFonts w:ascii="Times New Roman" w:hAnsi="Times New Roman" w:cs="Times New Roman"/>
          <w:sz w:val="28"/>
          <w:szCs w:val="28"/>
        </w:rPr>
        <w:t>При</w:t>
      </w:r>
      <w:r>
        <w:rPr>
          <w:rFonts w:ascii="Times New Roman" w:hAnsi="Times New Roman" w:cs="Times New Roman"/>
          <w:sz w:val="28"/>
          <w:szCs w:val="28"/>
        </w:rPr>
        <w:t xml:space="preserve">общение к творческому наследию. </w:t>
      </w:r>
      <w:r w:rsidRPr="00B61CEB">
        <w:rPr>
          <w:rFonts w:ascii="Times New Roman" w:hAnsi="Times New Roman" w:cs="Times New Roman"/>
          <w:sz w:val="28"/>
          <w:szCs w:val="28"/>
        </w:rPr>
        <w:t>Воспитание ува</w:t>
      </w:r>
      <w:r>
        <w:rPr>
          <w:rFonts w:ascii="Times New Roman" w:hAnsi="Times New Roman" w:cs="Times New Roman"/>
          <w:sz w:val="28"/>
          <w:szCs w:val="28"/>
        </w:rPr>
        <w:t xml:space="preserve">жительного отношения к женщине. </w:t>
      </w:r>
      <w:r w:rsidRPr="00B61CEB">
        <w:rPr>
          <w:rFonts w:ascii="Times New Roman" w:hAnsi="Times New Roman" w:cs="Times New Roman"/>
          <w:sz w:val="28"/>
          <w:szCs w:val="28"/>
        </w:rPr>
        <w:t>Развитие художественного вкуса.</w:t>
      </w:r>
    </w:p>
    <w:p w:rsidR="00B61CEB" w:rsidRDefault="00B61CEB" w:rsidP="004A52EB">
      <w:pPr>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t>Оборудование:</w:t>
      </w:r>
      <w:r>
        <w:rPr>
          <w:rFonts w:ascii="Times New Roman" w:hAnsi="Times New Roman" w:cs="Times New Roman"/>
          <w:sz w:val="28"/>
          <w:szCs w:val="28"/>
        </w:rPr>
        <w:t xml:space="preserve"> презентация</w:t>
      </w:r>
    </w:p>
    <w:p w:rsidR="00B61CEB" w:rsidRDefault="00B61CEB" w:rsidP="004A52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урока</w:t>
      </w:r>
    </w:p>
    <w:p w:rsidR="00B61CEB" w:rsidRPr="00B61CEB" w:rsidRDefault="00B61CEB" w:rsidP="004A52EB">
      <w:pPr>
        <w:pStyle w:val="a3"/>
        <w:numPr>
          <w:ilvl w:val="0"/>
          <w:numId w:val="1"/>
        </w:numPr>
        <w:spacing w:after="0" w:line="240" w:lineRule="auto"/>
        <w:rPr>
          <w:rFonts w:ascii="Times New Roman" w:hAnsi="Times New Roman" w:cs="Times New Roman"/>
          <w:b/>
          <w:sz w:val="28"/>
          <w:szCs w:val="28"/>
        </w:rPr>
      </w:pPr>
      <w:r w:rsidRPr="00B61CEB">
        <w:rPr>
          <w:rFonts w:ascii="Times New Roman" w:hAnsi="Times New Roman" w:cs="Times New Roman"/>
          <w:b/>
          <w:sz w:val="28"/>
          <w:szCs w:val="28"/>
        </w:rPr>
        <w:t>Орг. момент</w:t>
      </w:r>
    </w:p>
    <w:p w:rsidR="00B61CEB" w:rsidRPr="00B61CEB" w:rsidRDefault="00B61CEB" w:rsidP="004A52EB">
      <w:pPr>
        <w:pStyle w:val="a3"/>
        <w:numPr>
          <w:ilvl w:val="0"/>
          <w:numId w:val="1"/>
        </w:numPr>
        <w:spacing w:after="0" w:line="240" w:lineRule="auto"/>
        <w:rPr>
          <w:rFonts w:ascii="Times New Roman" w:hAnsi="Times New Roman" w:cs="Times New Roman"/>
          <w:b/>
          <w:sz w:val="28"/>
          <w:szCs w:val="28"/>
        </w:rPr>
      </w:pPr>
      <w:r w:rsidRPr="00B61CEB">
        <w:rPr>
          <w:rFonts w:ascii="Times New Roman" w:hAnsi="Times New Roman" w:cs="Times New Roman"/>
          <w:b/>
          <w:sz w:val="28"/>
          <w:szCs w:val="28"/>
        </w:rPr>
        <w:t xml:space="preserve">Повторение. </w:t>
      </w:r>
    </w:p>
    <w:p w:rsidR="00B61CEB" w:rsidRDefault="00B61CEB" w:rsidP="004A52EB">
      <w:pPr>
        <w:pStyle w:val="a3"/>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t>Слайд 1.</w:t>
      </w:r>
      <w:r>
        <w:rPr>
          <w:rFonts w:ascii="Times New Roman" w:hAnsi="Times New Roman" w:cs="Times New Roman"/>
          <w:sz w:val="28"/>
          <w:szCs w:val="28"/>
        </w:rPr>
        <w:t xml:space="preserve"> Кроссворд</w:t>
      </w:r>
    </w:p>
    <w:p w:rsidR="00B61CEB" w:rsidRPr="00B61CEB" w:rsidRDefault="00B61CEB" w:rsidP="004A52EB">
      <w:pPr>
        <w:pStyle w:val="a3"/>
        <w:numPr>
          <w:ilvl w:val="0"/>
          <w:numId w:val="1"/>
        </w:numPr>
        <w:spacing w:after="0" w:line="240" w:lineRule="auto"/>
        <w:rPr>
          <w:rFonts w:ascii="Times New Roman" w:hAnsi="Times New Roman" w:cs="Times New Roman"/>
          <w:b/>
          <w:sz w:val="28"/>
          <w:szCs w:val="28"/>
        </w:rPr>
      </w:pPr>
      <w:r w:rsidRPr="00B61CEB">
        <w:rPr>
          <w:rFonts w:ascii="Times New Roman" w:hAnsi="Times New Roman" w:cs="Times New Roman"/>
          <w:b/>
          <w:sz w:val="28"/>
          <w:szCs w:val="28"/>
        </w:rPr>
        <w:t>Изучение нового материала.</w:t>
      </w:r>
    </w:p>
    <w:p w:rsidR="00B61CEB" w:rsidRDefault="00B61CEB" w:rsidP="004A52EB">
      <w:pPr>
        <w:pStyle w:val="a3"/>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t>Слайд 2.</w:t>
      </w:r>
      <w:r>
        <w:rPr>
          <w:rFonts w:ascii="Times New Roman" w:hAnsi="Times New Roman" w:cs="Times New Roman"/>
          <w:sz w:val="28"/>
          <w:szCs w:val="28"/>
        </w:rPr>
        <w:t xml:space="preserve"> Проблемный вопрос.</w:t>
      </w:r>
    </w:p>
    <w:p w:rsidR="00B61CEB" w:rsidRPr="00B61CEB" w:rsidRDefault="00B61CEB" w:rsidP="004A52EB">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61CEB">
        <w:rPr>
          <w:rFonts w:ascii="Times New Roman" w:hAnsi="Times New Roman" w:cs="Times New Roman"/>
          <w:sz w:val="28"/>
          <w:szCs w:val="28"/>
        </w:rPr>
        <w:t>В искусстве есть великие, вечные темы. Каждое поколение вносит свой вклад в их понимание.</w:t>
      </w:r>
    </w:p>
    <w:p w:rsidR="00B61CEB" w:rsidRDefault="00B61CEB" w:rsidP="004A52EB">
      <w:pPr>
        <w:pStyle w:val="a3"/>
        <w:spacing w:after="0" w:line="240" w:lineRule="auto"/>
        <w:rPr>
          <w:rFonts w:ascii="Times New Roman" w:hAnsi="Times New Roman" w:cs="Times New Roman"/>
          <w:sz w:val="28"/>
          <w:szCs w:val="28"/>
        </w:rPr>
      </w:pPr>
      <w:r w:rsidRPr="00B61CEB">
        <w:rPr>
          <w:rFonts w:ascii="Times New Roman" w:hAnsi="Times New Roman" w:cs="Times New Roman"/>
          <w:sz w:val="28"/>
          <w:szCs w:val="28"/>
        </w:rPr>
        <w:t>КАКИЕ?</w:t>
      </w:r>
    </w:p>
    <w:p w:rsidR="00B61CEB" w:rsidRDefault="00B61CEB" w:rsidP="004A52EB">
      <w:pPr>
        <w:pStyle w:val="a3"/>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t>Слайд 4</w:t>
      </w:r>
      <w:r>
        <w:rPr>
          <w:rFonts w:ascii="Times New Roman" w:hAnsi="Times New Roman" w:cs="Times New Roman"/>
          <w:sz w:val="28"/>
          <w:szCs w:val="28"/>
        </w:rPr>
        <w:t>.Материнство.</w:t>
      </w:r>
    </w:p>
    <w:p w:rsidR="00B61CEB" w:rsidRDefault="00B61CEB" w:rsidP="004A52EB">
      <w:pPr>
        <w:pStyle w:val="a3"/>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t>Слайд 5.</w:t>
      </w:r>
      <w:r>
        <w:rPr>
          <w:rFonts w:ascii="Times New Roman" w:hAnsi="Times New Roman" w:cs="Times New Roman"/>
          <w:sz w:val="28"/>
          <w:szCs w:val="28"/>
        </w:rPr>
        <w:t xml:space="preserve"> Тема урока: Образ женщины матери – сквозь века.</w:t>
      </w:r>
    </w:p>
    <w:p w:rsidR="00B61CEB" w:rsidRDefault="00B61CEB" w:rsidP="004A52EB">
      <w:pPr>
        <w:pStyle w:val="a3"/>
        <w:spacing w:after="0" w:line="240" w:lineRule="auto"/>
        <w:rPr>
          <w:rFonts w:ascii="Times New Roman" w:hAnsi="Times New Roman" w:cs="Times New Roman"/>
          <w:i/>
          <w:sz w:val="28"/>
          <w:szCs w:val="28"/>
        </w:rPr>
      </w:pPr>
      <w:r>
        <w:rPr>
          <w:rFonts w:ascii="Times New Roman" w:hAnsi="Times New Roman" w:cs="Times New Roman"/>
          <w:b/>
          <w:sz w:val="28"/>
          <w:szCs w:val="28"/>
        </w:rPr>
        <w:t>Слайд 6.</w:t>
      </w:r>
      <w:r>
        <w:rPr>
          <w:rFonts w:ascii="Times New Roman" w:hAnsi="Times New Roman" w:cs="Times New Roman"/>
          <w:sz w:val="28"/>
          <w:szCs w:val="28"/>
        </w:rPr>
        <w:t xml:space="preserve"> </w:t>
      </w:r>
      <w:r w:rsidRPr="00B61CEB">
        <w:rPr>
          <w:rFonts w:ascii="Times New Roman" w:hAnsi="Times New Roman" w:cs="Times New Roman"/>
          <w:i/>
          <w:sz w:val="28"/>
          <w:szCs w:val="28"/>
        </w:rPr>
        <w:t>Владимирская икона Божией Матери - одна из самых чтимых русскими людьми икон. Эта икона почитается чудотворной, истории ее почитания уже далеко не одно столетие. Перед Ее Владимирским образом молитвенно обращаются к Богородице в любом затруднении, особенно во время бедствия, о защите от врагов, об укреплении веры, о примирении враждующих, о смягчении сердец, а также об исцелении как телесных, так и душевных болезней. Перед Владимирской иконой Божией Матери во все века молились о сохранении России.</w:t>
      </w:r>
    </w:p>
    <w:p w:rsidR="00B61CEB" w:rsidRPr="00B61CEB" w:rsidRDefault="00B61CEB" w:rsidP="004A52EB">
      <w:pPr>
        <w:pStyle w:val="a3"/>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B61CEB">
        <w:rPr>
          <w:rFonts w:ascii="Times New Roman" w:hAnsi="Times New Roman" w:cs="Times New Roman"/>
          <w:sz w:val="28"/>
          <w:szCs w:val="28"/>
        </w:rPr>
        <w:t xml:space="preserve">Это святыня, пришедшая в Россию из глубины веков. Она одна из тех, которые списывал святой евангелист Лука с живой Богоматери. Писана же, как гласит предание, на доске того стола, за которым в юности Спасителя трапезовали Иисус Христос, Дева Мария и Иосиф </w:t>
      </w:r>
      <w:proofErr w:type="spellStart"/>
      <w:r w:rsidRPr="00B61CEB">
        <w:rPr>
          <w:rFonts w:ascii="Times New Roman" w:hAnsi="Times New Roman" w:cs="Times New Roman"/>
          <w:sz w:val="28"/>
          <w:szCs w:val="28"/>
        </w:rPr>
        <w:t>Обручник</w:t>
      </w:r>
      <w:proofErr w:type="spellEnd"/>
      <w:r w:rsidRPr="00B61CEB">
        <w:rPr>
          <w:rFonts w:ascii="Times New Roman" w:hAnsi="Times New Roman" w:cs="Times New Roman"/>
          <w:sz w:val="28"/>
          <w:szCs w:val="28"/>
        </w:rPr>
        <w:t>. Она единственная в России, которая дошла до наших дней в первозданности. Это не список, не копия, а подлинная святыня, прошедшая сквозь два тысячелетия.</w:t>
      </w:r>
    </w:p>
    <w:p w:rsidR="00B61CEB" w:rsidRDefault="00B61CEB" w:rsidP="004A52EB">
      <w:pPr>
        <w:pStyle w:val="a3"/>
        <w:spacing w:after="0" w:line="240" w:lineRule="auto"/>
        <w:rPr>
          <w:rFonts w:ascii="Times New Roman" w:hAnsi="Times New Roman" w:cs="Times New Roman"/>
          <w:i/>
          <w:sz w:val="28"/>
          <w:szCs w:val="28"/>
        </w:rPr>
      </w:pPr>
      <w:r w:rsidRPr="00B61CEB">
        <w:rPr>
          <w:rFonts w:ascii="Times New Roman" w:hAnsi="Times New Roman" w:cs="Times New Roman"/>
          <w:b/>
          <w:sz w:val="28"/>
          <w:szCs w:val="28"/>
        </w:rPr>
        <w:t>Слайд 7</w:t>
      </w:r>
      <w:r>
        <w:rPr>
          <w:rFonts w:ascii="Times New Roman" w:hAnsi="Times New Roman" w:cs="Times New Roman"/>
          <w:i/>
          <w:sz w:val="28"/>
          <w:szCs w:val="28"/>
        </w:rPr>
        <w:t>.</w:t>
      </w:r>
      <w:r w:rsidRPr="00B61CEB">
        <w:t xml:space="preserve"> </w:t>
      </w:r>
      <w:r w:rsidRPr="00B61CEB">
        <w:rPr>
          <w:rFonts w:ascii="Times New Roman" w:hAnsi="Times New Roman" w:cs="Times New Roman"/>
          <w:i/>
          <w:sz w:val="28"/>
          <w:szCs w:val="28"/>
        </w:rPr>
        <w:t>В 1155 г</w:t>
      </w:r>
      <w:proofErr w:type="gramStart"/>
      <w:r w:rsidRPr="00B61CEB">
        <w:rPr>
          <w:rFonts w:ascii="Times New Roman" w:hAnsi="Times New Roman" w:cs="Times New Roman"/>
          <w:i/>
          <w:sz w:val="28"/>
          <w:szCs w:val="28"/>
        </w:rPr>
        <w:t xml:space="preserve"> .</w:t>
      </w:r>
      <w:proofErr w:type="gramEnd"/>
      <w:r w:rsidRPr="00B61CEB">
        <w:rPr>
          <w:rFonts w:ascii="Times New Roman" w:hAnsi="Times New Roman" w:cs="Times New Roman"/>
          <w:i/>
          <w:sz w:val="28"/>
          <w:szCs w:val="28"/>
        </w:rPr>
        <w:t xml:space="preserve"> сын Юрия Долгорукого, св. князь Андрей </w:t>
      </w:r>
      <w:proofErr w:type="spellStart"/>
      <w:r w:rsidRPr="00B61CEB">
        <w:rPr>
          <w:rFonts w:ascii="Times New Roman" w:hAnsi="Times New Roman" w:cs="Times New Roman"/>
          <w:i/>
          <w:sz w:val="28"/>
          <w:szCs w:val="28"/>
        </w:rPr>
        <w:t>Боголюбский</w:t>
      </w:r>
      <w:proofErr w:type="spellEnd"/>
      <w:r w:rsidRPr="00B61CEB">
        <w:rPr>
          <w:rFonts w:ascii="Times New Roman" w:hAnsi="Times New Roman" w:cs="Times New Roman"/>
          <w:i/>
          <w:sz w:val="28"/>
          <w:szCs w:val="28"/>
        </w:rPr>
        <w:t xml:space="preserve">, желая иметь у себя прославленную святыню, перевез икону на север, во Владимир, и поместил в воздвигнутом им знаменитом Успенском соборе. С того времени икона получила именование </w:t>
      </w:r>
      <w:proofErr w:type="gramStart"/>
      <w:r w:rsidRPr="00B61CEB">
        <w:rPr>
          <w:rFonts w:ascii="Times New Roman" w:hAnsi="Times New Roman" w:cs="Times New Roman"/>
          <w:i/>
          <w:sz w:val="28"/>
          <w:szCs w:val="28"/>
        </w:rPr>
        <w:t>Владимирской</w:t>
      </w:r>
      <w:proofErr w:type="gramEnd"/>
      <w:r w:rsidRPr="00B61CEB">
        <w:rPr>
          <w:rFonts w:ascii="Times New Roman" w:hAnsi="Times New Roman" w:cs="Times New Roman"/>
          <w:i/>
          <w:sz w:val="28"/>
          <w:szCs w:val="28"/>
        </w:rPr>
        <w:t>.</w:t>
      </w:r>
    </w:p>
    <w:p w:rsidR="00B61CEB" w:rsidRDefault="00B61CEB" w:rsidP="004A52EB">
      <w:pPr>
        <w:pStyle w:val="a3"/>
        <w:spacing w:after="0" w:line="240" w:lineRule="auto"/>
        <w:rPr>
          <w:rFonts w:ascii="Times New Roman" w:hAnsi="Times New Roman" w:cs="Times New Roman"/>
          <w:sz w:val="28"/>
          <w:szCs w:val="28"/>
        </w:rPr>
      </w:pPr>
      <w:r w:rsidRPr="00B61CEB">
        <w:rPr>
          <w:rFonts w:ascii="Times New Roman" w:hAnsi="Times New Roman" w:cs="Times New Roman"/>
          <w:sz w:val="28"/>
          <w:szCs w:val="28"/>
        </w:rPr>
        <w:t>Нам неизвестно имя гениального художника, произведению которого предстояло сделаться не только мировым шедевром искусства, но и стать величайшей святыней православной Церкви. Неведомо нам также ни одной черты его жизненного подвига. И только пристально всматриваясь в стилистическое своеобразие его шедевра, мы с некоторой приблизительностью определяем время его создания и, тем самым, эпоху, в которую жил автор. Период правления Македонской династии в Византии был временем мощного расцвета религиозного искусства.</w:t>
      </w:r>
    </w:p>
    <w:p w:rsidR="00B61CEB" w:rsidRPr="00B61CEB" w:rsidRDefault="00B61CEB" w:rsidP="004A52EB">
      <w:pPr>
        <w:pStyle w:val="a3"/>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lastRenderedPageBreak/>
        <w:t>Слайд 8</w:t>
      </w:r>
      <w:r>
        <w:rPr>
          <w:rFonts w:ascii="Times New Roman" w:hAnsi="Times New Roman" w:cs="Times New Roman"/>
          <w:sz w:val="28"/>
          <w:szCs w:val="28"/>
        </w:rPr>
        <w:t xml:space="preserve">. </w:t>
      </w:r>
      <w:r w:rsidRPr="00B61CEB">
        <w:rPr>
          <w:rFonts w:ascii="Times New Roman" w:hAnsi="Times New Roman" w:cs="Times New Roman"/>
          <w:i/>
          <w:sz w:val="28"/>
          <w:szCs w:val="28"/>
        </w:rPr>
        <w:t>В Сказании говорится также об исцелениях, которые совершаются в основном благодаря воде от омовений Владимирской иконы: эту воду пьют, омывают ею больных, в запечатанных сосудах посылают для исцеления больных в другие города</w:t>
      </w:r>
      <w:r w:rsidRPr="00B61CEB">
        <w:rPr>
          <w:rFonts w:ascii="Times New Roman" w:hAnsi="Times New Roman" w:cs="Times New Roman"/>
          <w:sz w:val="28"/>
          <w:szCs w:val="28"/>
        </w:rPr>
        <w:t>.</w:t>
      </w:r>
    </w:p>
    <w:p w:rsidR="00B61CEB" w:rsidRPr="00B61CEB" w:rsidRDefault="00B61CEB" w:rsidP="004A52EB">
      <w:pPr>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t>Слайд 9</w:t>
      </w:r>
      <w:r>
        <w:rPr>
          <w:rFonts w:ascii="Times New Roman" w:hAnsi="Times New Roman" w:cs="Times New Roman"/>
          <w:sz w:val="28"/>
          <w:szCs w:val="28"/>
        </w:rPr>
        <w:t xml:space="preserve">. </w:t>
      </w:r>
      <w:r w:rsidRPr="00B61CEB">
        <w:rPr>
          <w:rFonts w:ascii="Times New Roman" w:hAnsi="Times New Roman" w:cs="Times New Roman"/>
          <w:i/>
          <w:sz w:val="28"/>
          <w:szCs w:val="28"/>
        </w:rPr>
        <w:t xml:space="preserve">Тихвинская икона Божией Матери - одна из восьми чудотворных и наиболее почитаемых в России икон Богородицы. Перед ней молятся о прозрении слепых и исцелении глазных болезней, при болезнях детей, при эпилепсии и параличе, о сохранении мира и </w:t>
      </w:r>
      <w:proofErr w:type="spellStart"/>
      <w:r w:rsidRPr="00B61CEB">
        <w:rPr>
          <w:rFonts w:ascii="Times New Roman" w:hAnsi="Times New Roman" w:cs="Times New Roman"/>
          <w:i/>
          <w:sz w:val="28"/>
          <w:szCs w:val="28"/>
        </w:rPr>
        <w:t>ненаступлении</w:t>
      </w:r>
      <w:proofErr w:type="spellEnd"/>
      <w:r w:rsidRPr="00B61CEB">
        <w:rPr>
          <w:rFonts w:ascii="Times New Roman" w:hAnsi="Times New Roman" w:cs="Times New Roman"/>
          <w:i/>
          <w:sz w:val="28"/>
          <w:szCs w:val="28"/>
        </w:rPr>
        <w:t xml:space="preserve"> войны</w:t>
      </w:r>
      <w:r w:rsidRPr="00B61CEB">
        <w:rPr>
          <w:rFonts w:ascii="Times New Roman" w:hAnsi="Times New Roman" w:cs="Times New Roman"/>
          <w:sz w:val="28"/>
          <w:szCs w:val="28"/>
        </w:rPr>
        <w:t>.</w:t>
      </w:r>
    </w:p>
    <w:p w:rsidR="00B61CEB" w:rsidRDefault="00B61CEB" w:rsidP="004A52EB">
      <w:pPr>
        <w:spacing w:after="0" w:line="240" w:lineRule="auto"/>
        <w:rPr>
          <w:rFonts w:ascii="Times New Roman" w:hAnsi="Times New Roman" w:cs="Times New Roman"/>
          <w:sz w:val="28"/>
          <w:szCs w:val="28"/>
        </w:rPr>
      </w:pPr>
      <w:r w:rsidRPr="00B61CEB">
        <w:rPr>
          <w:rFonts w:ascii="Times New Roman" w:hAnsi="Times New Roman" w:cs="Times New Roman"/>
          <w:sz w:val="28"/>
          <w:szCs w:val="28"/>
        </w:rPr>
        <w:t>Икона считается покровительницей младенцев, ее называют детской. Она помогает детям в болезнях, успокаивает беспокойных и непослушных, помогает им в выборе друзей, ограждает от дурного влияния улицы. Считается, что она укрепляет связь между родителями и детьми. Женщинам помогает при родах и в период беременности. Также к Богородице перед Ее иконой «Тихвинская» обращаются с молитвой, когда существуют проблемы зачатия</w:t>
      </w:r>
      <w:r>
        <w:rPr>
          <w:rFonts w:ascii="Times New Roman" w:hAnsi="Times New Roman" w:cs="Times New Roman"/>
          <w:sz w:val="28"/>
          <w:szCs w:val="28"/>
        </w:rPr>
        <w:t>.</w:t>
      </w:r>
    </w:p>
    <w:p w:rsidR="00B61CEB" w:rsidRDefault="00B61CEB" w:rsidP="004A52EB">
      <w:pPr>
        <w:spacing w:after="0" w:line="240" w:lineRule="auto"/>
        <w:rPr>
          <w:rFonts w:ascii="Times New Roman" w:hAnsi="Times New Roman" w:cs="Times New Roman"/>
          <w:sz w:val="28"/>
          <w:szCs w:val="28"/>
        </w:rPr>
      </w:pPr>
      <w:r w:rsidRPr="00B61CEB">
        <w:rPr>
          <w:rFonts w:ascii="Times New Roman" w:hAnsi="Times New Roman" w:cs="Times New Roman"/>
          <w:b/>
          <w:sz w:val="28"/>
          <w:szCs w:val="28"/>
        </w:rPr>
        <w:t>Слайд 10</w:t>
      </w:r>
      <w:r>
        <w:rPr>
          <w:rFonts w:ascii="Times New Roman" w:hAnsi="Times New Roman" w:cs="Times New Roman"/>
          <w:sz w:val="28"/>
          <w:szCs w:val="28"/>
        </w:rPr>
        <w:t xml:space="preserve">. </w:t>
      </w:r>
      <w:r w:rsidRPr="00B61CEB">
        <w:rPr>
          <w:rFonts w:ascii="Times New Roman" w:hAnsi="Times New Roman" w:cs="Times New Roman"/>
          <w:i/>
          <w:sz w:val="28"/>
          <w:szCs w:val="28"/>
        </w:rPr>
        <w:t xml:space="preserve">В рукописи «Сказания о Тихвинской иконе Богоматери», сказано, что икона появлялась по воздуху в семи местах как свидетельство ее чудотворной силы и окончательно остановилась над рекой </w:t>
      </w:r>
      <w:proofErr w:type="spellStart"/>
      <w:r w:rsidRPr="00B61CEB">
        <w:rPr>
          <w:rFonts w:ascii="Times New Roman" w:hAnsi="Times New Roman" w:cs="Times New Roman"/>
          <w:i/>
          <w:sz w:val="28"/>
          <w:szCs w:val="28"/>
        </w:rPr>
        <w:t>Тихвинкой</w:t>
      </w:r>
      <w:proofErr w:type="spellEnd"/>
      <w:r w:rsidRPr="00B61CEB">
        <w:rPr>
          <w:rFonts w:ascii="Times New Roman" w:hAnsi="Times New Roman" w:cs="Times New Roman"/>
          <w:sz w:val="28"/>
          <w:szCs w:val="28"/>
        </w:rPr>
        <w:t>.</w:t>
      </w:r>
    </w:p>
    <w:p w:rsidR="00B61CEB" w:rsidRDefault="00967F59" w:rsidP="004A52EB">
      <w:pPr>
        <w:spacing w:after="0" w:line="240" w:lineRule="auto"/>
        <w:ind w:firstLine="708"/>
        <w:rPr>
          <w:rFonts w:ascii="Times New Roman" w:hAnsi="Times New Roman" w:cs="Times New Roman"/>
          <w:sz w:val="28"/>
          <w:szCs w:val="28"/>
        </w:rPr>
      </w:pPr>
      <w:proofErr w:type="gramStart"/>
      <w:r w:rsidRPr="00967F59">
        <w:rPr>
          <w:rFonts w:ascii="Times New Roman" w:hAnsi="Times New Roman" w:cs="Times New Roman"/>
          <w:sz w:val="28"/>
          <w:szCs w:val="28"/>
        </w:rPr>
        <w:t xml:space="preserve">В рукописи «Сказания о Тихвинской иконе Богоматери», принадлежащей концу XV – началу XVI века, сказано, что икона появлялась по воздуху в семи местах как свидетельство ее чудотворной силы (что было важно во времена, когда процесс христианизации Руси еще продолжался и Русский Север не был охвачен им в достаточной мере) и окончательно остановилась над рекой </w:t>
      </w:r>
      <w:proofErr w:type="spellStart"/>
      <w:r w:rsidRPr="00967F59">
        <w:rPr>
          <w:rFonts w:ascii="Times New Roman" w:hAnsi="Times New Roman" w:cs="Times New Roman"/>
          <w:sz w:val="28"/>
          <w:szCs w:val="28"/>
        </w:rPr>
        <w:t>Тихвинкой</w:t>
      </w:r>
      <w:proofErr w:type="spellEnd"/>
      <w:r w:rsidRPr="00967F59">
        <w:rPr>
          <w:rFonts w:ascii="Times New Roman" w:hAnsi="Times New Roman" w:cs="Times New Roman"/>
          <w:sz w:val="28"/>
          <w:szCs w:val="28"/>
        </w:rPr>
        <w:t>.</w:t>
      </w:r>
      <w:proofErr w:type="gramEnd"/>
    </w:p>
    <w:p w:rsidR="00967F59" w:rsidRDefault="00967F59" w:rsidP="004A52EB">
      <w:pPr>
        <w:spacing w:after="0" w:line="240" w:lineRule="auto"/>
        <w:ind w:firstLine="708"/>
        <w:rPr>
          <w:rFonts w:ascii="Times New Roman" w:hAnsi="Times New Roman" w:cs="Times New Roman"/>
          <w:sz w:val="28"/>
          <w:szCs w:val="28"/>
        </w:rPr>
      </w:pPr>
      <w:r w:rsidRPr="00967F59">
        <w:rPr>
          <w:rFonts w:ascii="Times New Roman" w:hAnsi="Times New Roman" w:cs="Times New Roman"/>
          <w:b/>
          <w:sz w:val="28"/>
          <w:szCs w:val="28"/>
        </w:rPr>
        <w:t>Слайд 11</w:t>
      </w:r>
      <w:r>
        <w:rPr>
          <w:rFonts w:ascii="Times New Roman" w:hAnsi="Times New Roman" w:cs="Times New Roman"/>
          <w:sz w:val="28"/>
          <w:szCs w:val="28"/>
        </w:rPr>
        <w:t xml:space="preserve">. </w:t>
      </w:r>
      <w:r w:rsidRPr="00967F59">
        <w:rPr>
          <w:rFonts w:ascii="Times New Roman" w:hAnsi="Times New Roman" w:cs="Times New Roman"/>
          <w:sz w:val="28"/>
          <w:szCs w:val="28"/>
        </w:rPr>
        <w:t>Посмотрите, что говорит о том, что это не просто женщина, а Мадонна. Дева Мария? Платье богородичных цветов – синий и красный.</w:t>
      </w:r>
    </w:p>
    <w:p w:rsidR="00967F59" w:rsidRPr="00967F59" w:rsidRDefault="00967F59" w:rsidP="004A52EB">
      <w:pPr>
        <w:spacing w:after="0" w:line="240" w:lineRule="auto"/>
        <w:ind w:firstLine="708"/>
        <w:rPr>
          <w:rFonts w:ascii="Times New Roman" w:hAnsi="Times New Roman" w:cs="Times New Roman"/>
          <w:i/>
          <w:sz w:val="28"/>
          <w:szCs w:val="28"/>
        </w:rPr>
      </w:pPr>
      <w:r w:rsidRPr="00967F59">
        <w:rPr>
          <w:rFonts w:ascii="Times New Roman" w:hAnsi="Times New Roman" w:cs="Times New Roman"/>
          <w:b/>
          <w:sz w:val="28"/>
          <w:szCs w:val="28"/>
        </w:rPr>
        <w:t>Слайд 12</w:t>
      </w:r>
      <w:r>
        <w:rPr>
          <w:rFonts w:ascii="Times New Roman" w:hAnsi="Times New Roman" w:cs="Times New Roman"/>
          <w:sz w:val="28"/>
          <w:szCs w:val="28"/>
        </w:rPr>
        <w:t xml:space="preserve">. </w:t>
      </w:r>
      <w:r w:rsidRPr="00967F59">
        <w:rPr>
          <w:rFonts w:ascii="Times New Roman" w:hAnsi="Times New Roman" w:cs="Times New Roman"/>
          <w:i/>
          <w:sz w:val="28"/>
          <w:szCs w:val="28"/>
        </w:rPr>
        <w:t>Леонардо да Винчи. «Мадонна Лита».</w:t>
      </w:r>
    </w:p>
    <w:p w:rsidR="00967F59" w:rsidRDefault="00967F59" w:rsidP="004A52EB">
      <w:pPr>
        <w:spacing w:after="0" w:line="240" w:lineRule="auto"/>
        <w:ind w:firstLine="708"/>
        <w:rPr>
          <w:rFonts w:ascii="Times New Roman" w:hAnsi="Times New Roman" w:cs="Times New Roman"/>
          <w:sz w:val="28"/>
          <w:szCs w:val="28"/>
        </w:rPr>
      </w:pPr>
      <w:r w:rsidRPr="00967F59">
        <w:rPr>
          <w:rFonts w:ascii="Times New Roman" w:hAnsi="Times New Roman" w:cs="Times New Roman"/>
          <w:i/>
          <w:sz w:val="28"/>
          <w:szCs w:val="28"/>
        </w:rPr>
        <w:t>Яркая образность, произведения раскрывается в мелких деталях, которые много рассказывают нам о матери и ребёнке. Мы видим ребёнка и мать в драматический момент отлучения от груди. На женщине красная сорочка с узкой горловиной. В ней сделаны специальные разрезы, через которые удобно, не снимая платье, кормить младенца грудью. Оба разреза были аккуратно зашиты (то есть было принято решение отлучить ребёнка от груди). Но правый разрез был торопливо разорван — верхние стежки и обрывок нити отчетливо виден. Мать по настоянию ребёнка, изменила своё решение и отложила этот нелегкий момент</w:t>
      </w:r>
      <w:r w:rsidRPr="00967F59">
        <w:rPr>
          <w:rFonts w:ascii="Times New Roman" w:hAnsi="Times New Roman" w:cs="Times New Roman"/>
          <w:sz w:val="28"/>
          <w:szCs w:val="28"/>
        </w:rPr>
        <w:t>.</w:t>
      </w:r>
    </w:p>
    <w:p w:rsidR="00967F59" w:rsidRDefault="00967F59" w:rsidP="004A52EB">
      <w:pPr>
        <w:spacing w:after="0" w:line="240" w:lineRule="auto"/>
        <w:ind w:firstLine="708"/>
        <w:rPr>
          <w:rFonts w:ascii="Times New Roman" w:hAnsi="Times New Roman" w:cs="Times New Roman"/>
          <w:sz w:val="28"/>
          <w:szCs w:val="28"/>
        </w:rPr>
      </w:pPr>
      <w:r w:rsidRPr="00967F59">
        <w:rPr>
          <w:rFonts w:ascii="Times New Roman" w:hAnsi="Times New Roman" w:cs="Times New Roman"/>
          <w:sz w:val="28"/>
          <w:szCs w:val="28"/>
        </w:rPr>
        <w:t xml:space="preserve">Предполагается, </w:t>
      </w:r>
      <w:proofErr w:type="gramStart"/>
      <w:r w:rsidRPr="00967F59">
        <w:rPr>
          <w:rFonts w:ascii="Times New Roman" w:hAnsi="Times New Roman" w:cs="Times New Roman"/>
          <w:sz w:val="28"/>
          <w:szCs w:val="28"/>
        </w:rPr>
        <w:t>что</w:t>
      </w:r>
      <w:proofErr w:type="gramEnd"/>
      <w:r w:rsidRPr="00967F59">
        <w:rPr>
          <w:rFonts w:ascii="Times New Roman" w:hAnsi="Times New Roman" w:cs="Times New Roman"/>
          <w:sz w:val="28"/>
          <w:szCs w:val="28"/>
        </w:rPr>
        <w:t xml:space="preserve"> по крайней мере фигура младенца принадлежит кисти одного из учеников Леонардо, скорее всего, </w:t>
      </w:r>
      <w:proofErr w:type="spellStart"/>
      <w:r w:rsidRPr="00967F59">
        <w:rPr>
          <w:rFonts w:ascii="Times New Roman" w:hAnsi="Times New Roman" w:cs="Times New Roman"/>
          <w:sz w:val="28"/>
          <w:szCs w:val="28"/>
        </w:rPr>
        <w:t>Больтраффио</w:t>
      </w:r>
      <w:proofErr w:type="spellEnd"/>
      <w:r w:rsidRPr="00967F59">
        <w:rPr>
          <w:rFonts w:ascii="Times New Roman" w:hAnsi="Times New Roman" w:cs="Times New Roman"/>
          <w:sz w:val="28"/>
          <w:szCs w:val="28"/>
        </w:rPr>
        <w:t xml:space="preserve">. Работа была написана для правителей Милана, потом перешла к семье </w:t>
      </w:r>
      <w:proofErr w:type="spellStart"/>
      <w:r w:rsidRPr="00967F59">
        <w:rPr>
          <w:rFonts w:ascii="Times New Roman" w:hAnsi="Times New Roman" w:cs="Times New Roman"/>
          <w:sz w:val="28"/>
          <w:szCs w:val="28"/>
        </w:rPr>
        <w:t>Литта</w:t>
      </w:r>
      <w:proofErr w:type="spellEnd"/>
      <w:r w:rsidRPr="00967F59">
        <w:rPr>
          <w:rFonts w:ascii="Times New Roman" w:hAnsi="Times New Roman" w:cs="Times New Roman"/>
          <w:sz w:val="28"/>
          <w:szCs w:val="28"/>
        </w:rPr>
        <w:t xml:space="preserve">, и несколько столетий находилась в их частной коллекции. Первоначальное название картины — «Мадонна с младенцем». Современное название картины происходит от имени её владельца — графа </w:t>
      </w:r>
      <w:proofErr w:type="spellStart"/>
      <w:r w:rsidRPr="00967F59">
        <w:rPr>
          <w:rFonts w:ascii="Times New Roman" w:hAnsi="Times New Roman" w:cs="Times New Roman"/>
          <w:sz w:val="28"/>
          <w:szCs w:val="28"/>
        </w:rPr>
        <w:t>Литта</w:t>
      </w:r>
      <w:proofErr w:type="spellEnd"/>
      <w:r w:rsidRPr="00967F59">
        <w:rPr>
          <w:rFonts w:ascii="Times New Roman" w:hAnsi="Times New Roman" w:cs="Times New Roman"/>
          <w:sz w:val="28"/>
          <w:szCs w:val="28"/>
        </w:rPr>
        <w:t xml:space="preserve">, владельца фамильной картинной галереи в Милане. В 1864 году он обратился в Эрмитаж с предложением продать её вместе с несколькими другими картинами. В 1865 </w:t>
      </w:r>
      <w:r w:rsidRPr="00967F59">
        <w:rPr>
          <w:rFonts w:ascii="Times New Roman" w:hAnsi="Times New Roman" w:cs="Times New Roman"/>
          <w:sz w:val="28"/>
          <w:szCs w:val="28"/>
        </w:rPr>
        <w:lastRenderedPageBreak/>
        <w:t xml:space="preserve">году вместе с другими тремя картинами «Мадонна </w:t>
      </w:r>
      <w:proofErr w:type="spellStart"/>
      <w:r w:rsidRPr="00967F59">
        <w:rPr>
          <w:rFonts w:ascii="Times New Roman" w:hAnsi="Times New Roman" w:cs="Times New Roman"/>
          <w:sz w:val="28"/>
          <w:szCs w:val="28"/>
        </w:rPr>
        <w:t>Литта</w:t>
      </w:r>
      <w:proofErr w:type="spellEnd"/>
      <w:r w:rsidRPr="00967F59">
        <w:rPr>
          <w:rFonts w:ascii="Times New Roman" w:hAnsi="Times New Roman" w:cs="Times New Roman"/>
          <w:sz w:val="28"/>
          <w:szCs w:val="28"/>
        </w:rPr>
        <w:t>» была приобретена Эрмитажем за 100 тысяч франков.</w:t>
      </w:r>
    </w:p>
    <w:p w:rsidR="00967F59" w:rsidRPr="00967F59" w:rsidRDefault="00967F59" w:rsidP="004A52EB">
      <w:pPr>
        <w:spacing w:after="0" w:line="240" w:lineRule="auto"/>
        <w:ind w:firstLine="708"/>
        <w:rPr>
          <w:rFonts w:ascii="Times New Roman" w:hAnsi="Times New Roman" w:cs="Times New Roman"/>
          <w:i/>
          <w:sz w:val="28"/>
          <w:szCs w:val="28"/>
        </w:rPr>
      </w:pPr>
      <w:r w:rsidRPr="00967F59">
        <w:rPr>
          <w:rFonts w:ascii="Times New Roman" w:hAnsi="Times New Roman" w:cs="Times New Roman"/>
          <w:b/>
          <w:sz w:val="28"/>
          <w:szCs w:val="28"/>
        </w:rPr>
        <w:t>Слайд 13</w:t>
      </w:r>
      <w:r>
        <w:rPr>
          <w:rFonts w:ascii="Times New Roman" w:hAnsi="Times New Roman" w:cs="Times New Roman"/>
          <w:sz w:val="28"/>
          <w:szCs w:val="28"/>
        </w:rPr>
        <w:t xml:space="preserve">. </w:t>
      </w:r>
      <w:r w:rsidRPr="00967F59">
        <w:rPr>
          <w:rFonts w:ascii="Times New Roman" w:hAnsi="Times New Roman" w:cs="Times New Roman"/>
          <w:i/>
          <w:sz w:val="28"/>
          <w:szCs w:val="28"/>
        </w:rPr>
        <w:t xml:space="preserve">Атрибуцию полотна Леонардо неохотно подтвердил крупнейший авторитет того времени — Бернард </w:t>
      </w:r>
      <w:proofErr w:type="spellStart"/>
      <w:r w:rsidRPr="00967F59">
        <w:rPr>
          <w:rFonts w:ascii="Times New Roman" w:hAnsi="Times New Roman" w:cs="Times New Roman"/>
          <w:i/>
          <w:sz w:val="28"/>
          <w:szCs w:val="28"/>
        </w:rPr>
        <w:t>Беренсон</w:t>
      </w:r>
      <w:proofErr w:type="spellEnd"/>
      <w:r w:rsidRPr="00967F59">
        <w:rPr>
          <w:rFonts w:ascii="Times New Roman" w:hAnsi="Times New Roman" w:cs="Times New Roman"/>
          <w:i/>
          <w:sz w:val="28"/>
          <w:szCs w:val="28"/>
        </w:rPr>
        <w:t>:</w:t>
      </w:r>
    </w:p>
    <w:p w:rsidR="00967F59" w:rsidRDefault="00967F59" w:rsidP="004A52EB">
      <w:pPr>
        <w:spacing w:after="0" w:line="240" w:lineRule="auto"/>
        <w:ind w:firstLine="708"/>
        <w:rPr>
          <w:rFonts w:ascii="Times New Roman" w:hAnsi="Times New Roman" w:cs="Times New Roman"/>
          <w:i/>
          <w:sz w:val="28"/>
          <w:szCs w:val="28"/>
        </w:rPr>
      </w:pPr>
      <w:r w:rsidRPr="00967F59">
        <w:rPr>
          <w:rFonts w:ascii="Times New Roman" w:hAnsi="Times New Roman" w:cs="Times New Roman"/>
          <w:i/>
          <w:sz w:val="28"/>
          <w:szCs w:val="28"/>
        </w:rPr>
        <w:t>В один несчастный день меня пригласили освидетельствовать «…..». На меня смотрела молодая женщина с лысым лбом и опухшими щеками, беззубой усмешкой, миопическими глазами и морщинистой шеей. Жутковатый призрак старухи играет с ребёнком: его лицо напоминает пустую маску, а к ней приделаны раздувшиеся тельце и конечности. Жалкие ручонки, бестолково-суетные складки кожи, цвет словно сыворотка. И всё же мне пришлось признать, что это ужасное создание принадлежит Леонардо да Винчи...</w:t>
      </w:r>
    </w:p>
    <w:p w:rsidR="00967F59" w:rsidRPr="00967F59" w:rsidRDefault="00967F59" w:rsidP="004A52EB">
      <w:pPr>
        <w:spacing w:after="0" w:line="240" w:lineRule="auto"/>
        <w:ind w:firstLine="708"/>
        <w:rPr>
          <w:rFonts w:ascii="Times New Roman" w:hAnsi="Times New Roman" w:cs="Times New Roman"/>
          <w:i/>
          <w:sz w:val="28"/>
          <w:szCs w:val="28"/>
        </w:rPr>
      </w:pPr>
      <w:r>
        <w:rPr>
          <w:rFonts w:ascii="Times New Roman" w:hAnsi="Times New Roman" w:cs="Times New Roman"/>
          <w:b/>
          <w:sz w:val="28"/>
          <w:szCs w:val="28"/>
        </w:rPr>
        <w:t>Слайд 15</w:t>
      </w:r>
      <w:r w:rsidRPr="00967F59">
        <w:rPr>
          <w:rFonts w:ascii="Times New Roman" w:hAnsi="Times New Roman" w:cs="Times New Roman"/>
          <w:b/>
          <w:i/>
          <w:sz w:val="28"/>
          <w:szCs w:val="28"/>
        </w:rPr>
        <w:t xml:space="preserve">. </w:t>
      </w:r>
      <w:r w:rsidRPr="00967F59">
        <w:rPr>
          <w:rFonts w:ascii="Times New Roman" w:hAnsi="Times New Roman" w:cs="Times New Roman"/>
          <w:i/>
          <w:sz w:val="28"/>
          <w:szCs w:val="28"/>
        </w:rPr>
        <w:t>Мадонна Бенуа. Мадонна с цветком.</w:t>
      </w:r>
    </w:p>
    <w:p w:rsidR="00967F59" w:rsidRPr="00967F59" w:rsidRDefault="00967F59" w:rsidP="004A52EB">
      <w:pPr>
        <w:spacing w:after="0" w:line="240" w:lineRule="auto"/>
        <w:ind w:firstLine="708"/>
        <w:rPr>
          <w:rFonts w:ascii="Times New Roman" w:hAnsi="Times New Roman" w:cs="Times New Roman"/>
          <w:i/>
          <w:sz w:val="28"/>
          <w:szCs w:val="28"/>
        </w:rPr>
      </w:pPr>
      <w:r w:rsidRPr="00967F59">
        <w:rPr>
          <w:rFonts w:ascii="Times New Roman" w:hAnsi="Times New Roman" w:cs="Times New Roman"/>
          <w:i/>
          <w:sz w:val="28"/>
          <w:szCs w:val="28"/>
        </w:rPr>
        <w:t xml:space="preserve">М. Ф. </w:t>
      </w:r>
      <w:proofErr w:type="spellStart"/>
      <w:r w:rsidRPr="00967F59">
        <w:rPr>
          <w:rFonts w:ascii="Times New Roman" w:hAnsi="Times New Roman" w:cs="Times New Roman"/>
          <w:i/>
          <w:sz w:val="28"/>
          <w:szCs w:val="28"/>
        </w:rPr>
        <w:t>Бокки</w:t>
      </w:r>
      <w:proofErr w:type="spellEnd"/>
      <w:r w:rsidRPr="00967F59">
        <w:rPr>
          <w:rFonts w:ascii="Times New Roman" w:hAnsi="Times New Roman" w:cs="Times New Roman"/>
          <w:i/>
          <w:sz w:val="28"/>
          <w:szCs w:val="28"/>
        </w:rPr>
        <w:t xml:space="preserve"> «Достопримечательности города Флоренции»,1591 г:</w:t>
      </w:r>
      <w:r w:rsidRPr="00967F59">
        <w:rPr>
          <w:rFonts w:ascii="Times New Roman" w:hAnsi="Times New Roman" w:cs="Times New Roman"/>
          <w:i/>
          <w:sz w:val="28"/>
          <w:szCs w:val="28"/>
        </w:rPr>
        <w:tab/>
      </w:r>
    </w:p>
    <w:p w:rsidR="00967F59" w:rsidRDefault="00967F59" w:rsidP="004A52EB">
      <w:pPr>
        <w:spacing w:after="0" w:line="240" w:lineRule="auto"/>
        <w:rPr>
          <w:rFonts w:ascii="Times New Roman" w:hAnsi="Times New Roman" w:cs="Times New Roman"/>
          <w:sz w:val="28"/>
          <w:szCs w:val="28"/>
        </w:rPr>
      </w:pPr>
      <w:r w:rsidRPr="00967F59">
        <w:rPr>
          <w:rFonts w:ascii="Times New Roman" w:hAnsi="Times New Roman" w:cs="Times New Roman"/>
          <w:i/>
          <w:sz w:val="28"/>
          <w:szCs w:val="28"/>
        </w:rPr>
        <w:t>«Дощечка, расписанная маслом рукой Леонардо да Винчи, превосходная по красоте, где изображена мадонна в высшей степени искусно и старательно. Фигура Христа, представленного младенцем, прекрасна и удивительна, его поднятое лицо единственное в своём роде и поразительно по сложности замысла и тому, как этот замысел удачно разрешён</w:t>
      </w:r>
      <w:r w:rsidRPr="00967F59">
        <w:rPr>
          <w:rFonts w:ascii="Times New Roman" w:hAnsi="Times New Roman" w:cs="Times New Roman"/>
          <w:sz w:val="28"/>
          <w:szCs w:val="28"/>
        </w:rPr>
        <w:t>».</w:t>
      </w:r>
    </w:p>
    <w:p w:rsidR="00967F59" w:rsidRPr="00967F59" w:rsidRDefault="00967F59" w:rsidP="004A52EB">
      <w:pPr>
        <w:spacing w:after="0" w:line="240" w:lineRule="auto"/>
        <w:ind w:firstLine="708"/>
        <w:rPr>
          <w:rFonts w:ascii="Times New Roman" w:hAnsi="Times New Roman" w:cs="Times New Roman"/>
          <w:sz w:val="28"/>
          <w:szCs w:val="28"/>
        </w:rPr>
      </w:pPr>
      <w:r w:rsidRPr="00967F59">
        <w:rPr>
          <w:rFonts w:ascii="Times New Roman" w:hAnsi="Times New Roman" w:cs="Times New Roman"/>
          <w:sz w:val="28"/>
          <w:szCs w:val="28"/>
        </w:rPr>
        <w:t>Общественность хотела, чтобы картина осталась в России. М.А. Бенуа желала того же, а потому уступила «Мадонну» за 150 тыс. рублей. Сумма уплачивалась частями, и последние платежи были совершены уже после Октябрьской революции.</w:t>
      </w:r>
    </w:p>
    <w:p w:rsidR="00967F59" w:rsidRDefault="00967F59" w:rsidP="004A52EB">
      <w:pPr>
        <w:spacing w:after="0" w:line="240" w:lineRule="auto"/>
        <w:rPr>
          <w:rFonts w:ascii="Times New Roman" w:hAnsi="Times New Roman" w:cs="Times New Roman"/>
          <w:sz w:val="28"/>
          <w:szCs w:val="28"/>
        </w:rPr>
      </w:pPr>
      <w:r w:rsidRPr="00967F59">
        <w:rPr>
          <w:rFonts w:ascii="Times New Roman" w:hAnsi="Times New Roman" w:cs="Times New Roman"/>
          <w:sz w:val="28"/>
          <w:szCs w:val="28"/>
        </w:rPr>
        <w:t>Однако до сих пор нет точных сведений о более ранней судьбе картины.</w:t>
      </w:r>
    </w:p>
    <w:p w:rsidR="00967F59" w:rsidRDefault="00967F59" w:rsidP="004A52EB">
      <w:pPr>
        <w:spacing w:after="0" w:line="240" w:lineRule="auto"/>
        <w:rPr>
          <w:rFonts w:ascii="Times New Roman" w:hAnsi="Times New Roman" w:cs="Times New Roman"/>
          <w:sz w:val="28"/>
          <w:szCs w:val="28"/>
        </w:rPr>
      </w:pPr>
      <w:r w:rsidRPr="00967F59">
        <w:rPr>
          <w:rFonts w:ascii="Times New Roman" w:hAnsi="Times New Roman" w:cs="Times New Roman"/>
          <w:b/>
          <w:sz w:val="28"/>
          <w:szCs w:val="28"/>
        </w:rPr>
        <w:t>Слайд 16</w:t>
      </w:r>
      <w:r>
        <w:rPr>
          <w:rFonts w:ascii="Times New Roman" w:hAnsi="Times New Roman" w:cs="Times New Roman"/>
          <w:sz w:val="28"/>
          <w:szCs w:val="28"/>
        </w:rPr>
        <w:t xml:space="preserve">. </w:t>
      </w:r>
      <w:r w:rsidR="007E100A">
        <w:rPr>
          <w:rFonts w:ascii="Times New Roman" w:hAnsi="Times New Roman" w:cs="Times New Roman"/>
          <w:sz w:val="28"/>
          <w:szCs w:val="28"/>
        </w:rPr>
        <w:t>Мадонна Бенуа, Мадонна в гроте.</w:t>
      </w:r>
    </w:p>
    <w:p w:rsid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b/>
          <w:sz w:val="28"/>
          <w:szCs w:val="28"/>
        </w:rPr>
        <w:t>Слайд 17</w:t>
      </w:r>
      <w:r>
        <w:rPr>
          <w:rFonts w:ascii="Times New Roman" w:hAnsi="Times New Roman" w:cs="Times New Roman"/>
          <w:sz w:val="28"/>
          <w:szCs w:val="28"/>
        </w:rPr>
        <w:t xml:space="preserve">. </w:t>
      </w:r>
      <w:r>
        <w:rPr>
          <w:rFonts w:ascii="Times New Roman" w:hAnsi="Times New Roman" w:cs="Times New Roman"/>
          <w:i/>
          <w:sz w:val="28"/>
          <w:szCs w:val="28"/>
        </w:rPr>
        <w:t>Мадонна в гроте (Лувр)</w:t>
      </w:r>
      <w:r>
        <w:rPr>
          <w:rFonts w:ascii="Times New Roman" w:hAnsi="Times New Roman" w:cs="Times New Roman"/>
          <w:i/>
          <w:sz w:val="28"/>
          <w:szCs w:val="28"/>
        </w:rPr>
        <w:br/>
        <w:t xml:space="preserve">Мадонна на скалах. </w:t>
      </w:r>
      <w:r w:rsidRPr="007E100A">
        <w:rPr>
          <w:rFonts w:ascii="Times New Roman" w:hAnsi="Times New Roman" w:cs="Times New Roman"/>
          <w:i/>
          <w:sz w:val="28"/>
          <w:szCs w:val="28"/>
        </w:rPr>
        <w:t>Национальная галерея. Лондон</w:t>
      </w:r>
    </w:p>
    <w:p w:rsidR="007E100A" w:rsidRDefault="007E100A" w:rsidP="004A52EB">
      <w:pPr>
        <w:spacing w:after="0" w:line="240" w:lineRule="auto"/>
        <w:rPr>
          <w:rFonts w:ascii="Times New Roman" w:hAnsi="Times New Roman" w:cs="Times New Roman"/>
          <w:sz w:val="28"/>
          <w:szCs w:val="28"/>
        </w:rPr>
      </w:pPr>
      <w:r w:rsidRPr="007E100A">
        <w:rPr>
          <w:rFonts w:ascii="Times New Roman" w:hAnsi="Times New Roman" w:cs="Times New Roman"/>
          <w:sz w:val="28"/>
          <w:szCs w:val="28"/>
        </w:rPr>
        <w:t xml:space="preserve">Одна из самых загадочных картин в наследии Леонардо. Леонардо крайне редко заканчивал свои картины, а эту писал 2 раза. Первую версию не хотели оплачивать, был суд, после которого в течение 2 лет согласился закончить новую работу. Почему заказчик Братство Непорочного зачатия отвергло первую версию не понятно. Скорее </w:t>
      </w:r>
      <w:proofErr w:type="gramStart"/>
      <w:r w:rsidRPr="007E100A">
        <w:rPr>
          <w:rFonts w:ascii="Times New Roman" w:hAnsi="Times New Roman" w:cs="Times New Roman"/>
          <w:sz w:val="28"/>
          <w:szCs w:val="28"/>
        </w:rPr>
        <w:t>всего</w:t>
      </w:r>
      <w:proofErr w:type="gramEnd"/>
      <w:r w:rsidRPr="007E100A">
        <w:rPr>
          <w:rFonts w:ascii="Times New Roman" w:hAnsi="Times New Roman" w:cs="Times New Roman"/>
          <w:sz w:val="28"/>
          <w:szCs w:val="28"/>
        </w:rPr>
        <w:t xml:space="preserve"> 2 версию писали ученики, но самые важные элементы (голова Мадонны и ангел) настолько великолепны, что их автором мог быть только Леонардо.</w:t>
      </w:r>
    </w:p>
    <w:p w:rsid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b/>
          <w:sz w:val="28"/>
          <w:szCs w:val="28"/>
        </w:rPr>
        <w:t>Слайд 18</w:t>
      </w:r>
      <w:r>
        <w:rPr>
          <w:rFonts w:ascii="Times New Roman" w:hAnsi="Times New Roman" w:cs="Times New Roman"/>
          <w:sz w:val="28"/>
          <w:szCs w:val="28"/>
        </w:rPr>
        <w:t xml:space="preserve">. </w:t>
      </w:r>
      <w:r w:rsidRPr="007E100A">
        <w:rPr>
          <w:rFonts w:ascii="Times New Roman" w:hAnsi="Times New Roman" w:cs="Times New Roman"/>
          <w:i/>
          <w:sz w:val="28"/>
          <w:szCs w:val="28"/>
        </w:rPr>
        <w:t xml:space="preserve">Рафаэль Санти. </w:t>
      </w:r>
      <w:r>
        <w:rPr>
          <w:rFonts w:ascii="Times New Roman" w:hAnsi="Times New Roman" w:cs="Times New Roman"/>
          <w:i/>
          <w:sz w:val="28"/>
          <w:szCs w:val="28"/>
        </w:rPr>
        <w:t xml:space="preserve">(1483 – 1520). </w:t>
      </w:r>
      <w:r w:rsidRPr="007E100A">
        <w:rPr>
          <w:rFonts w:ascii="Times New Roman" w:hAnsi="Times New Roman" w:cs="Times New Roman"/>
          <w:i/>
          <w:sz w:val="28"/>
          <w:szCs w:val="28"/>
        </w:rPr>
        <w:t xml:space="preserve">«Мадонна </w:t>
      </w:r>
      <w:proofErr w:type="spellStart"/>
      <w:r w:rsidRPr="007E100A">
        <w:rPr>
          <w:rFonts w:ascii="Times New Roman" w:hAnsi="Times New Roman" w:cs="Times New Roman"/>
          <w:i/>
          <w:sz w:val="28"/>
          <w:szCs w:val="28"/>
        </w:rPr>
        <w:t>Канестабеле</w:t>
      </w:r>
      <w:proofErr w:type="spellEnd"/>
      <w:r w:rsidRPr="007E100A">
        <w:rPr>
          <w:rFonts w:ascii="Times New Roman" w:hAnsi="Times New Roman" w:cs="Times New Roman"/>
          <w:i/>
          <w:sz w:val="28"/>
          <w:szCs w:val="28"/>
        </w:rPr>
        <w:t>»</w:t>
      </w:r>
    </w:p>
    <w:p w:rsid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i/>
          <w:sz w:val="28"/>
          <w:szCs w:val="28"/>
        </w:rPr>
        <w:t>Картина, в старину именовавшаяся «Мадонной с книгой», была приобретена Александром II в 1871 году. Царь подарил его своей супруге, Марии Александровне. С тех пор картина выставляется в собрании Эрмитажа в Санкт-Петербурге.</w:t>
      </w:r>
    </w:p>
    <w:p w:rsidR="007E100A" w:rsidRDefault="007E100A" w:rsidP="004A52EB">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7E100A">
        <w:rPr>
          <w:rFonts w:ascii="Times New Roman" w:hAnsi="Times New Roman" w:cs="Times New Roman"/>
          <w:sz w:val="28"/>
          <w:szCs w:val="28"/>
        </w:rPr>
        <w:t xml:space="preserve">Тема Мадонны стала главной темой всего творчества </w:t>
      </w:r>
      <w:proofErr w:type="spellStart"/>
      <w:r w:rsidRPr="007E100A">
        <w:rPr>
          <w:rFonts w:ascii="Times New Roman" w:hAnsi="Times New Roman" w:cs="Times New Roman"/>
          <w:sz w:val="28"/>
          <w:szCs w:val="28"/>
        </w:rPr>
        <w:t>Рафаэля</w:t>
      </w:r>
      <w:proofErr w:type="gramStart"/>
      <w:r w:rsidRPr="007E100A">
        <w:rPr>
          <w:rFonts w:ascii="Times New Roman" w:hAnsi="Times New Roman" w:cs="Times New Roman"/>
          <w:sz w:val="28"/>
          <w:szCs w:val="28"/>
        </w:rPr>
        <w:t>.Е</w:t>
      </w:r>
      <w:proofErr w:type="gramEnd"/>
      <w:r w:rsidRPr="007E100A">
        <w:rPr>
          <w:rFonts w:ascii="Times New Roman" w:hAnsi="Times New Roman" w:cs="Times New Roman"/>
          <w:sz w:val="28"/>
          <w:szCs w:val="28"/>
        </w:rPr>
        <w:t>му</w:t>
      </w:r>
      <w:proofErr w:type="spellEnd"/>
      <w:r w:rsidRPr="007E100A">
        <w:rPr>
          <w:rFonts w:ascii="Times New Roman" w:hAnsi="Times New Roman" w:cs="Times New Roman"/>
          <w:sz w:val="28"/>
          <w:szCs w:val="28"/>
        </w:rPr>
        <w:t xml:space="preserve"> еще не исполнится 19 лет ( в др. источника 20 лет), когда он написал свой шедевр "Мадонна </w:t>
      </w:r>
      <w:proofErr w:type="spellStart"/>
      <w:r w:rsidRPr="007E100A">
        <w:rPr>
          <w:rFonts w:ascii="Times New Roman" w:hAnsi="Times New Roman" w:cs="Times New Roman"/>
          <w:sz w:val="28"/>
          <w:szCs w:val="28"/>
        </w:rPr>
        <w:t>Конестабиле</w:t>
      </w:r>
      <w:proofErr w:type="spellEnd"/>
      <w:r w:rsidRPr="007E100A">
        <w:rPr>
          <w:rFonts w:ascii="Times New Roman" w:hAnsi="Times New Roman" w:cs="Times New Roman"/>
          <w:sz w:val="28"/>
          <w:szCs w:val="28"/>
        </w:rPr>
        <w:t xml:space="preserve">« -миниатюрное и, вероятно, неоконченное изображение Девы Марии и младенца Христа. Традиционно считается последней работой, созданной Рафаэлем в </w:t>
      </w:r>
      <w:proofErr w:type="spellStart"/>
      <w:r w:rsidRPr="007E100A">
        <w:rPr>
          <w:rFonts w:ascii="Times New Roman" w:hAnsi="Times New Roman" w:cs="Times New Roman"/>
          <w:sz w:val="28"/>
          <w:szCs w:val="28"/>
        </w:rPr>
        <w:t>Умбрии</w:t>
      </w:r>
      <w:proofErr w:type="spellEnd"/>
      <w:r w:rsidRPr="007E100A">
        <w:rPr>
          <w:rFonts w:ascii="Times New Roman" w:hAnsi="Times New Roman" w:cs="Times New Roman"/>
          <w:sz w:val="28"/>
          <w:szCs w:val="28"/>
        </w:rPr>
        <w:t xml:space="preserve">, до переезда во Флоренцию (художник, скорее всего, оставил её незавершённой в связи с </w:t>
      </w:r>
      <w:r w:rsidRPr="007E100A">
        <w:rPr>
          <w:rFonts w:ascii="Times New Roman" w:hAnsi="Times New Roman" w:cs="Times New Roman"/>
          <w:sz w:val="28"/>
          <w:szCs w:val="28"/>
        </w:rPr>
        <w:lastRenderedPageBreak/>
        <w:t>переездом). Эрмитажные работы старых мастеров сильно пострадали при переводе с доски на холст — обычная практика во многих музеях XIX века. Однако этот процесс приносил и свои открытия. Ныне картина изображает Мадонну за чтением книги — вероятно, Священного Писания. В 1881, когда картина переводилась на холст, было обнаружено, что поначалу она держала в руках не книгу, а гранат — символ пролитой крови и Христовой жертвы. Сама процедура перевода описана В. В. Стасовым в очерке «Художественная хирургия».</w:t>
      </w:r>
    </w:p>
    <w:p w:rsidR="007E100A" w:rsidRP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b/>
          <w:sz w:val="28"/>
          <w:szCs w:val="28"/>
        </w:rPr>
        <w:t>Слайд 19</w:t>
      </w:r>
      <w:r>
        <w:rPr>
          <w:rFonts w:ascii="Times New Roman" w:hAnsi="Times New Roman" w:cs="Times New Roman"/>
          <w:sz w:val="28"/>
          <w:szCs w:val="28"/>
        </w:rPr>
        <w:t xml:space="preserve">. </w:t>
      </w:r>
      <w:r w:rsidRPr="007E100A">
        <w:rPr>
          <w:rFonts w:ascii="Times New Roman" w:hAnsi="Times New Roman" w:cs="Times New Roman"/>
          <w:i/>
          <w:sz w:val="28"/>
          <w:szCs w:val="28"/>
        </w:rPr>
        <w:t xml:space="preserve">Долгие годы числилась как «Святая Дева в платье крестьянки», пока искусствовед Пьер Жан </w:t>
      </w:r>
      <w:proofErr w:type="spellStart"/>
      <w:r w:rsidRPr="007E100A">
        <w:rPr>
          <w:rFonts w:ascii="Times New Roman" w:hAnsi="Times New Roman" w:cs="Times New Roman"/>
          <w:i/>
          <w:sz w:val="28"/>
          <w:szCs w:val="28"/>
        </w:rPr>
        <w:t>Мариетт</w:t>
      </w:r>
      <w:proofErr w:type="spellEnd"/>
      <w:r w:rsidRPr="007E100A">
        <w:rPr>
          <w:rFonts w:ascii="Times New Roman" w:hAnsi="Times New Roman" w:cs="Times New Roman"/>
          <w:i/>
          <w:sz w:val="28"/>
          <w:szCs w:val="28"/>
        </w:rPr>
        <w:t xml:space="preserve"> в 1720 г. не дал ей </w:t>
      </w:r>
      <w:proofErr w:type="gramStart"/>
      <w:r w:rsidRPr="007E100A">
        <w:rPr>
          <w:rFonts w:ascii="Times New Roman" w:hAnsi="Times New Roman" w:cs="Times New Roman"/>
          <w:i/>
          <w:sz w:val="28"/>
          <w:szCs w:val="28"/>
        </w:rPr>
        <w:t>более романтическое</w:t>
      </w:r>
      <w:proofErr w:type="gramEnd"/>
      <w:r w:rsidRPr="007E100A">
        <w:rPr>
          <w:rFonts w:ascii="Times New Roman" w:hAnsi="Times New Roman" w:cs="Times New Roman"/>
          <w:i/>
          <w:sz w:val="28"/>
          <w:szCs w:val="28"/>
        </w:rPr>
        <w:t xml:space="preserve"> название «Прекрасная садовница».  </w:t>
      </w:r>
    </w:p>
    <w:p w:rsidR="007E100A" w:rsidRP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i/>
          <w:sz w:val="28"/>
          <w:szCs w:val="28"/>
        </w:rPr>
        <w:t>Символизм:</w:t>
      </w:r>
    </w:p>
    <w:p w:rsidR="007E100A" w:rsidRP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i/>
          <w:sz w:val="28"/>
          <w:szCs w:val="28"/>
        </w:rPr>
        <w:t xml:space="preserve">Иоанн Креститель - с жезлом, </w:t>
      </w:r>
      <w:proofErr w:type="spellStart"/>
      <w:r w:rsidRPr="007E100A">
        <w:rPr>
          <w:rFonts w:ascii="Times New Roman" w:hAnsi="Times New Roman" w:cs="Times New Roman"/>
          <w:i/>
          <w:sz w:val="28"/>
          <w:szCs w:val="28"/>
        </w:rPr>
        <w:t>увенчаным</w:t>
      </w:r>
      <w:proofErr w:type="spellEnd"/>
      <w:r w:rsidRPr="007E100A">
        <w:rPr>
          <w:rFonts w:ascii="Times New Roman" w:hAnsi="Times New Roman" w:cs="Times New Roman"/>
          <w:i/>
          <w:sz w:val="28"/>
          <w:szCs w:val="28"/>
        </w:rPr>
        <w:t xml:space="preserve"> крестом;</w:t>
      </w:r>
    </w:p>
    <w:p w:rsidR="007E100A" w:rsidRP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i/>
          <w:sz w:val="28"/>
          <w:szCs w:val="28"/>
        </w:rPr>
        <w:t>Платье богородичных цветов</w:t>
      </w:r>
    </w:p>
    <w:p w:rsidR="007E100A" w:rsidRP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i/>
          <w:sz w:val="28"/>
          <w:szCs w:val="28"/>
        </w:rPr>
        <w:t>(синий и красный);</w:t>
      </w:r>
    </w:p>
    <w:p w:rsidR="007E100A" w:rsidRPr="007E100A" w:rsidRDefault="007E100A" w:rsidP="004A52EB">
      <w:pPr>
        <w:spacing w:after="0" w:line="240" w:lineRule="auto"/>
        <w:rPr>
          <w:rFonts w:ascii="Times New Roman" w:hAnsi="Times New Roman" w:cs="Times New Roman"/>
          <w:i/>
          <w:sz w:val="28"/>
          <w:szCs w:val="28"/>
        </w:rPr>
      </w:pPr>
      <w:r w:rsidRPr="007E100A">
        <w:rPr>
          <w:rFonts w:ascii="Times New Roman" w:hAnsi="Times New Roman" w:cs="Times New Roman"/>
          <w:i/>
          <w:sz w:val="28"/>
          <w:szCs w:val="28"/>
        </w:rPr>
        <w:t>Фиалка – смирение Марии;</w:t>
      </w:r>
    </w:p>
    <w:p w:rsidR="007E100A" w:rsidRPr="007E100A" w:rsidRDefault="007E100A" w:rsidP="004A52EB">
      <w:pPr>
        <w:spacing w:after="0" w:line="240" w:lineRule="auto"/>
        <w:rPr>
          <w:rFonts w:ascii="Times New Roman" w:hAnsi="Times New Roman" w:cs="Times New Roman"/>
          <w:sz w:val="28"/>
          <w:szCs w:val="28"/>
        </w:rPr>
      </w:pPr>
      <w:r w:rsidRPr="007E100A">
        <w:rPr>
          <w:rFonts w:ascii="Times New Roman" w:hAnsi="Times New Roman" w:cs="Times New Roman"/>
          <w:i/>
          <w:sz w:val="28"/>
          <w:szCs w:val="28"/>
        </w:rPr>
        <w:t>Водосбор – страсти Христовы</w:t>
      </w:r>
      <w:r w:rsidRPr="007E100A">
        <w:rPr>
          <w:rFonts w:ascii="Times New Roman" w:hAnsi="Times New Roman" w:cs="Times New Roman"/>
          <w:sz w:val="28"/>
          <w:szCs w:val="28"/>
        </w:rPr>
        <w:t>.</w:t>
      </w:r>
    </w:p>
    <w:p w:rsidR="007E100A" w:rsidRDefault="007E100A" w:rsidP="004A52EB">
      <w:pPr>
        <w:spacing w:after="0" w:line="240" w:lineRule="auto"/>
        <w:ind w:firstLine="708"/>
        <w:rPr>
          <w:rFonts w:ascii="Times New Roman" w:hAnsi="Times New Roman" w:cs="Times New Roman"/>
          <w:i/>
          <w:sz w:val="28"/>
          <w:szCs w:val="28"/>
        </w:rPr>
      </w:pPr>
      <w:r>
        <w:rPr>
          <w:rFonts w:ascii="Times New Roman" w:hAnsi="Times New Roman" w:cs="Times New Roman"/>
          <w:sz w:val="28"/>
          <w:szCs w:val="28"/>
        </w:rPr>
        <w:t>К</w:t>
      </w:r>
      <w:r w:rsidRPr="007E100A">
        <w:rPr>
          <w:rFonts w:ascii="Times New Roman" w:hAnsi="Times New Roman" w:cs="Times New Roman"/>
          <w:sz w:val="28"/>
          <w:szCs w:val="28"/>
        </w:rPr>
        <w:t>рупная по размерам (122 на 80 см) «мадонна», подписанная именем Рафаэля Санти, которая с XVI века считается одной из жемчужин. Дева придерживает рукой прислонившегося к её колену младенца Христа. Он протягивает руку, чтобы взять у неё книгу (традиционный мотив композиции «Читающая Мадонна»). Их взгляды пересекаются. С правой стороны изображён коленопреклонённый Иоанн Креститель с жезлом, увенчанным крестом. Его взгляд устремлён на Спасителя. Головы все трёх фигур обрамлены едва приметными нимбами</w:t>
      </w:r>
      <w:r w:rsidRPr="007E100A">
        <w:rPr>
          <w:rFonts w:ascii="Times New Roman" w:hAnsi="Times New Roman" w:cs="Times New Roman"/>
          <w:i/>
          <w:sz w:val="28"/>
          <w:szCs w:val="28"/>
        </w:rPr>
        <w:t>.</w:t>
      </w:r>
    </w:p>
    <w:p w:rsidR="007E100A" w:rsidRPr="007E100A" w:rsidRDefault="007E100A" w:rsidP="004A52EB">
      <w:pPr>
        <w:spacing w:after="0" w:line="240" w:lineRule="auto"/>
        <w:ind w:firstLine="708"/>
        <w:rPr>
          <w:rFonts w:ascii="Times New Roman" w:hAnsi="Times New Roman" w:cs="Times New Roman"/>
          <w:i/>
          <w:sz w:val="28"/>
          <w:szCs w:val="28"/>
        </w:rPr>
      </w:pPr>
      <w:r w:rsidRPr="007E100A">
        <w:rPr>
          <w:rFonts w:ascii="Times New Roman" w:hAnsi="Times New Roman" w:cs="Times New Roman"/>
          <w:b/>
          <w:sz w:val="28"/>
          <w:szCs w:val="28"/>
        </w:rPr>
        <w:t>Слайд 20</w:t>
      </w:r>
      <w:r w:rsidRPr="007E100A">
        <w:rPr>
          <w:rFonts w:ascii="Times New Roman" w:hAnsi="Times New Roman" w:cs="Times New Roman"/>
          <w:i/>
          <w:sz w:val="28"/>
          <w:szCs w:val="28"/>
        </w:rPr>
        <w:t>. Мадонна на лугу. Рафаэль Санти «Мадонна в зелени»</w:t>
      </w:r>
    </w:p>
    <w:p w:rsidR="007E100A" w:rsidRDefault="007E100A" w:rsidP="004A52EB">
      <w:pPr>
        <w:spacing w:after="0" w:line="240" w:lineRule="auto"/>
        <w:ind w:firstLine="708"/>
        <w:rPr>
          <w:rFonts w:ascii="Times New Roman" w:hAnsi="Times New Roman" w:cs="Times New Roman"/>
          <w:sz w:val="28"/>
          <w:szCs w:val="28"/>
        </w:rPr>
      </w:pPr>
      <w:proofErr w:type="spellStart"/>
      <w:r w:rsidRPr="007E100A">
        <w:rPr>
          <w:rFonts w:ascii="Times New Roman" w:hAnsi="Times New Roman" w:cs="Times New Roman"/>
          <w:i/>
          <w:sz w:val="28"/>
          <w:szCs w:val="28"/>
        </w:rPr>
        <w:t>Джовани</w:t>
      </w:r>
      <w:proofErr w:type="spellEnd"/>
      <w:r w:rsidRPr="007E100A">
        <w:rPr>
          <w:rFonts w:ascii="Times New Roman" w:hAnsi="Times New Roman" w:cs="Times New Roman"/>
          <w:i/>
          <w:sz w:val="28"/>
          <w:szCs w:val="28"/>
        </w:rPr>
        <w:t xml:space="preserve"> </w:t>
      </w:r>
      <w:proofErr w:type="spellStart"/>
      <w:r w:rsidRPr="007E100A">
        <w:rPr>
          <w:rFonts w:ascii="Times New Roman" w:hAnsi="Times New Roman" w:cs="Times New Roman"/>
          <w:i/>
          <w:sz w:val="28"/>
          <w:szCs w:val="28"/>
        </w:rPr>
        <w:t>Белинни</w:t>
      </w:r>
      <w:proofErr w:type="spellEnd"/>
      <w:r>
        <w:rPr>
          <w:rFonts w:ascii="Times New Roman" w:hAnsi="Times New Roman" w:cs="Times New Roman"/>
          <w:sz w:val="28"/>
          <w:szCs w:val="28"/>
        </w:rPr>
        <w:t>.</w:t>
      </w:r>
    </w:p>
    <w:p w:rsidR="007E100A" w:rsidRDefault="007E100A" w:rsidP="004A52E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ab/>
      </w:r>
      <w:r w:rsidRPr="007E100A">
        <w:rPr>
          <w:rFonts w:ascii="Times New Roman" w:hAnsi="Times New Roman" w:cs="Times New Roman"/>
          <w:sz w:val="28"/>
          <w:szCs w:val="28"/>
        </w:rPr>
        <w:t>Вторая картина необычна своим горизонтальным форматом. Как правило, живописцы изображали Мадонну с Младенцем на полотнах вертикального формата. Кроме того, не характерна для Беллини и поза Богоматери, сидящей на земле. Чаще всего художник писал Мадонну либо по пояс, либо на троне. Поза спящего Младенца Христа предвосхищает ту позу, в которой будет лежать на коленях Матери Его мертвое, снятое с креста тело.</w:t>
      </w:r>
    </w:p>
    <w:p w:rsidR="007E100A" w:rsidRDefault="00710024" w:rsidP="004A52EB">
      <w:pPr>
        <w:spacing w:after="0" w:line="240" w:lineRule="auto"/>
        <w:ind w:firstLine="708"/>
        <w:rPr>
          <w:rFonts w:ascii="Times New Roman" w:hAnsi="Times New Roman" w:cs="Times New Roman"/>
          <w:sz w:val="28"/>
          <w:szCs w:val="28"/>
        </w:rPr>
      </w:pPr>
      <w:r w:rsidRPr="00710024">
        <w:rPr>
          <w:rFonts w:ascii="Times New Roman" w:hAnsi="Times New Roman" w:cs="Times New Roman"/>
          <w:b/>
          <w:sz w:val="28"/>
          <w:szCs w:val="28"/>
        </w:rPr>
        <w:t>Слайд 21</w:t>
      </w:r>
      <w:r>
        <w:rPr>
          <w:rFonts w:ascii="Times New Roman" w:hAnsi="Times New Roman" w:cs="Times New Roman"/>
          <w:sz w:val="28"/>
          <w:szCs w:val="28"/>
        </w:rPr>
        <w:t>.</w:t>
      </w:r>
      <w:r w:rsidR="004A52EB">
        <w:rPr>
          <w:rFonts w:ascii="Times New Roman" w:hAnsi="Times New Roman" w:cs="Times New Roman"/>
          <w:sz w:val="28"/>
          <w:szCs w:val="28"/>
        </w:rPr>
        <w:t xml:space="preserve"> Домашнее задание.</w:t>
      </w:r>
    </w:p>
    <w:p w:rsidR="004A52EB" w:rsidRPr="004A52EB" w:rsidRDefault="004A52EB" w:rsidP="004A52EB">
      <w:pPr>
        <w:spacing w:after="0" w:line="240" w:lineRule="auto"/>
        <w:rPr>
          <w:rFonts w:ascii="Times New Roman" w:hAnsi="Times New Roman" w:cs="Times New Roman"/>
          <w:sz w:val="28"/>
          <w:szCs w:val="28"/>
        </w:rPr>
      </w:pPr>
      <w:r w:rsidRPr="004A52EB">
        <w:rPr>
          <w:rFonts w:ascii="Times New Roman" w:hAnsi="Times New Roman" w:cs="Times New Roman"/>
          <w:sz w:val="28"/>
          <w:szCs w:val="28"/>
        </w:rPr>
        <w:t>Подготовить сообщения:</w:t>
      </w:r>
    </w:p>
    <w:p w:rsidR="004A52EB" w:rsidRPr="004A52EB" w:rsidRDefault="004A52EB" w:rsidP="004A52EB">
      <w:pPr>
        <w:spacing w:after="0" w:line="240" w:lineRule="auto"/>
        <w:rPr>
          <w:rFonts w:ascii="Times New Roman" w:hAnsi="Times New Roman" w:cs="Times New Roman"/>
          <w:sz w:val="28"/>
          <w:szCs w:val="28"/>
        </w:rPr>
      </w:pPr>
      <w:r w:rsidRPr="004A52EB">
        <w:rPr>
          <w:rFonts w:ascii="Times New Roman" w:hAnsi="Times New Roman" w:cs="Times New Roman"/>
          <w:sz w:val="28"/>
          <w:szCs w:val="28"/>
        </w:rPr>
        <w:t>1. Рафаэль Санти  - певец женской красоты (краткая биография)</w:t>
      </w:r>
    </w:p>
    <w:p w:rsidR="004A52EB" w:rsidRDefault="004A52EB" w:rsidP="004A52EB">
      <w:pPr>
        <w:spacing w:after="0" w:line="240" w:lineRule="auto"/>
        <w:rPr>
          <w:rFonts w:ascii="Times New Roman" w:hAnsi="Times New Roman" w:cs="Times New Roman"/>
          <w:sz w:val="28"/>
          <w:szCs w:val="28"/>
        </w:rPr>
      </w:pPr>
      <w:r w:rsidRPr="004A52EB">
        <w:rPr>
          <w:rFonts w:ascii="Times New Roman" w:hAnsi="Times New Roman" w:cs="Times New Roman"/>
          <w:sz w:val="28"/>
          <w:szCs w:val="28"/>
        </w:rPr>
        <w:t>2. Женские образы в творчестве художников.</w:t>
      </w:r>
    </w:p>
    <w:p w:rsidR="004A52EB" w:rsidRDefault="004A52EB" w:rsidP="004A52EB">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A52EB">
        <w:rPr>
          <w:rFonts w:ascii="Times New Roman" w:hAnsi="Times New Roman" w:cs="Times New Roman"/>
          <w:b/>
          <w:sz w:val="28"/>
          <w:szCs w:val="28"/>
        </w:rPr>
        <w:t>Слайд 22</w:t>
      </w:r>
      <w:r w:rsidR="0050540F">
        <w:rPr>
          <w:rFonts w:ascii="Times New Roman" w:hAnsi="Times New Roman" w:cs="Times New Roman"/>
          <w:sz w:val="28"/>
          <w:szCs w:val="28"/>
        </w:rPr>
        <w:t>-25. Закрепление.</w:t>
      </w:r>
    </w:p>
    <w:p w:rsidR="0050540F" w:rsidRPr="007E100A" w:rsidRDefault="0050540F" w:rsidP="004A52EB">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Подготовиться к проверочной работе.</w:t>
      </w:r>
      <w:bookmarkStart w:id="0" w:name="_GoBack"/>
      <w:bookmarkEnd w:id="0"/>
    </w:p>
    <w:sectPr w:rsidR="0050540F" w:rsidRPr="007E1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BB5"/>
    <w:multiLevelType w:val="hybridMultilevel"/>
    <w:tmpl w:val="1264D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F2"/>
    <w:rsid w:val="000553F2"/>
    <w:rsid w:val="004A52EB"/>
    <w:rsid w:val="0050540F"/>
    <w:rsid w:val="00647700"/>
    <w:rsid w:val="00710024"/>
    <w:rsid w:val="007E100A"/>
    <w:rsid w:val="00967F59"/>
    <w:rsid w:val="00B61CEB"/>
    <w:rsid w:val="00FD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C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2014-09-03T02:48:00Z</dcterms:created>
  <dcterms:modified xsi:type="dcterms:W3CDTF">2014-09-04T02:51:00Z</dcterms:modified>
</cp:coreProperties>
</file>