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C" w:rsidRDefault="009B3BBC" w:rsidP="002E2E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9B3BBC" w:rsidRDefault="009B3BBC" w:rsidP="002E2E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B3BBC" w:rsidRDefault="009B3BBC" w:rsidP="002E2E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E2E1A" w:rsidRPr="003C730F" w:rsidRDefault="002E2E1A" w:rsidP="002E2E1A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C730F"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ru-RU"/>
        </w:rPr>
        <w:t>ПРОЕКТ</w:t>
      </w:r>
    </w:p>
    <w:p w:rsidR="00377D41" w:rsidRPr="003C730F" w:rsidRDefault="00377D41" w:rsidP="002E2E1A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proofErr w:type="spellStart"/>
      <w:r w:rsidRPr="003C730F"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  <w:t>Куклотерапия</w:t>
      </w:r>
      <w:proofErr w:type="spellEnd"/>
      <w:r w:rsidR="00175090"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  <w:t>, как элемент</w:t>
      </w:r>
    </w:p>
    <w:p w:rsidR="00377D41" w:rsidRPr="003C730F" w:rsidRDefault="00175090" w:rsidP="002E2E1A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  <w:t>коррекционной работы</w:t>
      </w:r>
      <w:r w:rsidR="00377D41" w:rsidRPr="003C730F">
        <w:rPr>
          <w:rFonts w:ascii="Comic Sans MS" w:eastAsia="Times New Roman" w:hAnsi="Comic Sans MS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с детьми, имеющими психоречевые нарушения</w:t>
      </w:r>
    </w:p>
    <w:p w:rsidR="00377D41" w:rsidRDefault="00775B9C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</w:t>
      </w:r>
      <w:r w:rsidR="00377D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377D41" w:rsidRPr="00604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0E17B" wp14:editId="76C6E48D">
            <wp:extent cx="1905000" cy="1971675"/>
            <wp:effectExtent l="0" t="0" r="0" b="9525"/>
            <wp:docPr id="1" name="Рисунок 1" descr="Кукл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клотера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41" w:rsidRPr="003C730F" w:rsidRDefault="008E22A5" w:rsidP="008E22A5">
      <w:pPr>
        <w:spacing w:after="300" w:line="240" w:lineRule="auto"/>
        <w:jc w:val="center"/>
        <w:rPr>
          <w:rFonts w:ascii="Comic Sans MS" w:eastAsia="Times New Roman" w:hAnsi="Comic Sans MS" w:cs="Times New Roman"/>
          <w:color w:val="0070C0"/>
          <w:sz w:val="32"/>
          <w:szCs w:val="32"/>
          <w:lang w:eastAsia="ru-RU"/>
        </w:rPr>
      </w:pPr>
      <w:r w:rsidRPr="003C730F">
        <w:rPr>
          <w:rFonts w:ascii="Comic Sans MS" w:eastAsia="Times New Roman" w:hAnsi="Comic Sans MS" w:cs="Times New Roman"/>
          <w:color w:val="0070C0"/>
          <w:sz w:val="32"/>
          <w:szCs w:val="32"/>
          <w:lang w:eastAsia="ru-RU"/>
        </w:rPr>
        <w:t>ГРУППА «МОТЫЛЕК»</w:t>
      </w:r>
    </w:p>
    <w:p w:rsidR="008E22A5" w:rsidRPr="003C730F" w:rsidRDefault="008E22A5" w:rsidP="008E22A5">
      <w:pPr>
        <w:spacing w:after="300" w:line="240" w:lineRule="auto"/>
        <w:jc w:val="center"/>
        <w:rPr>
          <w:rFonts w:ascii="Comic Sans MS" w:eastAsia="Times New Roman" w:hAnsi="Comic Sans MS" w:cs="Times New Roman"/>
          <w:color w:val="0070C0"/>
          <w:sz w:val="32"/>
          <w:szCs w:val="32"/>
          <w:lang w:eastAsia="ru-RU"/>
        </w:rPr>
      </w:pPr>
      <w:r w:rsidRPr="003C730F">
        <w:rPr>
          <w:rFonts w:ascii="Comic Sans MS" w:eastAsia="Times New Roman" w:hAnsi="Comic Sans MS" w:cs="Times New Roman"/>
          <w:color w:val="0070C0"/>
          <w:sz w:val="32"/>
          <w:szCs w:val="32"/>
          <w:lang w:eastAsia="ru-RU"/>
        </w:rPr>
        <w:t>Педагог-психолог АНДРЕЕВА ЕЛЕНА ОЛЕГОВНА</w:t>
      </w:r>
    </w:p>
    <w:p w:rsidR="00377D41" w:rsidRPr="003C730F" w:rsidRDefault="00377D41" w:rsidP="00377D41">
      <w:pPr>
        <w:spacing w:after="300" w:line="240" w:lineRule="auto"/>
        <w:rPr>
          <w:rFonts w:ascii="Comic Sans MS" w:eastAsia="Times New Roman" w:hAnsi="Comic Sans MS" w:cs="Times New Roman"/>
          <w:color w:val="0070C0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7D41" w:rsidRDefault="00377D41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436F9" w:rsidRPr="008436F9" w:rsidRDefault="008436F9" w:rsidP="00843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ОБЪЯСНИТЕЛЬНАЯ ЗАПИСКА.</w:t>
      </w:r>
    </w:p>
    <w:p w:rsidR="00274485" w:rsidRPr="002E2E1A" w:rsidRDefault="00274485" w:rsidP="002E2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наблюдается рост числа детей,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чьё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психическое развитие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или иной степени от возрастной нормы. Дети имеют сниженный объем памяти,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словесно-логическое </w:t>
      </w:r>
      <w:hyperlink r:id="rId8" w:tgtFrame="_blank" w:history="1">
        <w:r w:rsidRPr="00377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мышление</w:t>
        </w:r>
      </w:hyperlink>
      <w:r w:rsidR="007F4A41"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</w:t>
      </w:r>
      <w:r w:rsidR="00D02050"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нормы речь. Как следствие -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функции формируются с опоздани</w:t>
      </w:r>
      <w:r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ем. Такие дети имеют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синдромы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гиперреактивности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расторможенность и др.</w:t>
      </w:r>
      <w:r w:rsidR="007F4A41"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41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это дети с диагнозами: общие недоразвитием речи (ОНР), задержка психического развития (ЗПР).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явления в дальнейшем являются одной из причин возникновения депривации, сложностей взаимодействия со сверстниками. Последствиями и наиболее характерными чертами депривационного синдрома являются  страхи, депрессии, неврозы.</w:t>
      </w:r>
    </w:p>
    <w:p w:rsidR="00377D41" w:rsidRPr="008436F9" w:rsidRDefault="007F4A41" w:rsidP="008436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дошкольного детства (4-6 лет) у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основы личностной позиции, возникает интеллектуальная и нравственная саморегуляция. В дошкольный период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развивать речь,  увеличивать словарный запас, формирует собственную позицию в отношениях со сверстниками и взрослыми, развивает </w:t>
      </w:r>
      <w:hyperlink r:id="rId9" w:tgtFrame="_blank" w:history="1">
        <w:r w:rsidRPr="00377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воображение</w:t>
        </w:r>
      </w:hyperlink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важно, чтобы сам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придавал «трагичного» значения своим особенностям, чтобы он имел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твёрдую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позицию в отношениях с людьми, был эмоционально устойчив. Всё это необходимо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благоприятного его прохождения в следующий возрастной период – школьный.</w:t>
      </w:r>
    </w:p>
    <w:p w:rsidR="008436F9" w:rsidRPr="008436F9" w:rsidRDefault="0027448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436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="002E2E1A" w:rsidRPr="008436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ПРОЕКТА</w:t>
      </w:r>
      <w:r w:rsidRPr="008436F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</w:t>
      </w:r>
    </w:p>
    <w:p w:rsidR="00FC4BA2" w:rsidRPr="00377D41" w:rsidRDefault="00980518" w:rsidP="00FC4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F9" w:rsidRPr="00377D41" w:rsidRDefault="00FC4BA2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успешного</w:t>
      </w:r>
      <w:r w:rsidRPr="00FC4BA2">
        <w:rPr>
          <w:rFonts w:ascii="Times New Roman" w:hAnsi="Times New Roman" w:cs="Times New Roman"/>
          <w:sz w:val="28"/>
          <w:szCs w:val="28"/>
        </w:rPr>
        <w:t xml:space="preserve"> 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A3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</w:t>
      </w:r>
      <w:r w:rsidR="00E42A3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</w:t>
      </w:r>
      <w:r w:rsidR="008436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общении, которые тормозят </w:t>
      </w:r>
      <w:r w:rsidR="008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развитие</w:t>
      </w:r>
      <w:r w:rsidR="0084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8436F9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4BA2">
        <w:t xml:space="preserve"> </w:t>
      </w:r>
      <w:r>
        <w:t xml:space="preserve"> </w:t>
      </w:r>
    </w:p>
    <w:p w:rsidR="00377D41" w:rsidRPr="002E2E1A" w:rsidRDefault="00377D41" w:rsidP="008436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4485" w:rsidRPr="008436F9" w:rsidRDefault="0027448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377D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74485" w:rsidRPr="002E2E1A" w:rsidRDefault="0027448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безболезненно усвоить нравственный опыт, который они приобретут в процессе игры с куклой, </w:t>
      </w:r>
    </w:p>
    <w:p w:rsidR="00274485" w:rsidRPr="002E2E1A" w:rsidRDefault="0027448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соотносить свои эмоции и характер с персонажем (куклой),</w:t>
      </w:r>
    </w:p>
    <w:p w:rsidR="00274485" w:rsidRDefault="0027448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социально значимые нормы в поведении, повышать </w:t>
      </w:r>
      <w:proofErr w:type="gramStart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личностную</w:t>
      </w:r>
      <w:proofErr w:type="gramEnd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саморегуляцию.</w:t>
      </w:r>
    </w:p>
    <w:p w:rsidR="008436F9" w:rsidRPr="002E2E1A" w:rsidRDefault="008436F9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A41" w:rsidRDefault="002E2E1A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И 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41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нарушений у детей (поведения, речи, эмоционально-волевой, интеллектуальной сфер):</w:t>
      </w:r>
    </w:p>
    <w:p w:rsidR="00E70DE3" w:rsidRPr="00377D41" w:rsidRDefault="00E70DE3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E3" w:rsidRPr="00E70DE3" w:rsidRDefault="007F4A41" w:rsidP="008436F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психотерапевтическое воздействие, связанное с мышечным расслаблением, снятием психоэмоционального напряжения, создание обстановки доверия и принятия, внушением желаемого настроения;</w:t>
      </w:r>
    </w:p>
    <w:p w:rsidR="007F4A41" w:rsidRDefault="007F4A41" w:rsidP="00E70D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психотерапевтическое воздействие, связанное с организацией группового взаимодействия детей – куклотерапия: беседы, игры на сюжет  сказки. Отражение в игре с куклой нравственного опыта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его саморегуляции;</w:t>
      </w:r>
    </w:p>
    <w:p w:rsidR="007F4A41" w:rsidRPr="00377D41" w:rsidRDefault="00D02050" w:rsidP="00E70D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дающее возможность компенсировать недостатки общения.</w:t>
      </w:r>
    </w:p>
    <w:p w:rsidR="002E2E1A" w:rsidRPr="00E70DE3" w:rsidRDefault="002E2E1A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КОРРЕКЦИОННО-РАЗВИВАЮЩАЯ РАБОТА</w:t>
      </w:r>
    </w:p>
    <w:p w:rsidR="007F4A41" w:rsidRPr="00377D41" w:rsidRDefault="007F4A41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2E2E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7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7F4A41" w:rsidRPr="00377D41" w:rsidRDefault="007F4A41" w:rsidP="00E70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напряжённости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тревогой, робостью и аффективностью;</w:t>
      </w:r>
    </w:p>
    <w:p w:rsidR="007F4A41" w:rsidRPr="00377D41" w:rsidRDefault="007F4A41" w:rsidP="00E70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новых конструктивных способов поведения в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затруднённых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ситуациях: овладение вербальными и невербальными средствами установления и поддержания контакта, формирование нового опыта взаимоотношений, самоконтроля;</w:t>
      </w:r>
    </w:p>
    <w:p w:rsidR="007F4A41" w:rsidRDefault="007F4A41" w:rsidP="00E70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уверенности в себе, развитие самопринятия и принятия других.</w:t>
      </w:r>
    </w:p>
    <w:p w:rsidR="00AB2796" w:rsidRDefault="00AB2796" w:rsidP="00AB27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96" w:rsidRPr="00377D41" w:rsidRDefault="00AB2796" w:rsidP="00AB2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E3" w:rsidRDefault="00E70DE3" w:rsidP="00E70D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F9" w:rsidRDefault="008436F9" w:rsidP="00E70D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дошкольника происходит в игре. Сделать игру наиболее интересной помогает кукла.</w:t>
      </w:r>
    </w:p>
    <w:p w:rsidR="00991651" w:rsidRDefault="00991651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03EB" w:rsidRDefault="008436F9" w:rsidP="009916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D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Куклотерапия</w:t>
      </w:r>
      <w:proofErr w:type="spellEnd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средство достижения основной цели: развить речь дошкольника, творческое </w:t>
      </w:r>
      <w:hyperlink r:id="rId10" w:tgtFrame="_blank" w:history="1">
        <w:r w:rsidRPr="00377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воображение</w:t>
        </w:r>
      </w:hyperlink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gtFrame="_blank" w:history="1">
        <w:r w:rsidRPr="00377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мышление</w:t>
        </w:r>
      </w:hyperlink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научиться регулировать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2F03EB" w:rsidRPr="00377D41" w:rsidRDefault="002F03EB" w:rsidP="0099165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игровой терапии имеет большие возможности в работе с детьми в целях профилактики дезадаптивного поведения. Такая коррекция, </w:t>
      </w:r>
      <w:r w:rsidR="009B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разыгрывания на куклах в паре с родителями</w:t>
      </w:r>
      <w:r w:rsidR="009B3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взрослыми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сверстниками типичных конфликтных ситуаций, в которых оказываются дети.</w:t>
      </w:r>
    </w:p>
    <w:p w:rsidR="00E04DB2" w:rsidRDefault="002F03EB" w:rsidP="00E04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имеет особое значение для личностного развития детей. Благодаря воле и воображению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«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себя исключительно таким образом, как это нужно в данный момент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хозяину.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переживает со своей куклой все события собственной и чужой жизни во всех эмоциональных и нравственных проявлениях, доступных его пониманию.</w:t>
      </w:r>
      <w:r w:rsidR="00E0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Выделяется несколько аспектов </w:t>
      </w:r>
      <w:proofErr w:type="spellStart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в работе с детьми.</w:t>
      </w:r>
    </w:p>
    <w:p w:rsidR="00E04DB2" w:rsidRDefault="00E04DB2" w:rsidP="002F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2F03EB" w:rsidRPr="0037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аспект.</w:t>
      </w:r>
      <w:r w:rsidR="002F03EB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комплексе с методами психологической диагностики куклотерапия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объективный материал для клинической, семейной диагностики, оценки индивидуальных способностей. Этот аспект включает демонстрацию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 и конфликтов, которые ранее не осознавались или заслонялись другими симптомами, с последующей их вербализацией и формированием установки на активное разрешение выявленных отклонений.</w:t>
      </w:r>
    </w:p>
    <w:p w:rsidR="00E04DB2" w:rsidRDefault="00E04DB2" w:rsidP="002F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2F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2F03EB" w:rsidRPr="0037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Поведенческий аспект</w:t>
      </w:r>
      <w:r w:rsidR="002F03EB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негативной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на публичное выступление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(страх, тревожность, низкая самооценка)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достигается в процессе систематических репетиций.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Разыгрывая сюжеты, связанные с ситуацией, провоцирующей патологическую реакцию, изготавливая куклы и маски с изображением пугающих персонажей и образов,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 и переживают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вызываемые ими эмоции и подготавливаются к </w:t>
      </w:r>
      <w:r w:rsidR="00484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реальному применению   своих эмоций в реальных условиях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8E2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многократного повторения насыщенная положительными эмоциями игра в кукольном театре позволяет обеспечить закрепление и автоматизацию усвоенных ранее поведенческих навыков. </w:t>
      </w:r>
    </w:p>
    <w:p w:rsidR="004848E2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  протестного, оппозиционного, демонстративного, антидисциплинарного и других форм отклоняющегося поведения достигается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разыгрывания в паре со сверстником или родителем типичных конфликтных ситуаций, взятых из жизни самих детей. Эффект «психотерапевтического зеркала», сопровождающийся критическим отношением к собственным девиантным поступкам, усиливается за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проигрывания этюдов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3EB" w:rsidRPr="00377D41" w:rsidRDefault="002F03EB" w:rsidP="002F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ролей на противоположные, обсуждение эффективных и неэффективных подкреплений может гармонически, без морализирования сопровождаться анализом внутреннего содержания конфликта. </w:t>
      </w:r>
      <w:r w:rsidR="004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DB2" w:rsidRDefault="00E04DB2" w:rsidP="002F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2F03EB" w:rsidRPr="0037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Воспитательный и развивающий аспект.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 через специально написанные для этих целей произведения, знакомство с ними, вживание в образы героев в процессе инсценировки формируют доброту, ответственность, эмпатию, жалость, чувство справедливости. </w:t>
      </w:r>
      <w:r w:rsidR="004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воспитательным моментом является формирование и удовлетворение творческих потребностей детей, опирающееся на их индивидуальные способности и социально положительные качества, выявленные в процессе диагностики. Реакции, связанные с участием в работе кукольного театра, компенсируют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неудовлетворённость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жизненных сферах, конкурируют с девиантными формами детских </w:t>
      </w:r>
      <w:r w:rsidR="004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</w:t>
      </w:r>
    </w:p>
    <w:p w:rsidR="00E04DB2" w:rsidRDefault="00E04DB2" w:rsidP="002F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2F03EB" w:rsidRPr="0037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Коррекционно-педагогический аспект.</w:t>
      </w:r>
      <w:r w:rsidR="002F03EB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Куклотерапия</w:t>
      </w:r>
      <w:proofErr w:type="spellEnd"/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влияет на развитие образного мышления, творческого </w:t>
      </w:r>
      <w:hyperlink r:id="rId12" w:tgtFrame="_blank" w:history="1">
        <w:r w:rsidRPr="00377D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воображения</w:t>
        </w:r>
      </w:hyperlink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 и внешней речи, познавательной активности, внимания, памяти, переключаемости, тонкой моторики, чувства ритма, координации движений и др. Занятия с куклами строятся на дидактических принципах, что позволяет обеспечить освоение детьми навыков счета, письма, чтения.</w:t>
      </w:r>
    </w:p>
    <w:p w:rsidR="002F03EB" w:rsidRPr="00377D41" w:rsidRDefault="002F03EB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куклы в качестве объекта, через который осуществляется косвенное внушение наиболее актуально и действенно в раннем и дошкольном возрасте. Обязательным требованием при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в качестве носителя коррекционного внушения является сохранение магического значения, что исключает использование данной куклы по прямому игровому назначению, а также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убеждённости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реальности кукольного героя.</w:t>
      </w:r>
    </w:p>
    <w:p w:rsidR="008E22A5" w:rsidRDefault="008E22A5" w:rsidP="008E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2A5" w:rsidRDefault="008E22A5" w:rsidP="00E04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данного проекта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детьми, имеющими психоречевые нарушения развития, применяется метод ролевой игры с использованием кукол, кукольного театра. </w:t>
      </w:r>
    </w:p>
    <w:p w:rsidR="008E22A5" w:rsidRDefault="008E22A5" w:rsidP="008E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ролей происходит с </w:t>
      </w:r>
      <w:r w:rsidR="00D02050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поведения конкретных детей. </w:t>
      </w:r>
    </w:p>
    <w:p w:rsidR="008E22A5" w:rsidRDefault="008E22A5" w:rsidP="008E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предоставляется возможность разобраться в условных обстоятельствах заданных сюжетом народной сказки разобраться со своими личностными проблемами, получить новый опыт отношений, осознать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полярные нравственные понятия.</w:t>
      </w:r>
    </w:p>
    <w:p w:rsidR="009B3BBC" w:rsidRDefault="008E22A5" w:rsidP="00E04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предоставляется возможность поэкспериментировать с сюжетом сказки, они могут добавить что-то в сюжетную линию, изменить по желанию характер героя, изменить финал знакомой сказки. 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эмоций в игре, развитие диалогической речи, появления внутренней саморегуляции в поведении.</w:t>
      </w:r>
      <w:r w:rsidR="009B3BBC" w:rsidRPr="009B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BBC" w:rsidRPr="009B618F" w:rsidRDefault="009B3BBC" w:rsidP="009B3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куклой - это тот мир реальности, в котором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Куклотерапия позволяет объединить интересы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коррекционные задачи психолога,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самого естественного и безболезненного вмешательства взрослого в психику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или психопрофилактики. Используется этот метод в целях профилактики дезадаптивного поведения.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620" w:rsidRDefault="009B3BBC" w:rsidP="009B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куклотерапии проходит в два этапа: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Изготовление кукол.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Использование кукол для отреагирования значимых эмоциональных состояний. </w:t>
      </w:r>
    </w:p>
    <w:p w:rsidR="009B3BBC" w:rsidRPr="009B618F" w:rsidRDefault="009B3BBC" w:rsidP="00B616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изготовления кукол также является коррекционным. Увлекаясь процессом изготовления кукол, дети становятся более спокойными, уравновешенными. Во время работы у них развивается произвольность психических процессов, появляются навыки концентрации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усидчивости, развивается воображение.</w:t>
      </w:r>
    </w:p>
    <w:p w:rsidR="009B3BBC" w:rsidRPr="009B618F" w:rsidRDefault="009B3BBC" w:rsidP="00B616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куклотерапии</w:t>
      </w:r>
      <w:proofErr w:type="spellEnd"/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такие варианты кукол, как куклы-марионетки, пальчиковые куклы, теневые куклы, </w:t>
      </w:r>
      <w:r w:rsidR="00D02050"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верёвочные</w:t>
      </w:r>
      <w:r w:rsidRPr="009B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 плоскостные куклы, перчаточные куклы, куклы-костюмы.</w:t>
      </w:r>
    </w:p>
    <w:p w:rsidR="008E22A5" w:rsidRPr="00377D41" w:rsidRDefault="00A92608" w:rsidP="008E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EB" w:rsidRDefault="008E22A5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22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</w:t>
      </w:r>
    </w:p>
    <w:p w:rsidR="008E22A5" w:rsidRPr="00377D41" w:rsidRDefault="00D02050" w:rsidP="008E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8E22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проведённой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у детей, в личностном и познавательном плане, произо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22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изменения.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дети, которые были обозначены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имеющие трудности в 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покажут,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повторной диагностики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успехи: адаптация у этих детей должна пройти более спокойно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развитие диалогическая речь</w:t>
      </w: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высоком уровне. 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коррекции должны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произойти 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улучшения в эмоциональном и личностном развитии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</w:t>
      </w:r>
      <w:r w:rsidR="00A9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сни</w:t>
      </w:r>
      <w:r w:rsidR="00443F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E4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напряжённости</w:t>
      </w:r>
      <w:r w:rsidR="00E42A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тревожности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</w:t>
      </w:r>
      <w:r w:rsidR="00443F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 самооценка и веры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собственные возможности, а так же развитие  уверенности</w:t>
      </w:r>
      <w:r w:rsidR="008E22A5"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со сверстниками и взрослыми.</w:t>
      </w:r>
    </w:p>
    <w:p w:rsidR="00443F02" w:rsidRPr="00377D41" w:rsidRDefault="00443F02" w:rsidP="00443F02">
      <w:pPr>
        <w:framePr w:hSpace="180" w:wrap="around" w:vAnchor="text" w:hAnchor="margin" w:y="24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F02" w:rsidRPr="00377D41" w:rsidRDefault="00443F02" w:rsidP="00443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43F02" w:rsidRPr="00377D41" w:rsidRDefault="00443F02" w:rsidP="00443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А.А. – Общая психокоррекция. М., 2003.</w:t>
      </w:r>
    </w:p>
    <w:p w:rsidR="00443F02" w:rsidRDefault="00443F02" w:rsidP="00443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А. - Неврозы и их коррекция у детей, М.,1998.</w:t>
      </w:r>
    </w:p>
    <w:p w:rsidR="002F03EB" w:rsidRPr="00377D41" w:rsidRDefault="00443F02" w:rsidP="00443F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 А.С. - Нарушение игровой деятельности, М., Изд. МГУ, 1980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3EB" w:rsidRPr="00377D41" w:rsidRDefault="00FC4BA2" w:rsidP="002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6F9" w:rsidRPr="00377D41" w:rsidRDefault="008436F9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DE3" w:rsidRPr="00377D41" w:rsidRDefault="00E70DE3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F9" w:rsidRPr="00377D41" w:rsidRDefault="002F03EB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A41" w:rsidRPr="00377D41" w:rsidRDefault="00E70DE3" w:rsidP="00843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485" w:rsidRPr="00377D41" w:rsidRDefault="00274485" w:rsidP="00377D41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A8C" w:rsidRPr="002E2E1A" w:rsidRDefault="002D35E6">
      <w:pPr>
        <w:rPr>
          <w:sz w:val="28"/>
          <w:szCs w:val="28"/>
        </w:rPr>
      </w:pPr>
    </w:p>
    <w:sectPr w:rsidR="002B4A8C" w:rsidRPr="002E2E1A" w:rsidSect="00E04D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AE3"/>
    <w:multiLevelType w:val="hybridMultilevel"/>
    <w:tmpl w:val="F9BE9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2F31"/>
    <w:multiLevelType w:val="hybridMultilevel"/>
    <w:tmpl w:val="35BCBF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80D7CC5"/>
    <w:multiLevelType w:val="hybridMultilevel"/>
    <w:tmpl w:val="64629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7"/>
    <w:rsid w:val="00086BE2"/>
    <w:rsid w:val="00175090"/>
    <w:rsid w:val="002639F9"/>
    <w:rsid w:val="00274485"/>
    <w:rsid w:val="002D35E6"/>
    <w:rsid w:val="002E2E1A"/>
    <w:rsid w:val="002F03EB"/>
    <w:rsid w:val="0030588C"/>
    <w:rsid w:val="00377D41"/>
    <w:rsid w:val="003C730F"/>
    <w:rsid w:val="00443F02"/>
    <w:rsid w:val="004848E2"/>
    <w:rsid w:val="004B4AB3"/>
    <w:rsid w:val="006B62AA"/>
    <w:rsid w:val="00775B9C"/>
    <w:rsid w:val="007F4A41"/>
    <w:rsid w:val="008436F9"/>
    <w:rsid w:val="00860603"/>
    <w:rsid w:val="0088535F"/>
    <w:rsid w:val="008E22A5"/>
    <w:rsid w:val="009252AA"/>
    <w:rsid w:val="00980518"/>
    <w:rsid w:val="00991651"/>
    <w:rsid w:val="009B3BBC"/>
    <w:rsid w:val="00A92608"/>
    <w:rsid w:val="00AB2796"/>
    <w:rsid w:val="00B203FD"/>
    <w:rsid w:val="00B61620"/>
    <w:rsid w:val="00D02050"/>
    <w:rsid w:val="00D53329"/>
    <w:rsid w:val="00DD77C7"/>
    <w:rsid w:val="00E04DB2"/>
    <w:rsid w:val="00E42A39"/>
    <w:rsid w:val="00E70DE3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superlear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voobraz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ob.ru/superlearnin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oobrazeni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obrazeni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513716-427D-43A5-8942-B78AF4A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2013-10-06T17:39:00Z</dcterms:created>
  <dcterms:modified xsi:type="dcterms:W3CDTF">2013-10-06T17:39:00Z</dcterms:modified>
</cp:coreProperties>
</file>