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BB" w:rsidRPr="00F512BB" w:rsidRDefault="00F512BB" w:rsidP="00F512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12BB">
        <w:rPr>
          <w:rFonts w:ascii="Arial" w:eastAsia="Times New Roman" w:hAnsi="Arial" w:cs="Arial"/>
          <w:b/>
          <w:bCs/>
          <w:i/>
          <w:iCs/>
          <w:sz w:val="36"/>
          <w:szCs w:val="36"/>
          <w:lang w:eastAsia="ru-RU"/>
        </w:rPr>
        <w:t>Сочинение</w:t>
      </w:r>
      <w:r w:rsidRPr="00F512B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r w:rsidRPr="00F512BB">
        <w:rPr>
          <w:rFonts w:ascii="Arial" w:eastAsia="Times New Roman" w:hAnsi="Arial" w:cs="Arial"/>
          <w:b/>
          <w:bCs/>
          <w:i/>
          <w:iCs/>
          <w:sz w:val="36"/>
          <w:szCs w:val="36"/>
          <w:lang w:eastAsia="ru-RU"/>
        </w:rPr>
        <w:t xml:space="preserve">по комедии </w:t>
      </w:r>
      <w:proofErr w:type="spellStart"/>
      <w:r w:rsidRPr="00F512BB">
        <w:rPr>
          <w:rFonts w:ascii="Arial" w:eastAsia="Times New Roman" w:hAnsi="Arial" w:cs="Arial"/>
          <w:b/>
          <w:bCs/>
          <w:i/>
          <w:iCs/>
          <w:sz w:val="36"/>
          <w:szCs w:val="36"/>
          <w:lang w:eastAsia="ru-RU"/>
        </w:rPr>
        <w:t>А.С.Грибоедова</w:t>
      </w:r>
      <w:proofErr w:type="spellEnd"/>
      <w:r w:rsidRPr="00F512BB">
        <w:rPr>
          <w:rFonts w:ascii="Arial" w:eastAsia="Times New Roman" w:hAnsi="Arial" w:cs="Arial"/>
          <w:b/>
          <w:bCs/>
          <w:i/>
          <w:iCs/>
          <w:sz w:val="36"/>
          <w:szCs w:val="36"/>
          <w:lang w:eastAsia="ru-RU"/>
        </w:rPr>
        <w:t xml:space="preserve"> "Горе от ума"</w:t>
      </w:r>
      <w:r w:rsidRPr="00F512B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         </w:t>
      </w:r>
      <w:r w:rsidRPr="00F512B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Виды вступлений</w:t>
      </w:r>
      <w:r w:rsidRPr="00F512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F512BB" w:rsidRPr="00F512BB" w:rsidRDefault="00F512BB" w:rsidP="00F512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12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"Вечные темы" в комедии </w:t>
      </w:r>
      <w:proofErr w:type="spellStart"/>
      <w:r w:rsidRPr="00F512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А.С.Грибоедова</w:t>
      </w:r>
      <w:proofErr w:type="spellEnd"/>
      <w:r w:rsidRPr="00F512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"Горе от ума" </w:t>
      </w:r>
    </w:p>
    <w:p w:rsidR="00F512BB" w:rsidRDefault="00F512BB" w:rsidP="00F5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Комедию </w:t>
      </w:r>
      <w:proofErr w:type="spellStart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А.С.Грибоедова</w:t>
      </w:r>
      <w:proofErr w:type="spellEnd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"Горе от ума" не случайно считают бессмертной. Прошло уже почти двести лет с момента написания пьесы, однако проблемы, которые поднимает автор, остаются актуальными, а острый язык писателя заставляет и нынешнее поколение задуматься о современной действительности, о долге, о чести. Среди проблем, которые можно назвать вечными, необходимо выделить проблему любви, конфликт личности и общества, противопоставление таланта и </w:t>
      </w:r>
      <w:proofErr w:type="gramStart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посредственности</w:t>
      </w:r>
      <w:proofErr w:type="gramEnd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 общества и его пороков и так далее.</w:t>
      </w:r>
    </w:p>
    <w:p w:rsidR="00F512BB" w:rsidRPr="00F512BB" w:rsidRDefault="00F512BB" w:rsidP="00F5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"вечных тем" является тема ума: в обществе ум часто остается непризнанным, умный человек нередко оказывается чужим среди окружающих его людей. Такова судьба главного героя комедии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Андреевича Чацкого. Для такого героя существует два пути: первый, по словам А.С.Пушкина, - "метать бисер перед свиньями", а второй - исчезнуть из этого враждебного круга: "Вон из Москвы!". Герой выбирает второй путь и в конце пьесы уезжает, он надеется найти такое место на земле, где "оскорбленному есть чувству уголок".</w:t>
      </w:r>
    </w:p>
    <w:p w:rsidR="00F512BB" w:rsidRPr="00F512BB" w:rsidRDefault="00F512BB" w:rsidP="00F5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Традиционной в литературе можно считать и тему любви. Именно из-за любви </w:t>
      </w:r>
      <w:proofErr w:type="gramStart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Софье Чацкий и приезжает в Москву: он странствовал три года, однако и за границей не нашел той истины, которая могла бы ему помочь обрести свое место и счастье в мире. Любовь - единственное, за что герой еще может зацепиться в жизни, но и здесь его ожидает разочарование</w:t>
      </w:r>
      <w:proofErr w:type="gramStart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читателем классический любовные треугольник: Чацкий любит Софью, а она выбрала Молчалина.</w:t>
      </w:r>
    </w:p>
    <w:p w:rsidR="00F512BB" w:rsidRPr="00F512BB" w:rsidRDefault="00F512BB" w:rsidP="00F5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Противопоставление Чацкого и Молчалина - еще одна "вечная проблема", проблема ...</w:t>
      </w:r>
    </w:p>
    <w:p w:rsidR="00F512BB" w:rsidRPr="00F512BB" w:rsidRDefault="00F512BB" w:rsidP="00F5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2BB" w:rsidRPr="00F512BB" w:rsidRDefault="00F512BB" w:rsidP="00F512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12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Почему Чацкий - герой комедии?</w:t>
      </w:r>
    </w:p>
    <w:p w:rsidR="00F512BB" w:rsidRPr="00F512BB" w:rsidRDefault="00F512BB" w:rsidP="00F5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Ответ на вопрос "Почему Чацкий - герой комедии?" неоднозначен, так как неоднозначно само слово "комедия". Оно имеет два лексических значения: "драматическое произведение с веселым, смешным сюжетом" и "притворство, лицемерие в каких-нибудь действиях". </w:t>
      </w:r>
    </w:p>
    <w:p w:rsidR="00F512BB" w:rsidRPr="00F512BB" w:rsidRDefault="00F512BB" w:rsidP="00F5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Несмотря на </w:t>
      </w:r>
      <w:proofErr w:type="gramStart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пьеса </w:t>
      </w:r>
      <w:proofErr w:type="spellStart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Грибоедова</w:t>
      </w:r>
      <w:proofErr w:type="spellEnd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"веселого, смешного сюжета", а все, что происходит с главным героем, скорее, трагично, все же главным является первое, основное значение слова. Автор не случайно выбрал именно этот жанр. Из огромного количества мелочей, подробностей, высказываний складывается </w:t>
      </w:r>
      <w:proofErr w:type="gramStart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цельный</w:t>
      </w:r>
      <w:proofErr w:type="gramEnd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комичный образ высшего света Москвы начала 19 века. А центром "</w:t>
      </w:r>
      <w:proofErr w:type="spellStart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фамусовской</w:t>
      </w:r>
      <w:proofErr w:type="spellEnd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Москвы" Грибоедов делает Александра Андреевича Чацкого, вернувшегося после трехлетнего отсутствия. Центральный персонаж не становится частью этого общества, он чуждый, лишний, "смешной", но именно он является главным героем пьесы.</w:t>
      </w:r>
    </w:p>
    <w:p w:rsidR="00F512BB" w:rsidRPr="00F512BB" w:rsidRDefault="00F512BB" w:rsidP="00F5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Второе значение слова - "притворство, лицемерие" - тоже играет роль в тексте произведения. Чацкого окружают лживые, неискренние люди, для которых "грех не беда - молва нехороша".</w:t>
      </w:r>
    </w:p>
    <w:p w:rsidR="00F512BB" w:rsidRPr="00F512BB" w:rsidRDefault="00F512BB" w:rsidP="00F5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Трагизм и комедийность </w:t>
      </w:r>
      <w:proofErr w:type="gramStart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слиты</w:t>
      </w:r>
      <w:proofErr w:type="gramEnd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пьесе воедино. Трагична судьба главного героя, которого никто не </w:t>
      </w:r>
      <w:proofErr w:type="gramStart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</w:t>
      </w:r>
      <w:proofErr w:type="gramEnd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слышать не хочет. Общественный конфликт Чацкого усугубляется </w:t>
      </w:r>
      <w:proofErr w:type="gramStart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</w:t>
      </w:r>
      <w:proofErr w:type="gramEnd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Софья, к которой он "спешил, летел, дрожал", влюблена в Молчалина</w:t>
      </w:r>
      <w:proofErr w:type="gramStart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ацкому</w:t>
      </w:r>
      <w:proofErr w:type="spellEnd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места в Москве. Но, прежде чем он это осознает, герой проходит цепь испытаний: автор поочередно "сталкивает" Чацкого с представителями </w:t>
      </w:r>
      <w:proofErr w:type="spellStart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фамусовского</w:t>
      </w:r>
      <w:proofErr w:type="spellEnd"/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</w:t>
      </w:r>
    </w:p>
    <w:p w:rsidR="00F512BB" w:rsidRPr="00F512BB" w:rsidRDefault="00F512BB" w:rsidP="00F5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Грибоедов создал своеобразную "галерею портретов". Каждый был узнаваем для современников, и каждый носит комический, карикатурный характер. Так в пьесе возникает уникальная ситуация: трагический герой в окружении "комических" персонажей.</w:t>
      </w:r>
    </w:p>
    <w:p w:rsidR="00F512BB" w:rsidRPr="00F512BB" w:rsidRDefault="00F512BB" w:rsidP="00F5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...</w:t>
      </w:r>
    </w:p>
    <w:p w:rsidR="00507639" w:rsidRDefault="00507639" w:rsidP="00F512BB">
      <w:pPr>
        <w:ind w:left="-567"/>
      </w:pPr>
    </w:p>
    <w:sectPr w:rsidR="00507639" w:rsidSect="00F512B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2BB"/>
    <w:rsid w:val="00507639"/>
    <w:rsid w:val="00F5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39"/>
  </w:style>
  <w:style w:type="paragraph" w:styleId="2">
    <w:name w:val="heading 2"/>
    <w:basedOn w:val="a"/>
    <w:link w:val="20"/>
    <w:uiPriority w:val="9"/>
    <w:qFormat/>
    <w:rsid w:val="00F51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1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2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2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2967</Characters>
  <Application>Microsoft Office Word</Application>
  <DocSecurity>0</DocSecurity>
  <Lines>24</Lines>
  <Paragraphs>6</Paragraphs>
  <ScaleCrop>false</ScaleCrop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2015-03-28T10:13:00Z</dcterms:created>
  <dcterms:modified xsi:type="dcterms:W3CDTF">2015-03-28T10:18:00Z</dcterms:modified>
</cp:coreProperties>
</file>