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CD" w:rsidRPr="002D59CD" w:rsidRDefault="002D59CD" w:rsidP="002D59CD">
      <w:pPr>
        <w:jc w:val="center"/>
        <w:rPr>
          <w:rFonts w:ascii="Times New Roman" w:hAnsi="Times New Roman"/>
          <w:b/>
          <w:color w:val="424242"/>
          <w:sz w:val="28"/>
          <w:szCs w:val="28"/>
        </w:rPr>
      </w:pPr>
      <w:r w:rsidRPr="002D59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Компетентностно-ориентированные задания на уроках истории и обществознания</w:t>
      </w:r>
      <w:r w:rsidR="00C54E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D59CD" w:rsidRPr="002D59CD" w:rsidRDefault="002D59CD" w:rsidP="002D59CD">
      <w:pPr>
        <w:pStyle w:val="a3"/>
        <w:jc w:val="right"/>
        <w:rPr>
          <w:rFonts w:ascii="Times New Roman" w:hAnsi="Times New Roman"/>
        </w:rPr>
      </w:pPr>
      <w:r w:rsidRPr="002D59CD">
        <w:rPr>
          <w:rFonts w:ascii="Times New Roman" w:hAnsi="Times New Roman"/>
        </w:rPr>
        <w:t>Выступление на ШМО</w:t>
      </w:r>
    </w:p>
    <w:p w:rsidR="002D59CD" w:rsidRPr="002D59CD" w:rsidRDefault="002D59CD" w:rsidP="002D59CD">
      <w:pPr>
        <w:pStyle w:val="a3"/>
        <w:jc w:val="right"/>
        <w:rPr>
          <w:rFonts w:ascii="Times New Roman" w:hAnsi="Times New Roman"/>
        </w:rPr>
      </w:pPr>
      <w:r w:rsidRPr="002D59CD">
        <w:rPr>
          <w:rFonts w:ascii="Times New Roman" w:hAnsi="Times New Roman"/>
        </w:rPr>
        <w:t>учителей естественно- гуманитарного цикла.</w:t>
      </w:r>
    </w:p>
    <w:p w:rsidR="002D59CD" w:rsidRPr="002D59CD" w:rsidRDefault="002D59CD" w:rsidP="002D59C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09.12. 13</w:t>
      </w:r>
      <w:r w:rsidRPr="002D59CD">
        <w:rPr>
          <w:rFonts w:ascii="Times New Roman" w:hAnsi="Times New Roman"/>
        </w:rPr>
        <w:t>.</w:t>
      </w:r>
    </w:p>
    <w:p w:rsidR="002D59CD" w:rsidRPr="002D59CD" w:rsidRDefault="002D59CD" w:rsidP="00C54E1B">
      <w:pPr>
        <w:jc w:val="both"/>
        <w:rPr>
          <w:rFonts w:ascii="Times New Roman" w:hAnsi="Times New Roman"/>
          <w:sz w:val="28"/>
          <w:szCs w:val="28"/>
        </w:rPr>
      </w:pPr>
      <w:r w:rsidRPr="002D59CD">
        <w:rPr>
          <w:rFonts w:ascii="Times New Roman" w:hAnsi="Times New Roman"/>
          <w:sz w:val="28"/>
          <w:szCs w:val="28"/>
        </w:rPr>
        <w:t>Добрый день уважаемые коллегии!  Я постараюсь  вкратце рассказать и показать те самые КОЗы, которые применяю  на своих уроках.</w:t>
      </w:r>
    </w:p>
    <w:p w:rsidR="002D59CD" w:rsidRPr="002D59CD" w:rsidRDefault="002D59CD" w:rsidP="00C54E1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59CD">
        <w:rPr>
          <w:rFonts w:ascii="Times New Roman" w:hAnsi="Times New Roman"/>
          <w:sz w:val="28"/>
          <w:szCs w:val="28"/>
        </w:rPr>
        <w:t>Методологической базой ФГОС  является компетентностный подход.</w:t>
      </w:r>
      <w:r w:rsidRPr="002D59C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59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D59CD" w:rsidRPr="002D59CD" w:rsidRDefault="002D59CD" w:rsidP="00C54E1B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2D59CD">
        <w:rPr>
          <w:rFonts w:ascii="Times New Roman" w:hAnsi="Times New Roman"/>
          <w:sz w:val="28"/>
          <w:szCs w:val="28"/>
        </w:rPr>
        <w:t>В современных условиях  учителю необходимо привить учащимся навыки практических действий, формируя общепредметные компетентности. Этому способствует испол</w:t>
      </w:r>
      <w:r w:rsidRPr="002D59CD">
        <w:rPr>
          <w:rFonts w:ascii="Times New Roman" w:hAnsi="Times New Roman"/>
          <w:sz w:val="28"/>
          <w:szCs w:val="28"/>
        </w:rPr>
        <w:t>ь</w:t>
      </w:r>
      <w:r w:rsidRPr="002D59CD">
        <w:rPr>
          <w:rFonts w:ascii="Times New Roman" w:hAnsi="Times New Roman"/>
          <w:sz w:val="28"/>
          <w:szCs w:val="28"/>
        </w:rPr>
        <w:t xml:space="preserve">зование на уроках компетентностно-ориентированных заданий, </w:t>
      </w:r>
      <w:r w:rsidRPr="002D59C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59CD">
        <w:rPr>
          <w:rFonts w:ascii="Times New Roman" w:hAnsi="Times New Roman"/>
          <w:sz w:val="28"/>
          <w:szCs w:val="28"/>
        </w:rPr>
        <w:t>использование их позволяет активизировать самостоятельную учебную деятельность школьника, изменить характер его работы, позицию и хара</w:t>
      </w:r>
      <w:r w:rsidRPr="002D59CD">
        <w:rPr>
          <w:rFonts w:ascii="Times New Roman" w:hAnsi="Times New Roman"/>
          <w:sz w:val="28"/>
          <w:szCs w:val="28"/>
        </w:rPr>
        <w:t>к</w:t>
      </w:r>
      <w:r w:rsidRPr="002D59CD">
        <w:rPr>
          <w:rFonts w:ascii="Times New Roman" w:hAnsi="Times New Roman"/>
          <w:sz w:val="28"/>
          <w:szCs w:val="28"/>
        </w:rPr>
        <w:t>тер деятельности учителя, взаимоотношений между педагогом и учеником. КОЗы п</w:t>
      </w:r>
      <w:r w:rsidRPr="002D59CD">
        <w:rPr>
          <w:rFonts w:ascii="Times New Roman" w:hAnsi="Times New Roman"/>
          <w:bCs/>
          <w:sz w:val="28"/>
          <w:szCs w:val="28"/>
        </w:rPr>
        <w:t>озволяют моделировать образовательные ситуации для освоения и применения деятельности посредством грамотной организации изучения традиционного пр</w:t>
      </w:r>
      <w:r w:rsidRPr="002D59CD">
        <w:rPr>
          <w:rFonts w:ascii="Times New Roman" w:hAnsi="Times New Roman"/>
          <w:bCs/>
          <w:sz w:val="28"/>
          <w:szCs w:val="28"/>
        </w:rPr>
        <w:t>о</w:t>
      </w:r>
      <w:r w:rsidRPr="002D59CD">
        <w:rPr>
          <w:rFonts w:ascii="Times New Roman" w:hAnsi="Times New Roman"/>
          <w:bCs/>
          <w:sz w:val="28"/>
          <w:szCs w:val="28"/>
        </w:rPr>
        <w:t>граммного материала, изучение нового программного материала, без предварительного объяснения уч</w:t>
      </w:r>
      <w:r w:rsidRPr="002D59CD">
        <w:rPr>
          <w:rFonts w:ascii="Times New Roman" w:hAnsi="Times New Roman"/>
          <w:bCs/>
          <w:sz w:val="28"/>
          <w:szCs w:val="28"/>
        </w:rPr>
        <w:t>и</w:t>
      </w:r>
      <w:r w:rsidRPr="002D59CD">
        <w:rPr>
          <w:rFonts w:ascii="Times New Roman" w:hAnsi="Times New Roman"/>
          <w:bCs/>
          <w:sz w:val="28"/>
          <w:szCs w:val="28"/>
        </w:rPr>
        <w:t>теля, дополнение информации, полученной из учебника или представленной учит</w:t>
      </w:r>
      <w:r w:rsidRPr="002D59CD">
        <w:rPr>
          <w:rFonts w:ascii="Times New Roman" w:hAnsi="Times New Roman"/>
          <w:bCs/>
          <w:sz w:val="28"/>
          <w:szCs w:val="28"/>
        </w:rPr>
        <w:t>е</w:t>
      </w:r>
      <w:r w:rsidRPr="002D59CD">
        <w:rPr>
          <w:rFonts w:ascii="Times New Roman" w:hAnsi="Times New Roman"/>
          <w:bCs/>
          <w:sz w:val="28"/>
          <w:szCs w:val="28"/>
        </w:rPr>
        <w:t>лем, информацией, самостоятельно полученной из других источников.</w:t>
      </w:r>
      <w:r w:rsidRPr="002D59CD">
        <w:rPr>
          <w:rFonts w:ascii="Times New Roman" w:hAnsi="Times New Roman"/>
          <w:sz w:val="28"/>
          <w:szCs w:val="28"/>
        </w:rPr>
        <w:t xml:space="preserve">  </w:t>
      </w:r>
    </w:p>
    <w:p w:rsidR="002D59CD" w:rsidRPr="002D59CD" w:rsidRDefault="002D59CD" w:rsidP="00C54E1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59CD">
        <w:rPr>
          <w:rFonts w:ascii="Times New Roman" w:hAnsi="Times New Roman"/>
          <w:sz w:val="28"/>
          <w:szCs w:val="28"/>
          <w:shd w:val="clear" w:color="auto" w:fill="FFFFFF"/>
        </w:rPr>
        <w:t xml:space="preserve"> Компетентностно-ориентированные задания это способ развивать ключевые компетенции учащихся.  Компетентностное обучение ориентировано на развитии личности, культуры мышления, аналитической рефлексии, самостоятельности и ответственности за принятие решений. Все это должно быть в единстве с духовными и моральными ценностями личности.</w:t>
      </w:r>
    </w:p>
    <w:p w:rsidR="002D59CD" w:rsidRDefault="002D59CD" w:rsidP="00C54E1B">
      <w:pPr>
        <w:jc w:val="both"/>
        <w:rPr>
          <w:rFonts w:ascii="Times New Roman" w:hAnsi="Times New Roman"/>
          <w:sz w:val="28"/>
          <w:szCs w:val="28"/>
        </w:rPr>
      </w:pPr>
      <w:r w:rsidRPr="002D59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59CD">
        <w:rPr>
          <w:rFonts w:ascii="Times New Roman" w:hAnsi="Times New Roman"/>
          <w:sz w:val="28"/>
          <w:szCs w:val="28"/>
        </w:rPr>
        <w:t>Смысл компетентностного подхода в том, что ученик должен осознавать постановку самой задачи, оценивать новый опыт, контролировать эффективность собственных действий. КОЗ изменяют организацию традиционного урока. Они базируются на знаниях и умениях, но требуют умения применять накопленные знания в практической деятельности. Назначение компетентностно-ориентированных заданий – «окунуть» учащихся в решение «жизненной» задачи.</w:t>
      </w:r>
    </w:p>
    <w:p w:rsidR="0073356C" w:rsidRDefault="002D59CD" w:rsidP="00C54E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коллеги, предлагаю вашему вниманию образцы КОЗов, которые применяю на уроках истории и обществознания.</w:t>
      </w:r>
    </w:p>
    <w:p w:rsidR="00FF7E3D" w:rsidRDefault="00FF7E3D" w:rsidP="002D59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7E3D" w:rsidRPr="002D59CD" w:rsidRDefault="002D59CD" w:rsidP="002D59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="00FF7E3D">
        <w:rPr>
          <w:rFonts w:ascii="Times New Roman" w:hAnsi="Times New Roman"/>
          <w:sz w:val="28"/>
          <w:szCs w:val="28"/>
        </w:rPr>
        <w:t>, 2</w:t>
      </w:r>
      <w:r w:rsidR="0062772B">
        <w:rPr>
          <w:rFonts w:ascii="Times New Roman" w:hAnsi="Times New Roman"/>
          <w:sz w:val="28"/>
          <w:szCs w:val="28"/>
        </w:rPr>
        <w:t>, 3</w:t>
      </w:r>
      <w:r w:rsidR="00C54E1B">
        <w:rPr>
          <w:rFonts w:ascii="Times New Roman" w:hAnsi="Times New Roman"/>
          <w:sz w:val="28"/>
          <w:szCs w:val="28"/>
        </w:rPr>
        <w:t>, 4.</w:t>
      </w:r>
    </w:p>
    <w:sectPr w:rsidR="00FF7E3D" w:rsidRPr="002D59CD" w:rsidSect="0073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9CD"/>
    <w:rsid w:val="002A0F69"/>
    <w:rsid w:val="002D59CD"/>
    <w:rsid w:val="003D078F"/>
    <w:rsid w:val="005529C4"/>
    <w:rsid w:val="0062772B"/>
    <w:rsid w:val="0073356C"/>
    <w:rsid w:val="009C2436"/>
    <w:rsid w:val="00B93DA6"/>
    <w:rsid w:val="00C54E1B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C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4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2A0F69"/>
    <w:rPr>
      <w:sz w:val="22"/>
      <w:szCs w:val="22"/>
    </w:rPr>
  </w:style>
  <w:style w:type="character" w:styleId="a4">
    <w:name w:val="Strong"/>
    <w:basedOn w:val="a0"/>
    <w:uiPriority w:val="22"/>
    <w:qFormat/>
    <w:rsid w:val="002A0F69"/>
    <w:rPr>
      <w:b/>
      <w:bCs/>
    </w:rPr>
  </w:style>
  <w:style w:type="character" w:styleId="a5">
    <w:name w:val="Emphasis"/>
    <w:basedOn w:val="a0"/>
    <w:uiPriority w:val="20"/>
    <w:qFormat/>
    <w:rsid w:val="002A0F69"/>
    <w:rPr>
      <w:i/>
      <w:iCs/>
    </w:rPr>
  </w:style>
  <w:style w:type="paragraph" w:styleId="a6">
    <w:name w:val="List Paragraph"/>
    <w:basedOn w:val="a"/>
    <w:uiPriority w:val="34"/>
    <w:qFormat/>
    <w:rsid w:val="002A0F69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2D5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2015-03-24T17:31:00Z</dcterms:created>
  <dcterms:modified xsi:type="dcterms:W3CDTF">2015-03-24T18:17:00Z</dcterms:modified>
</cp:coreProperties>
</file>