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BC" w:rsidRDefault="005E15BC" w:rsidP="00D97725">
      <w:pPr>
        <w:jc w:val="right"/>
      </w:pPr>
      <w:r>
        <w:t xml:space="preserve">Утверждаю:    </w:t>
      </w:r>
    </w:p>
    <w:p w:rsidR="005E15BC" w:rsidRDefault="005E15BC" w:rsidP="00D97725">
      <w:pPr>
        <w:jc w:val="right"/>
      </w:pPr>
      <w:r>
        <w:t>Директор МБОУ «Уринская средняя</w:t>
      </w:r>
    </w:p>
    <w:p w:rsidR="005E15BC" w:rsidRDefault="005E15BC" w:rsidP="00D97725">
      <w:pPr>
        <w:jc w:val="right"/>
      </w:pPr>
      <w:r>
        <w:t>общеобразовательная школа»</w:t>
      </w:r>
    </w:p>
    <w:p w:rsidR="005E15BC" w:rsidRDefault="005E15BC" w:rsidP="00D97725">
      <w:pPr>
        <w:jc w:val="right"/>
      </w:pPr>
      <w:r>
        <w:t>____________________</w:t>
      </w:r>
    </w:p>
    <w:p w:rsidR="005E15BC" w:rsidRDefault="005E15BC" w:rsidP="00D97725">
      <w:pPr>
        <w:jc w:val="right"/>
      </w:pPr>
      <w:r>
        <w:t>/Аксентьева Г.Л./</w:t>
      </w:r>
    </w:p>
    <w:p w:rsidR="005E15BC" w:rsidRDefault="005E15BC" w:rsidP="00D97725">
      <w:pPr>
        <w:jc w:val="right"/>
      </w:pPr>
    </w:p>
    <w:p w:rsidR="005E15BC" w:rsidRDefault="005E15BC" w:rsidP="00D97725">
      <w:pPr>
        <w:jc w:val="right"/>
      </w:pPr>
    </w:p>
    <w:p w:rsidR="005E15BC" w:rsidRDefault="005E15BC" w:rsidP="00D97725">
      <w:pPr>
        <w:jc w:val="center"/>
        <w:rPr>
          <w:sz w:val="52"/>
          <w:szCs w:val="52"/>
        </w:rPr>
      </w:pPr>
      <w:r>
        <w:rPr>
          <w:sz w:val="52"/>
          <w:szCs w:val="52"/>
        </w:rPr>
        <w:t>Программа</w:t>
      </w:r>
    </w:p>
    <w:p w:rsidR="005E15BC" w:rsidRPr="006A445C" w:rsidRDefault="005E15BC" w:rsidP="00D97725">
      <w:pPr>
        <w:jc w:val="center"/>
        <w:rPr>
          <w:sz w:val="40"/>
          <w:szCs w:val="40"/>
        </w:rPr>
      </w:pPr>
      <w:r w:rsidRPr="006A445C">
        <w:rPr>
          <w:sz w:val="40"/>
          <w:szCs w:val="40"/>
        </w:rPr>
        <w:t>летнего лагеря</w:t>
      </w:r>
    </w:p>
    <w:p w:rsidR="005E15BC" w:rsidRDefault="005E15BC" w:rsidP="00D97725">
      <w:pPr>
        <w:jc w:val="center"/>
        <w:rPr>
          <w:sz w:val="40"/>
          <w:szCs w:val="40"/>
        </w:rPr>
      </w:pPr>
      <w:r w:rsidRPr="006A445C">
        <w:rPr>
          <w:sz w:val="40"/>
          <w:szCs w:val="40"/>
        </w:rPr>
        <w:t>с дневным пребыванием детей</w:t>
      </w:r>
    </w:p>
    <w:p w:rsidR="005E15BC" w:rsidRDefault="005E15BC" w:rsidP="00D97725">
      <w:pPr>
        <w:jc w:val="center"/>
        <w:rPr>
          <w:sz w:val="52"/>
          <w:szCs w:val="52"/>
        </w:rPr>
      </w:pPr>
      <w:r>
        <w:rPr>
          <w:sz w:val="52"/>
          <w:szCs w:val="52"/>
        </w:rPr>
        <w:t>«Родничок»</w:t>
      </w:r>
    </w:p>
    <w:p w:rsidR="005E15BC" w:rsidRDefault="005E15BC" w:rsidP="006A445C">
      <w:pPr>
        <w:jc w:val="right"/>
      </w:pPr>
      <w:r>
        <w:t xml:space="preserve"> </w:t>
      </w:r>
    </w:p>
    <w:p w:rsidR="005E15BC" w:rsidRDefault="005E15BC" w:rsidP="006A445C">
      <w:pPr>
        <w:jc w:val="right"/>
      </w:pPr>
    </w:p>
    <w:p w:rsidR="005E15BC" w:rsidRDefault="005E15BC" w:rsidP="006A445C">
      <w:pPr>
        <w:jc w:val="right"/>
      </w:pPr>
    </w:p>
    <w:p w:rsidR="005E15BC" w:rsidRDefault="005E15BC" w:rsidP="006A445C">
      <w:pPr>
        <w:jc w:val="right"/>
      </w:pPr>
    </w:p>
    <w:p w:rsidR="005E15BC" w:rsidRDefault="005E15BC" w:rsidP="006A445C">
      <w:pPr>
        <w:jc w:val="right"/>
      </w:pPr>
    </w:p>
    <w:p w:rsidR="005E15BC" w:rsidRDefault="005E15BC" w:rsidP="006A445C">
      <w:pPr>
        <w:jc w:val="right"/>
      </w:pPr>
    </w:p>
    <w:p w:rsidR="005E15BC" w:rsidRDefault="005E15BC" w:rsidP="006A445C">
      <w:pPr>
        <w:jc w:val="right"/>
      </w:pPr>
    </w:p>
    <w:p w:rsidR="005E15BC" w:rsidRDefault="005E15BC" w:rsidP="006A445C">
      <w:pPr>
        <w:jc w:val="right"/>
      </w:pPr>
    </w:p>
    <w:p w:rsidR="005E15BC" w:rsidRDefault="005E15BC" w:rsidP="006A445C">
      <w:pPr>
        <w:jc w:val="right"/>
      </w:pPr>
    </w:p>
    <w:p w:rsidR="005E15BC" w:rsidRDefault="005E15BC" w:rsidP="006A445C">
      <w:pPr>
        <w:jc w:val="right"/>
      </w:pPr>
    </w:p>
    <w:p w:rsidR="005E15BC" w:rsidRDefault="005E15BC" w:rsidP="006A445C">
      <w:pPr>
        <w:jc w:val="right"/>
      </w:pPr>
    </w:p>
    <w:p w:rsidR="005E15BC" w:rsidRDefault="005E15BC" w:rsidP="006A445C">
      <w:pPr>
        <w:jc w:val="right"/>
      </w:pPr>
    </w:p>
    <w:p w:rsidR="005E15BC" w:rsidRDefault="005E15BC" w:rsidP="006A445C">
      <w:pPr>
        <w:jc w:val="right"/>
      </w:pPr>
    </w:p>
    <w:p w:rsidR="005E15BC" w:rsidRDefault="005E15BC" w:rsidP="006A445C">
      <w:pPr>
        <w:jc w:val="center"/>
      </w:pPr>
    </w:p>
    <w:p w:rsidR="005E15BC" w:rsidRDefault="005E15BC" w:rsidP="006A445C">
      <w:pPr>
        <w:jc w:val="center"/>
      </w:pPr>
      <w:r>
        <w:t>Уро 2012г.</w:t>
      </w:r>
    </w:p>
    <w:p w:rsidR="005E15BC" w:rsidRPr="006A445C" w:rsidRDefault="005E15BC" w:rsidP="006A445C">
      <w:pPr>
        <w:jc w:val="center"/>
        <w:rPr>
          <w:b/>
        </w:rPr>
      </w:pPr>
      <w:r>
        <w:rPr>
          <w:b/>
        </w:rPr>
        <w:t xml:space="preserve"> ПОЯСНИТЕЛЬНАЯ ЗАПИСКА</w:t>
      </w:r>
    </w:p>
    <w:p w:rsidR="005E15BC" w:rsidRPr="006A445C" w:rsidRDefault="005E15BC" w:rsidP="006A445C">
      <w:pPr>
        <w:ind w:firstLine="708"/>
      </w:pPr>
      <w:r w:rsidRPr="006A445C">
        <w:rPr>
          <w:color w:val="000000"/>
        </w:rPr>
        <w:t>Летние каникулы - самая лучшая и незабыва</w:t>
      </w:r>
      <w:r w:rsidRPr="006A445C">
        <w:rPr>
          <w:color w:val="000000"/>
        </w:rPr>
        <w:softHyphen/>
        <w:t>емая пора для развития творческих способ</w:t>
      </w:r>
      <w:r w:rsidRPr="006A445C">
        <w:rPr>
          <w:color w:val="000000"/>
        </w:rPr>
        <w:softHyphen/>
        <w:t>ностей и совершенствования возможностей ребенка, вовлечения детей в новые социальные свя</w:t>
      </w:r>
      <w:r w:rsidRPr="006A445C">
        <w:rPr>
          <w:color w:val="000000"/>
        </w:rPr>
        <w:softHyphen/>
        <w:t>зи, удовлетворения индивидуальных интересов и по</w:t>
      </w:r>
      <w:r w:rsidRPr="006A445C">
        <w:rPr>
          <w:color w:val="000000"/>
        </w:rPr>
        <w:softHyphen/>
        <w:t>требностей.</w:t>
      </w:r>
    </w:p>
    <w:p w:rsidR="005E15BC" w:rsidRPr="006A445C" w:rsidRDefault="005E15BC" w:rsidP="006A445C">
      <w:pPr>
        <w:ind w:firstLine="708"/>
      </w:pPr>
      <w:r w:rsidRPr="006A445C">
        <w:rPr>
          <w:color w:val="000000"/>
        </w:rPr>
        <w:t>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</w:t>
      </w:r>
      <w:r w:rsidRPr="006A445C">
        <w:rPr>
          <w:color w:val="000000"/>
        </w:rPr>
        <w:softHyphen/>
        <w:t>бенка открывают детские оздоровительные лагеря.</w:t>
      </w:r>
    </w:p>
    <w:p w:rsidR="005E15BC" w:rsidRPr="006A445C" w:rsidRDefault="005E15BC" w:rsidP="006A445C">
      <w:pPr>
        <w:ind w:firstLine="708"/>
        <w:rPr>
          <w:color w:val="FF0000"/>
        </w:rPr>
      </w:pPr>
      <w:r w:rsidRPr="006A445C"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5E15BC" w:rsidRPr="006A445C" w:rsidRDefault="005E15BC" w:rsidP="006A445C">
      <w:pPr>
        <w:ind w:firstLine="708"/>
      </w:pPr>
      <w:r w:rsidRPr="006A445C">
        <w:t>Ну, где ещё школьник почувствует себя раскрепощённым, свободным, независимым как не в период летних каникул, на школьных площадках, в лагерях?! Тут не надо бояться, что тебя вызовут к доске, снова плохую отметку поставят, потребуют дневник, а потом дома – родительская разборка.</w:t>
      </w:r>
    </w:p>
    <w:p w:rsidR="005E15BC" w:rsidRPr="006A445C" w:rsidRDefault="005E15BC" w:rsidP="006A445C">
      <w:pPr>
        <w:ind w:firstLine="708"/>
      </w:pPr>
      <w:r w:rsidRPr="006A445C">
        <w:t>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</w:t>
      </w:r>
    </w:p>
    <w:p w:rsidR="005E15BC" w:rsidRPr="006A445C" w:rsidRDefault="005E15BC" w:rsidP="006A445C">
      <w:pPr>
        <w:ind w:firstLine="708"/>
      </w:pPr>
      <w:r w:rsidRPr="006A445C">
        <w:rPr>
          <w:color w:val="000000"/>
        </w:rPr>
        <w:t>В каникулы он может общаться, с кем хочет, и этот выбор дела</w:t>
      </w:r>
      <w:r w:rsidRPr="006A445C">
        <w:rPr>
          <w:color w:val="000000"/>
        </w:rPr>
        <w:softHyphen/>
        <w:t>ет он сам, и главное, в период организации отдыха в детских центрах направить в надежное русло эти знакомства и общение.</w:t>
      </w:r>
    </w:p>
    <w:p w:rsidR="005E15BC" w:rsidRPr="006A445C" w:rsidRDefault="005E15BC" w:rsidP="006A445C">
      <w:pPr>
        <w:ind w:firstLine="708"/>
      </w:pPr>
      <w:r w:rsidRPr="006A445C"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5E15BC" w:rsidRPr="006A445C" w:rsidRDefault="005E15BC" w:rsidP="006A445C">
      <w:pPr>
        <w:ind w:firstLine="708"/>
      </w:pPr>
      <w:r w:rsidRPr="006A445C">
        <w:t>В детском оздоровительном лагере главное – не система дел, не мероприятия, а ребенок в деле, его поступки, его отношение к делу, к друзьям по отряду, к взрослым людям.</w:t>
      </w:r>
    </w:p>
    <w:p w:rsidR="005E15BC" w:rsidRPr="006A445C" w:rsidRDefault="005E15BC" w:rsidP="006A445C">
      <w:pPr>
        <w:ind w:firstLine="708"/>
      </w:pPr>
      <w:r w:rsidRPr="006A445C"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5E15BC" w:rsidRPr="006A445C" w:rsidRDefault="005E15BC" w:rsidP="006A445C">
      <w:pPr>
        <w:ind w:firstLine="708"/>
      </w:pPr>
      <w:r w:rsidRPr="006A445C">
        <w:t>Как свидетельствуют исследования занятости детей в летний период,  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    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5E15BC" w:rsidRPr="006A445C" w:rsidRDefault="005E15BC" w:rsidP="006A445C">
      <w:pPr>
        <w:ind w:firstLine="708"/>
      </w:pPr>
      <w:r w:rsidRPr="006A445C">
        <w:t>Психологи утверждают, 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 способности, навыки и умения дети эффективно перенесут на учебные предметы в школе, в повседневную жизнь, достигая значительно больших успехов, чем их менее творчески развитые сверстники.</w:t>
      </w:r>
    </w:p>
    <w:p w:rsidR="005E15BC" w:rsidRPr="006A445C" w:rsidRDefault="005E15BC" w:rsidP="006A445C">
      <w:r w:rsidRPr="006A445C">
        <w:t xml:space="preserve">Наш лагерь имеет достаточный потенциал, опыт организации летнего отдыха. </w:t>
      </w:r>
    </w:p>
    <w:p w:rsidR="005E15BC" w:rsidRPr="006A445C" w:rsidRDefault="005E15BC" w:rsidP="006A445C">
      <w:pPr>
        <w:rPr>
          <w:b/>
          <w:bCs/>
        </w:rPr>
      </w:pPr>
      <w:r w:rsidRPr="006A445C">
        <w:t xml:space="preserve">Организация летнего отдыха осуществляется по </w:t>
      </w:r>
      <w:r w:rsidRPr="006A445C">
        <w:rPr>
          <w:b/>
          <w:bCs/>
          <w:color w:val="000000"/>
        </w:rPr>
        <w:t>направлениям:</w:t>
      </w:r>
      <w:r w:rsidRPr="006A445C">
        <w:rPr>
          <w:b/>
          <w:bCs/>
        </w:rPr>
        <w:t xml:space="preserve"> </w:t>
      </w:r>
    </w:p>
    <w:p w:rsidR="005E15BC" w:rsidRPr="006A445C" w:rsidRDefault="005E15BC" w:rsidP="006A445C">
      <w:r w:rsidRPr="006A445C">
        <w:t xml:space="preserve">оздоровительное </w:t>
      </w:r>
    </w:p>
    <w:p w:rsidR="005E15BC" w:rsidRPr="006A445C" w:rsidRDefault="005E15BC" w:rsidP="006A445C">
      <w:r>
        <w:t xml:space="preserve"> Развитие творческих способностей детей</w:t>
      </w:r>
    </w:p>
    <w:p w:rsidR="005E15BC" w:rsidRPr="006A445C" w:rsidRDefault="005E15BC" w:rsidP="006A445C">
      <w:r w:rsidRPr="006A445C">
        <w:t xml:space="preserve">патриотическое </w:t>
      </w:r>
    </w:p>
    <w:p w:rsidR="005E15BC" w:rsidRPr="006A445C" w:rsidRDefault="005E15BC" w:rsidP="006A445C">
      <w:r>
        <w:t xml:space="preserve"> Профилактика правонарушений</w:t>
      </w:r>
    </w:p>
    <w:p w:rsidR="005E15BC" w:rsidRPr="006A445C" w:rsidRDefault="005E15BC" w:rsidP="006A445C">
      <w:r>
        <w:t xml:space="preserve"> </w:t>
      </w:r>
    </w:p>
    <w:p w:rsidR="005E15BC" w:rsidRPr="00020E40" w:rsidRDefault="005E15BC" w:rsidP="00020E40">
      <w:pPr>
        <w:ind w:firstLine="708"/>
        <w:rPr>
          <w:b/>
        </w:rPr>
      </w:pPr>
      <w:r w:rsidRPr="006A445C">
        <w:t>Ежегодно для учащихся проводится оздоровительная смена в летнем пришкольном лагере дневного пребывания «Родничок», который функционирует на базе Уринской средней общеобразовательной школы</w:t>
      </w:r>
    </w:p>
    <w:p w:rsidR="005E15BC" w:rsidRPr="006A445C" w:rsidRDefault="005E15BC" w:rsidP="006A445C">
      <w:r w:rsidRPr="006A445C">
        <w:t xml:space="preserve">     В нем отдыхают учащиеся младших и средних классов.</w:t>
      </w:r>
      <w:r>
        <w:t xml:space="preserve"> </w:t>
      </w:r>
      <w:r w:rsidRPr="006A445C">
        <w:t xml:space="preserve">Обязательным является вовлечение в лагерь трудных детей, детей – сирот, ребят из многодетных  и малообеспеченных семей. </w:t>
      </w:r>
    </w:p>
    <w:p w:rsidR="005E15BC" w:rsidRPr="006A445C" w:rsidRDefault="005E15BC" w:rsidP="006A445C">
      <w:r w:rsidRPr="006A445C">
        <w:t xml:space="preserve"> </w:t>
      </w:r>
      <w:r w:rsidRPr="006A445C">
        <w:tab/>
        <w:t xml:space="preserve"> Над реализацией программы летнего оздоровительного лагеря с дневным пребыванием работает педагогический коллектив из числа лучших учителей школы совместно с работниками  МЧС, ГИБДД, учреждениями микросоциума.</w:t>
      </w:r>
    </w:p>
    <w:p w:rsidR="005E15BC" w:rsidRPr="006A445C" w:rsidRDefault="005E15BC" w:rsidP="00020E40">
      <w:pPr>
        <w:ind w:firstLine="708"/>
      </w:pPr>
      <w:r w:rsidRPr="006A445C">
        <w:t>Центром воспитательной работы лагеря является ребенок и его стремление к реализации.</w:t>
      </w:r>
    </w:p>
    <w:p w:rsidR="005E15BC" w:rsidRPr="006A445C" w:rsidRDefault="005E15BC" w:rsidP="00020E40">
      <w:pPr>
        <w:ind w:firstLine="708"/>
      </w:pPr>
      <w:r w:rsidRPr="006A445C">
        <w:t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5E15BC" w:rsidRDefault="005E15BC" w:rsidP="00020E40">
      <w:pPr>
        <w:ind w:firstLine="708"/>
      </w:pPr>
      <w:r w:rsidRPr="006A445C">
        <w:t>Детям предоставлена свобода в определении содержания их отдыха. Самосоставление плана дает возможность детям вносить предложения, отстаивать их, выбирать, а затем воплощать в жизнь.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75"/>
        <w:gridCol w:w="6796"/>
      </w:tblGrid>
      <w:tr w:rsidR="005E15BC" w:rsidRPr="00B1001B" w:rsidTr="00020E40">
        <w:trPr>
          <w:trHeight w:val="492"/>
        </w:trPr>
        <w:tc>
          <w:tcPr>
            <w:tcW w:w="2775" w:type="dxa"/>
          </w:tcPr>
          <w:p w:rsidR="005E15BC" w:rsidRPr="00B1001B" w:rsidRDefault="005E15BC" w:rsidP="000F7CBD"/>
          <w:p w:rsidR="005E15BC" w:rsidRPr="00B1001B" w:rsidRDefault="005E15BC" w:rsidP="000F7CBD">
            <w:pPr>
              <w:rPr>
                <w:b/>
              </w:rPr>
            </w:pPr>
            <w:r w:rsidRPr="00B1001B">
              <w:rPr>
                <w:b/>
              </w:rPr>
              <w:t>Основания для разработки программы</w:t>
            </w:r>
          </w:p>
        </w:tc>
        <w:tc>
          <w:tcPr>
            <w:tcW w:w="6796" w:type="dxa"/>
          </w:tcPr>
          <w:p w:rsidR="005E15BC" w:rsidRPr="00B1001B" w:rsidRDefault="005E15BC" w:rsidP="000F7CBD"/>
          <w:p w:rsidR="005E15BC" w:rsidRPr="00B1001B" w:rsidRDefault="005E15BC" w:rsidP="000F7CBD">
            <w:r w:rsidRPr="00B1001B">
              <w:t>Закон РФ “Об образовании”</w:t>
            </w:r>
          </w:p>
          <w:p w:rsidR="005E15BC" w:rsidRPr="00B1001B" w:rsidRDefault="005E15BC" w:rsidP="000F7CBD">
            <w:r w:rsidRPr="00B1001B">
              <w:t>Конвенция о правах ребенка</w:t>
            </w:r>
          </w:p>
          <w:p w:rsidR="005E15BC" w:rsidRPr="00B1001B" w:rsidRDefault="005E15BC" w:rsidP="000F7CBD">
            <w:r w:rsidRPr="00B1001B">
              <w:t>Распоряжение главы администрации Баргузинского района от                     2012 №                 «Об организации отдыха, оздоровления и занятости детей Баргузинского района в 2012г»</w:t>
            </w:r>
          </w:p>
        </w:tc>
      </w:tr>
      <w:tr w:rsidR="005E15BC" w:rsidRPr="00B1001B" w:rsidTr="00020E40">
        <w:trPr>
          <w:trHeight w:val="492"/>
        </w:trPr>
        <w:tc>
          <w:tcPr>
            <w:tcW w:w="2775" w:type="dxa"/>
          </w:tcPr>
          <w:p w:rsidR="005E15BC" w:rsidRPr="00B1001B" w:rsidRDefault="005E15BC" w:rsidP="006A445C"/>
          <w:p w:rsidR="005E15BC" w:rsidRPr="00B1001B" w:rsidRDefault="005E15BC" w:rsidP="006A445C">
            <w:pPr>
              <w:rPr>
                <w:b/>
              </w:rPr>
            </w:pPr>
            <w:r w:rsidRPr="00B1001B">
              <w:rPr>
                <w:b/>
              </w:rPr>
              <w:t>Заказчик программы</w:t>
            </w:r>
          </w:p>
        </w:tc>
        <w:tc>
          <w:tcPr>
            <w:tcW w:w="6796" w:type="dxa"/>
          </w:tcPr>
          <w:p w:rsidR="005E15BC" w:rsidRPr="00B1001B" w:rsidRDefault="005E15BC" w:rsidP="006A445C"/>
          <w:p w:rsidR="005E15BC" w:rsidRPr="00B1001B" w:rsidRDefault="005E15BC" w:rsidP="006A445C">
            <w:r w:rsidRPr="00B1001B">
              <w:t>Управление образования Баргузинского района</w:t>
            </w:r>
          </w:p>
        </w:tc>
      </w:tr>
      <w:tr w:rsidR="005E15BC" w:rsidRPr="00B1001B" w:rsidTr="00020E40">
        <w:trPr>
          <w:trHeight w:val="492"/>
        </w:trPr>
        <w:tc>
          <w:tcPr>
            <w:tcW w:w="2775" w:type="dxa"/>
          </w:tcPr>
          <w:p w:rsidR="005E15BC" w:rsidRPr="00B1001B" w:rsidRDefault="005E15BC" w:rsidP="006A445C"/>
          <w:p w:rsidR="005E15BC" w:rsidRPr="00B1001B" w:rsidRDefault="005E15BC" w:rsidP="006A445C">
            <w:pPr>
              <w:rPr>
                <w:b/>
              </w:rPr>
            </w:pPr>
            <w:r w:rsidRPr="00B1001B">
              <w:rPr>
                <w:b/>
              </w:rPr>
              <w:t>Цель программы</w:t>
            </w:r>
          </w:p>
          <w:p w:rsidR="005E15BC" w:rsidRPr="00B1001B" w:rsidRDefault="005E15BC" w:rsidP="006A445C"/>
        </w:tc>
        <w:tc>
          <w:tcPr>
            <w:tcW w:w="6796" w:type="dxa"/>
          </w:tcPr>
          <w:p w:rsidR="005E15BC" w:rsidRPr="00B1001B" w:rsidRDefault="005E15BC" w:rsidP="006A445C"/>
          <w:p w:rsidR="005E15BC" w:rsidRPr="00B1001B" w:rsidRDefault="005E15BC" w:rsidP="006A445C">
            <w:r w:rsidRPr="00B1001B">
      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      </w:r>
          </w:p>
        </w:tc>
      </w:tr>
      <w:tr w:rsidR="005E15BC" w:rsidRPr="00B1001B" w:rsidTr="00020E40">
        <w:trPr>
          <w:trHeight w:val="492"/>
        </w:trPr>
        <w:tc>
          <w:tcPr>
            <w:tcW w:w="2775" w:type="dxa"/>
          </w:tcPr>
          <w:p w:rsidR="005E15BC" w:rsidRPr="00B1001B" w:rsidRDefault="005E15BC" w:rsidP="006A445C">
            <w:pPr>
              <w:rPr>
                <w:b/>
              </w:rPr>
            </w:pPr>
            <w:r w:rsidRPr="00B1001B">
              <w:rPr>
                <w:b/>
              </w:rPr>
              <w:t>Основные  задачи программы</w:t>
            </w:r>
          </w:p>
        </w:tc>
        <w:tc>
          <w:tcPr>
            <w:tcW w:w="6796" w:type="dxa"/>
          </w:tcPr>
          <w:p w:rsidR="005E15BC" w:rsidRPr="00B1001B" w:rsidRDefault="005E15BC" w:rsidP="006A445C">
            <w:r w:rsidRPr="00B1001B">
              <w:t xml:space="preserve">Создавать условия для организованного отдыха детей. </w:t>
            </w:r>
          </w:p>
          <w:p w:rsidR="005E15BC" w:rsidRPr="00B1001B" w:rsidRDefault="005E15BC" w:rsidP="006A445C">
            <w:r w:rsidRPr="00B1001B">
              <w:t>Приобщать ребят к творческим видам деятельности, развитие творческого мышления.</w:t>
            </w:r>
          </w:p>
          <w:p w:rsidR="005E15BC" w:rsidRPr="00B1001B" w:rsidRDefault="005E15BC" w:rsidP="006A445C">
            <w:r w:rsidRPr="00B1001B">
              <w:t>Способствовать формированию культурного поведения, санитарно-гигиенической культуры.</w:t>
            </w:r>
          </w:p>
          <w:p w:rsidR="005E15BC" w:rsidRPr="00B1001B" w:rsidRDefault="005E15BC" w:rsidP="006A445C">
            <w:r w:rsidRPr="00B1001B">
              <w:t>Создавать благоприятные условия для укрепления здоровья детей.</w:t>
            </w:r>
          </w:p>
          <w:p w:rsidR="005E15BC" w:rsidRPr="00B1001B" w:rsidRDefault="005E15BC" w:rsidP="006A445C">
            <w:r w:rsidRPr="00B1001B">
              <w:t>Предоставлять ребенку возможность для самореализации на индивидуальном личностном потенциале.</w:t>
            </w:r>
          </w:p>
          <w:p w:rsidR="005E15BC" w:rsidRPr="00B1001B" w:rsidRDefault="005E15BC" w:rsidP="006A445C">
            <w:r w:rsidRPr="00B1001B">
              <w:t>Формировать у ребят навыки общения и толерантности.</w:t>
            </w:r>
          </w:p>
        </w:tc>
      </w:tr>
      <w:tr w:rsidR="005E15BC" w:rsidRPr="00B1001B" w:rsidTr="00020E40">
        <w:trPr>
          <w:trHeight w:val="492"/>
        </w:trPr>
        <w:tc>
          <w:tcPr>
            <w:tcW w:w="2775" w:type="dxa"/>
          </w:tcPr>
          <w:p w:rsidR="005E15BC" w:rsidRPr="00B1001B" w:rsidRDefault="005E15BC" w:rsidP="006A445C">
            <w:pPr>
              <w:rPr>
                <w:b/>
              </w:rPr>
            </w:pPr>
            <w:r w:rsidRPr="00B1001B">
              <w:rPr>
                <w:b/>
              </w:rPr>
              <w:t>Перечень основных мероприятий программы</w:t>
            </w:r>
          </w:p>
        </w:tc>
        <w:tc>
          <w:tcPr>
            <w:tcW w:w="6796" w:type="dxa"/>
          </w:tcPr>
          <w:p w:rsidR="005E15BC" w:rsidRPr="00B1001B" w:rsidRDefault="005E15BC" w:rsidP="006A445C">
            <w:r w:rsidRPr="00B1001B">
              <w:t>Создание оптимальных условий для организации отдыха и оздоровления учащихся школы</w:t>
            </w:r>
          </w:p>
          <w:p w:rsidR="005E15BC" w:rsidRPr="00B1001B" w:rsidRDefault="005E15BC" w:rsidP="006A445C">
            <w:r w:rsidRPr="00B1001B">
              <w:t>Обновление содержания и форм работы по организации летнего лагеря с дневным пребыванием при школе</w:t>
            </w:r>
          </w:p>
          <w:p w:rsidR="005E15BC" w:rsidRPr="00B1001B" w:rsidRDefault="005E15BC" w:rsidP="006A445C">
            <w:r w:rsidRPr="00B1001B">
              <w:t>Совершенствование уровня кадрового обеспечения и деятельности летнего лагеря при школе</w:t>
            </w:r>
          </w:p>
          <w:p w:rsidR="005E15BC" w:rsidRPr="00B1001B" w:rsidRDefault="005E15BC" w:rsidP="006A445C">
            <w:r w:rsidRPr="00B1001B">
              <w:t>Научно-методическое обеспечение</w:t>
            </w:r>
          </w:p>
          <w:p w:rsidR="005E15BC" w:rsidRPr="00B1001B" w:rsidRDefault="005E15BC" w:rsidP="006A445C">
            <w:r w:rsidRPr="00B1001B">
              <w:t>Оздоровление детей и профилактика заболеваний</w:t>
            </w:r>
          </w:p>
          <w:p w:rsidR="005E15BC" w:rsidRPr="00B1001B" w:rsidRDefault="005E15BC" w:rsidP="006A445C"/>
        </w:tc>
      </w:tr>
      <w:tr w:rsidR="005E15BC" w:rsidRPr="00B1001B" w:rsidTr="00020E40">
        <w:trPr>
          <w:trHeight w:val="492"/>
        </w:trPr>
        <w:tc>
          <w:tcPr>
            <w:tcW w:w="2775" w:type="dxa"/>
          </w:tcPr>
          <w:p w:rsidR="005E15BC" w:rsidRPr="00B1001B" w:rsidRDefault="005E15BC" w:rsidP="006A445C"/>
          <w:p w:rsidR="005E15BC" w:rsidRPr="00B1001B" w:rsidRDefault="005E15BC" w:rsidP="006A445C">
            <w:pPr>
              <w:rPr>
                <w:b/>
              </w:rPr>
            </w:pPr>
            <w:r w:rsidRPr="00B1001B">
              <w:rPr>
                <w:b/>
              </w:rPr>
              <w:t>Ожидаемые результаты реализации программы</w:t>
            </w:r>
          </w:p>
        </w:tc>
        <w:tc>
          <w:tcPr>
            <w:tcW w:w="6796" w:type="dxa"/>
          </w:tcPr>
          <w:p w:rsidR="005E15BC" w:rsidRPr="00B1001B" w:rsidRDefault="005E15BC" w:rsidP="006A445C"/>
          <w:p w:rsidR="005E15BC" w:rsidRPr="00B1001B" w:rsidRDefault="005E15BC" w:rsidP="006A445C">
            <w:r w:rsidRPr="00B1001B">
              <w:t>Укрепление здоровья детей;</w:t>
            </w:r>
          </w:p>
          <w:p w:rsidR="005E15BC" w:rsidRPr="00B1001B" w:rsidRDefault="005E15BC" w:rsidP="006A445C">
            <w:r w:rsidRPr="00B1001B">
              <w:t>Улучшение социально-психологического климата в лагере;</w:t>
            </w:r>
          </w:p>
          <w:p w:rsidR="005E15BC" w:rsidRPr="00B1001B" w:rsidRDefault="005E15BC" w:rsidP="006A445C">
            <w:r w:rsidRPr="00B1001B">
              <w:t>Снижение темпа роста негативных социальных явлений среди детей;</w:t>
            </w:r>
          </w:p>
          <w:p w:rsidR="005E15BC" w:rsidRPr="00B1001B" w:rsidRDefault="005E15BC" w:rsidP="006A445C">
            <w:r w:rsidRPr="00B1001B">
              <w:t>Укрепление дружбы и сотрудничества между детьми разных возрастов и национальностей;</w:t>
            </w:r>
          </w:p>
          <w:p w:rsidR="005E15BC" w:rsidRPr="00B1001B" w:rsidRDefault="005E15BC" w:rsidP="006A445C">
            <w:r w:rsidRPr="00B1001B">
              <w:t>Формирование умений, навыков, приобретение жизненного опыта адекватного поведения в экстремальных ситуациях;</w:t>
            </w:r>
          </w:p>
          <w:p w:rsidR="005E15BC" w:rsidRPr="00B1001B" w:rsidRDefault="005E15BC" w:rsidP="006A445C">
            <w:r w:rsidRPr="00B1001B">
              <w:t>развитие творческих способностей, инициативы и активности ребёнка;</w:t>
            </w:r>
          </w:p>
          <w:p w:rsidR="005E15BC" w:rsidRPr="00B1001B" w:rsidRDefault="005E15BC" w:rsidP="006A445C">
            <w:r w:rsidRPr="00B1001B">
              <w:t>привитие навыков самообслуживания;</w:t>
            </w:r>
          </w:p>
          <w:p w:rsidR="005E15BC" w:rsidRPr="00B1001B" w:rsidRDefault="005E15BC" w:rsidP="006A445C">
            <w:r w:rsidRPr="00B1001B">
              <w:t>Повышение чувства патриотизма;</w:t>
            </w:r>
          </w:p>
          <w:p w:rsidR="005E15BC" w:rsidRPr="00B1001B" w:rsidRDefault="005E15BC" w:rsidP="006A445C">
            <w:r w:rsidRPr="00B1001B">
              <w:t>Уважение к родной природе.</w:t>
            </w:r>
          </w:p>
          <w:p w:rsidR="005E15BC" w:rsidRPr="00B1001B" w:rsidRDefault="005E15BC" w:rsidP="006A445C">
            <w:r w:rsidRPr="00B1001B">
              <w:t xml:space="preserve">Совершенствование материально-технической базы организации летнего отдыха и </w:t>
            </w:r>
          </w:p>
          <w:p w:rsidR="005E15BC" w:rsidRPr="00B1001B" w:rsidRDefault="005E15BC" w:rsidP="006A445C">
            <w:r w:rsidRPr="00B1001B">
              <w:t>оздоровления детей;</w:t>
            </w:r>
          </w:p>
          <w:p w:rsidR="005E15BC" w:rsidRPr="00B1001B" w:rsidRDefault="005E15BC" w:rsidP="006A445C">
            <w:r w:rsidRPr="00B1001B">
              <w:t>Создание благоприятных условий для оздоровления детей через сотрудничество   ГИБДД, МЧС</w:t>
            </w:r>
          </w:p>
        </w:tc>
      </w:tr>
      <w:tr w:rsidR="005E15BC" w:rsidRPr="00B1001B" w:rsidTr="00020E40">
        <w:trPr>
          <w:trHeight w:val="492"/>
        </w:trPr>
        <w:tc>
          <w:tcPr>
            <w:tcW w:w="2775" w:type="dxa"/>
          </w:tcPr>
          <w:p w:rsidR="005E15BC" w:rsidRPr="00B1001B" w:rsidRDefault="005E15BC" w:rsidP="006A445C"/>
          <w:p w:rsidR="005E15BC" w:rsidRPr="00B1001B" w:rsidRDefault="005E15BC" w:rsidP="006A445C">
            <w:pPr>
              <w:rPr>
                <w:b/>
              </w:rPr>
            </w:pPr>
            <w:r w:rsidRPr="00B1001B">
              <w:rPr>
                <w:b/>
              </w:rPr>
              <w:t>Система организации контроля над исполнением программы</w:t>
            </w:r>
          </w:p>
          <w:p w:rsidR="005E15BC" w:rsidRPr="00B1001B" w:rsidRDefault="005E15BC" w:rsidP="006A445C"/>
        </w:tc>
        <w:tc>
          <w:tcPr>
            <w:tcW w:w="6796" w:type="dxa"/>
          </w:tcPr>
          <w:p w:rsidR="005E15BC" w:rsidRPr="00B1001B" w:rsidRDefault="005E15BC" w:rsidP="006A445C"/>
          <w:p w:rsidR="005E15BC" w:rsidRPr="00B1001B" w:rsidRDefault="005E15BC" w:rsidP="006A445C">
            <w:r w:rsidRPr="00B1001B">
              <w:t>Контроль над исполнением программы осуществляется начальником лагеря и зам. директора по воспитательной работе.</w:t>
            </w:r>
          </w:p>
        </w:tc>
      </w:tr>
    </w:tbl>
    <w:p w:rsidR="005E15BC" w:rsidRPr="006A445C" w:rsidRDefault="005E15BC" w:rsidP="006A445C">
      <w:pPr>
        <w:rPr>
          <w:color w:val="FF0000"/>
        </w:rPr>
      </w:pPr>
    </w:p>
    <w:p w:rsidR="005E15BC" w:rsidRPr="006A445C" w:rsidRDefault="005E15BC" w:rsidP="006A445C">
      <w:pPr>
        <w:rPr>
          <w:color w:val="FF0000"/>
        </w:rPr>
      </w:pPr>
    </w:p>
    <w:p w:rsidR="005E15BC" w:rsidRPr="00020E40" w:rsidRDefault="005E15BC" w:rsidP="00020E40">
      <w:pPr>
        <w:jc w:val="center"/>
        <w:rPr>
          <w:b/>
          <w:bCs/>
        </w:rPr>
      </w:pPr>
      <w:r w:rsidRPr="00020E40">
        <w:rPr>
          <w:b/>
          <w:bCs/>
        </w:rPr>
        <w:t>ПРИНЦИПЫ</w:t>
      </w:r>
    </w:p>
    <w:p w:rsidR="005E15BC" w:rsidRPr="006A445C" w:rsidRDefault="005E15BC" w:rsidP="006A445C">
      <w:r w:rsidRPr="006A445C">
        <w:t>программы  летнего пришкольного  лагеря «Родничок», с дневным</w:t>
      </w:r>
      <w:r>
        <w:t xml:space="preserve">   </w:t>
      </w:r>
      <w:r w:rsidRPr="006A445C">
        <w:t>пребыванием детей:</w:t>
      </w:r>
    </w:p>
    <w:p w:rsidR="005E15BC" w:rsidRPr="00020E40" w:rsidRDefault="005E15BC" w:rsidP="006A445C">
      <w:pPr>
        <w:rPr>
          <w:bCs/>
          <w:i/>
        </w:rPr>
      </w:pPr>
      <w:r w:rsidRPr="006A445C">
        <w:rPr>
          <w:bCs/>
          <w:i/>
        </w:rPr>
        <w:t>1. Принцип гуманизации отношений:</w:t>
      </w:r>
      <w:r w:rsidRPr="006A445C">
        <w:rPr>
          <w:bCs/>
        </w:rPr>
        <w:t xml:space="preserve"> </w:t>
      </w:r>
      <w:r w:rsidRPr="006A445C"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5E15BC" w:rsidRPr="00020E40" w:rsidRDefault="005E15BC" w:rsidP="006A445C">
      <w:r w:rsidRPr="006A445C">
        <w:rPr>
          <w:i/>
        </w:rPr>
        <w:t>2. Принцип соответствия типа сотрудничества психологическим возрастным особенностям учащихся и типу ведущей деятельности:</w:t>
      </w:r>
      <w:r w:rsidRPr="006A445C">
        <w:t xml:space="preserve"> Результатом деятельности </w:t>
      </w:r>
      <w:r>
        <w:t>воспитательного характера в ЛДП «Родничок</w:t>
      </w:r>
      <w:r w:rsidRPr="006A445C"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5E15BC" w:rsidRDefault="005E15BC" w:rsidP="006A445C">
      <w:r w:rsidRPr="006A445C">
        <w:rPr>
          <w:i/>
        </w:rPr>
        <w:t>3. Принцип демократичности</w:t>
      </w:r>
      <w:r w:rsidRPr="006A445C">
        <w:t>: Участие всех детей и подростков в программе  развития творческих способностей.</w:t>
      </w:r>
    </w:p>
    <w:p w:rsidR="005E15BC" w:rsidRPr="00020E40" w:rsidRDefault="005E15BC" w:rsidP="006A445C">
      <w:r>
        <w:rPr>
          <w:i/>
        </w:rPr>
        <w:t>4. П</w:t>
      </w:r>
      <w:r w:rsidRPr="006A445C">
        <w:rPr>
          <w:i/>
        </w:rPr>
        <w:t xml:space="preserve">ринцип  дифференциации  воспитания: </w:t>
      </w:r>
      <w:r w:rsidRPr="006A445C">
        <w:t>Дифференциация в рамках летнего оздоровительного лагеря предполагает:</w:t>
      </w:r>
    </w:p>
    <w:p w:rsidR="005E15BC" w:rsidRPr="006A445C" w:rsidRDefault="005E15BC" w:rsidP="006A445C">
      <w:r w:rsidRPr="006A445C">
        <w:t>- отбор содержания, форм и методов воспитания в соотношении с индивидуально-психологическими особенностями детей;</w:t>
      </w:r>
    </w:p>
    <w:p w:rsidR="005E15BC" w:rsidRPr="006A445C" w:rsidRDefault="005E15BC" w:rsidP="006A445C">
      <w:r w:rsidRPr="006A445C">
        <w:t>- создание возможности переключения с одного вида деятельности на другой в рамках смены (дня);</w:t>
      </w:r>
    </w:p>
    <w:p w:rsidR="005E15BC" w:rsidRPr="006A445C" w:rsidRDefault="005E15BC" w:rsidP="006A445C">
      <w:r w:rsidRPr="006A445C">
        <w:t>- взаимосвязь всех мероприятий в рамках тематики дня;</w:t>
      </w:r>
    </w:p>
    <w:p w:rsidR="005E15BC" w:rsidRPr="006A445C" w:rsidRDefault="005E15BC" w:rsidP="006A445C">
      <w:r w:rsidRPr="006A445C">
        <w:t>- активное участие детей во всех видах деятельности.</w:t>
      </w:r>
    </w:p>
    <w:p w:rsidR="005E15BC" w:rsidRPr="006A445C" w:rsidRDefault="005E15BC" w:rsidP="006A445C"/>
    <w:p w:rsidR="005E15BC" w:rsidRDefault="005E15BC" w:rsidP="006A445C">
      <w:r w:rsidRPr="006A445C">
        <w:rPr>
          <w:i/>
        </w:rPr>
        <w:t>5. Принцип  творческой индивидуальности:</w:t>
      </w:r>
      <w:r w:rsidRPr="006A445C">
        <w:t xml:space="preserve"> Творческая индивидуальность – это  характеристика  личности, которая в самой полной мере реализует, развивает свой творческий потенциал. </w:t>
      </w:r>
    </w:p>
    <w:p w:rsidR="005E15BC" w:rsidRPr="00ED4920" w:rsidRDefault="005E15BC" w:rsidP="00ED4920">
      <w:pPr>
        <w:pStyle w:val="c17"/>
        <w:jc w:val="center"/>
        <w:rPr>
          <w:rFonts w:ascii="Calibri" w:hAnsi="Calibri"/>
          <w:b/>
          <w:sz w:val="22"/>
          <w:szCs w:val="22"/>
        </w:rPr>
      </w:pPr>
      <w:r w:rsidRPr="00ED4920">
        <w:rPr>
          <w:rStyle w:val="c1"/>
          <w:rFonts w:ascii="Calibri" w:hAnsi="Calibri"/>
          <w:b/>
          <w:sz w:val="22"/>
          <w:szCs w:val="22"/>
        </w:rPr>
        <w:t>Общие положения:</w:t>
      </w:r>
    </w:p>
    <w:p w:rsidR="005E15BC" w:rsidRPr="00ED4920" w:rsidRDefault="005E15BC" w:rsidP="00ED4920">
      <w:pPr>
        <w:pStyle w:val="c17"/>
        <w:rPr>
          <w:rFonts w:ascii="Calibri" w:hAnsi="Calibri"/>
          <w:sz w:val="22"/>
          <w:szCs w:val="22"/>
        </w:rPr>
      </w:pPr>
      <w:r w:rsidRPr="00ED4920">
        <w:rPr>
          <w:rStyle w:val="c1"/>
          <w:rFonts w:ascii="Calibri" w:hAnsi="Calibri"/>
          <w:sz w:val="22"/>
          <w:szCs w:val="22"/>
        </w:rPr>
        <w:t>1.1 Лагерь с дневным пребыванием детей является структурным подразделением МБОУ «Уринская сош»  организуемым для реализации и ведения оздоровительной работы с учащимися в возрасте от 7 до 15   лет.</w:t>
      </w:r>
    </w:p>
    <w:p w:rsidR="005E15BC" w:rsidRPr="00ED4920" w:rsidRDefault="005E15BC" w:rsidP="00ED4920">
      <w:pPr>
        <w:pStyle w:val="c17"/>
        <w:rPr>
          <w:rFonts w:ascii="Calibri" w:hAnsi="Calibri"/>
          <w:sz w:val="22"/>
          <w:szCs w:val="22"/>
        </w:rPr>
      </w:pPr>
      <w:r w:rsidRPr="00ED4920">
        <w:rPr>
          <w:rStyle w:val="c1"/>
          <w:rFonts w:ascii="Calibri" w:hAnsi="Calibri"/>
          <w:sz w:val="22"/>
          <w:szCs w:val="22"/>
        </w:rPr>
        <w:t>1.2. Лагерь функционирует в период летних каникул.</w:t>
      </w:r>
    </w:p>
    <w:p w:rsidR="005E15BC" w:rsidRPr="00ED4920" w:rsidRDefault="005E15BC" w:rsidP="00ED4920">
      <w:pPr>
        <w:pStyle w:val="c17"/>
        <w:rPr>
          <w:rFonts w:ascii="Calibri" w:hAnsi="Calibri"/>
          <w:sz w:val="22"/>
          <w:szCs w:val="22"/>
        </w:rPr>
      </w:pPr>
      <w:r w:rsidRPr="00ED4920">
        <w:rPr>
          <w:rStyle w:val="c1"/>
          <w:rFonts w:ascii="Calibri" w:hAnsi="Calibri"/>
          <w:sz w:val="22"/>
          <w:szCs w:val="22"/>
        </w:rPr>
        <w:t> 1.3. Лагерь организуется в целях создания условий для укрепления здоровья детей, развития их гигиенической и физической культуры; реализации медико-профилактических, спортивных, образовательных, культурно-досуговых программ и услуг, обеспечивающих восстановление сил, творческую самореализацию, нравственное, гражданское, патриотическое, экологическое воспитание и развитие детей.</w:t>
      </w:r>
    </w:p>
    <w:p w:rsidR="005E15BC" w:rsidRPr="00ED4920" w:rsidRDefault="005E15BC" w:rsidP="00ED4920">
      <w:pPr>
        <w:pStyle w:val="c17"/>
        <w:rPr>
          <w:rFonts w:ascii="Calibri" w:hAnsi="Calibri"/>
          <w:sz w:val="22"/>
          <w:szCs w:val="22"/>
        </w:rPr>
      </w:pPr>
      <w:r w:rsidRPr="00ED4920">
        <w:rPr>
          <w:rStyle w:val="c1"/>
          <w:rFonts w:ascii="Calibri" w:hAnsi="Calibri"/>
          <w:sz w:val="22"/>
          <w:szCs w:val="22"/>
        </w:rPr>
        <w:t>1.4. В своей деятельности лагерь руководствуется Законом РФ «Об образовании», настоящим Положением и Уставом школы, на базе которой он создаётся.</w:t>
      </w:r>
    </w:p>
    <w:p w:rsidR="005E15BC" w:rsidRPr="00ED4920" w:rsidRDefault="005E15BC" w:rsidP="00ED4920">
      <w:pPr>
        <w:pStyle w:val="c17"/>
        <w:jc w:val="center"/>
        <w:rPr>
          <w:rFonts w:ascii="Calibri" w:hAnsi="Calibri"/>
          <w:i/>
          <w:sz w:val="22"/>
          <w:szCs w:val="22"/>
        </w:rPr>
      </w:pPr>
      <w:r w:rsidRPr="00ED4920">
        <w:rPr>
          <w:rStyle w:val="c1"/>
          <w:rFonts w:ascii="Calibri" w:hAnsi="Calibri"/>
          <w:i/>
          <w:sz w:val="22"/>
          <w:szCs w:val="22"/>
        </w:rPr>
        <w:t>Организация и основы деятельности:</w:t>
      </w:r>
    </w:p>
    <w:p w:rsidR="005E15BC" w:rsidRPr="00ED4920" w:rsidRDefault="005E15BC" w:rsidP="00ED4920">
      <w:pPr>
        <w:pStyle w:val="c17"/>
        <w:rPr>
          <w:rFonts w:ascii="Calibri" w:hAnsi="Calibri"/>
          <w:sz w:val="22"/>
          <w:szCs w:val="22"/>
        </w:rPr>
      </w:pPr>
      <w:r w:rsidRPr="00ED4920">
        <w:rPr>
          <w:rStyle w:val="c1"/>
          <w:rFonts w:ascii="Calibri" w:hAnsi="Calibri"/>
          <w:sz w:val="22"/>
          <w:szCs w:val="22"/>
        </w:rPr>
        <w:t xml:space="preserve">2.1 Лагерь открывается на основании приказа директора образовательного учреждения   </w:t>
      </w:r>
    </w:p>
    <w:p w:rsidR="005E15BC" w:rsidRPr="00ED4920" w:rsidRDefault="005E15BC" w:rsidP="00ED4920">
      <w:pPr>
        <w:pStyle w:val="c17"/>
        <w:rPr>
          <w:rFonts w:ascii="Calibri" w:hAnsi="Calibri"/>
          <w:sz w:val="22"/>
          <w:szCs w:val="22"/>
        </w:rPr>
      </w:pPr>
      <w:r w:rsidRPr="00ED4920">
        <w:rPr>
          <w:rStyle w:val="c1"/>
          <w:rFonts w:ascii="Calibri" w:hAnsi="Calibri"/>
          <w:sz w:val="22"/>
          <w:szCs w:val="22"/>
        </w:rPr>
        <w:t>2.2 Лагерь комплектуется из числа учащихся   МБОУ «Уринская сош»</w:t>
      </w:r>
    </w:p>
    <w:p w:rsidR="005E15BC" w:rsidRPr="00ED4920" w:rsidRDefault="005E15BC" w:rsidP="00ED4920">
      <w:pPr>
        <w:pStyle w:val="c17"/>
        <w:rPr>
          <w:rFonts w:ascii="Calibri" w:hAnsi="Calibri"/>
          <w:sz w:val="22"/>
          <w:szCs w:val="22"/>
        </w:rPr>
      </w:pPr>
      <w:r w:rsidRPr="00ED4920">
        <w:rPr>
          <w:rStyle w:val="c1"/>
          <w:rFonts w:ascii="Calibri" w:hAnsi="Calibri"/>
          <w:sz w:val="22"/>
          <w:szCs w:val="22"/>
        </w:rPr>
        <w:t> 2.3. В лагере создаются группы, отряды, наполняемость которых определяется школой и комитетом образования с учётом возраста и интересов учащихся, санитарно-гигиенических норм, правил техники безопасности, финансовых и кадровых возможностей.</w:t>
      </w:r>
    </w:p>
    <w:p w:rsidR="005E15BC" w:rsidRPr="00ED4920" w:rsidRDefault="005E15BC" w:rsidP="00ED4920">
      <w:pPr>
        <w:pStyle w:val="c17"/>
        <w:rPr>
          <w:rFonts w:ascii="Calibri" w:hAnsi="Calibri"/>
          <w:sz w:val="22"/>
          <w:szCs w:val="22"/>
        </w:rPr>
      </w:pPr>
      <w:r w:rsidRPr="00ED4920">
        <w:rPr>
          <w:rStyle w:val="c1"/>
          <w:rFonts w:ascii="Calibri" w:hAnsi="Calibri"/>
          <w:sz w:val="22"/>
          <w:szCs w:val="22"/>
        </w:rPr>
        <w:t>2.4. Содержание, формы и методы работы определяются педагогическим коллективом лагеря на принципах демократии и гуманизма, развития инициативы и самостоятельности, с учётом интересов детей.</w:t>
      </w:r>
    </w:p>
    <w:p w:rsidR="005E15BC" w:rsidRPr="00ED4920" w:rsidRDefault="005E15BC" w:rsidP="00ED4920">
      <w:pPr>
        <w:pStyle w:val="c17"/>
        <w:rPr>
          <w:rFonts w:ascii="Calibri" w:hAnsi="Calibri"/>
          <w:sz w:val="22"/>
          <w:szCs w:val="22"/>
        </w:rPr>
      </w:pPr>
      <w:r w:rsidRPr="00ED4920">
        <w:rPr>
          <w:rStyle w:val="c1"/>
          <w:rFonts w:ascii="Calibri" w:hAnsi="Calibri"/>
          <w:sz w:val="22"/>
          <w:szCs w:val="22"/>
        </w:rPr>
        <w:t>2.5. В лагере создаются необходимые условия для обеспечения отдыха и развлечений, физкультурно-оздоровительной работы, организации общественно-полезного труда.</w:t>
      </w:r>
    </w:p>
    <w:p w:rsidR="005E15BC" w:rsidRDefault="005E15BC" w:rsidP="001E751B">
      <w:pPr>
        <w:pStyle w:val="c17"/>
        <w:rPr>
          <w:rFonts w:ascii="Calibri" w:hAnsi="Calibri"/>
          <w:sz w:val="22"/>
          <w:szCs w:val="22"/>
        </w:rPr>
      </w:pPr>
      <w:r w:rsidRPr="00ED4920">
        <w:rPr>
          <w:rStyle w:val="c1"/>
          <w:rFonts w:ascii="Calibri" w:hAnsi="Calibri"/>
          <w:sz w:val="22"/>
          <w:szCs w:val="22"/>
        </w:rPr>
        <w:t>2.6. Коллектив лагеря самостоятельно разрабатывает программу работы, основные направления жизнедеятельности, распорядок дня, организацию самоуправления и утверждает у директора школы.</w:t>
      </w:r>
    </w:p>
    <w:p w:rsidR="005E15BC" w:rsidRPr="001E751B" w:rsidRDefault="005E15BC" w:rsidP="001E751B">
      <w:pPr>
        <w:pStyle w:val="c17"/>
        <w:jc w:val="center"/>
        <w:rPr>
          <w:rFonts w:ascii="Calibri" w:hAnsi="Calibri"/>
          <w:sz w:val="22"/>
          <w:szCs w:val="22"/>
        </w:rPr>
      </w:pPr>
      <w:r w:rsidRPr="00ED4920">
        <w:rPr>
          <w:rStyle w:val="c20"/>
          <w:rFonts w:ascii="Calibri" w:hAnsi="Calibri"/>
          <w:i/>
          <w:sz w:val="22"/>
          <w:szCs w:val="22"/>
        </w:rPr>
        <w:t>Охрана жизни и здоровья детей в лагере</w:t>
      </w:r>
    </w:p>
    <w:p w:rsidR="005E15BC" w:rsidRPr="00ED4920" w:rsidRDefault="005E15BC" w:rsidP="00ED4920">
      <w:pPr>
        <w:pStyle w:val="c17"/>
        <w:rPr>
          <w:rFonts w:ascii="Calibri" w:hAnsi="Calibri"/>
          <w:sz w:val="22"/>
          <w:szCs w:val="22"/>
        </w:rPr>
      </w:pPr>
      <w:r w:rsidRPr="00ED4920">
        <w:rPr>
          <w:rStyle w:val="c1"/>
          <w:rFonts w:ascii="Calibri" w:hAnsi="Calibri"/>
          <w:sz w:val="22"/>
          <w:szCs w:val="22"/>
        </w:rPr>
        <w:t>3.1. Начальник лагеря и персонал несут ответственность за полную безопасность жизни и здоровья детей, находящихся в лагере.</w:t>
      </w:r>
    </w:p>
    <w:p w:rsidR="005E15BC" w:rsidRPr="00ED4920" w:rsidRDefault="005E15BC" w:rsidP="00ED4920">
      <w:pPr>
        <w:pStyle w:val="c17"/>
        <w:rPr>
          <w:rFonts w:ascii="Calibri" w:hAnsi="Calibri"/>
          <w:sz w:val="22"/>
          <w:szCs w:val="22"/>
        </w:rPr>
      </w:pPr>
      <w:r w:rsidRPr="00ED4920">
        <w:rPr>
          <w:rStyle w:val="c1"/>
          <w:rFonts w:ascii="Calibri" w:hAnsi="Calibri"/>
          <w:sz w:val="22"/>
          <w:szCs w:val="22"/>
        </w:rPr>
        <w:t>3.2. Работники лагеря и дети должны строго соблюдать дисциплину, выполнять правила внутреннего распорядка, режим дня, план воспитательной работы.</w:t>
      </w:r>
    </w:p>
    <w:p w:rsidR="005E15BC" w:rsidRPr="00ED4920" w:rsidRDefault="005E15BC" w:rsidP="00ED4920">
      <w:pPr>
        <w:pStyle w:val="c17"/>
        <w:rPr>
          <w:rFonts w:ascii="Calibri" w:hAnsi="Calibri"/>
          <w:sz w:val="22"/>
          <w:szCs w:val="22"/>
        </w:rPr>
      </w:pPr>
      <w:r w:rsidRPr="00ED4920">
        <w:rPr>
          <w:rStyle w:val="c1"/>
          <w:rFonts w:ascii="Calibri" w:hAnsi="Calibri"/>
          <w:sz w:val="22"/>
          <w:szCs w:val="22"/>
        </w:rPr>
        <w:t> 3.3. Все помещения лагеря обеспечиваются противопожарными средствами. В лагере разработаны планы эвакуации детей в случае пожара и стихийных бедствий.</w:t>
      </w:r>
    </w:p>
    <w:p w:rsidR="005E15BC" w:rsidRDefault="005E15BC" w:rsidP="00ED4920">
      <w:pPr>
        <w:pStyle w:val="c17"/>
        <w:rPr>
          <w:rStyle w:val="c1"/>
          <w:rFonts w:ascii="Calibri" w:hAnsi="Calibri"/>
          <w:sz w:val="22"/>
          <w:szCs w:val="22"/>
        </w:rPr>
      </w:pPr>
      <w:r w:rsidRPr="00ED4920">
        <w:rPr>
          <w:rStyle w:val="c1"/>
          <w:rFonts w:ascii="Calibri" w:hAnsi="Calibri"/>
          <w:sz w:val="22"/>
          <w:szCs w:val="22"/>
        </w:rPr>
        <w:t>3.4. Сотрудники лагеря допускаются к работе после специального семинара, медицинского допуска, инструктажа по охране жизни и здоровья детей.</w:t>
      </w:r>
    </w:p>
    <w:p w:rsidR="005E15BC" w:rsidRDefault="005E15BC" w:rsidP="000D7BD3">
      <w:pPr>
        <w:pStyle w:val="c17"/>
        <w:jc w:val="center"/>
        <w:rPr>
          <w:rStyle w:val="c1"/>
          <w:rFonts w:ascii="Calibri" w:hAnsi="Calibri"/>
          <w:b/>
          <w:sz w:val="22"/>
          <w:szCs w:val="22"/>
        </w:rPr>
      </w:pPr>
    </w:p>
    <w:p w:rsidR="005E15BC" w:rsidRPr="000D7BD3" w:rsidRDefault="005E15BC" w:rsidP="000D7BD3">
      <w:pPr>
        <w:pStyle w:val="c17"/>
        <w:jc w:val="center"/>
        <w:rPr>
          <w:rStyle w:val="c1"/>
          <w:rFonts w:ascii="Calibri" w:hAnsi="Calibri"/>
          <w:b/>
          <w:sz w:val="22"/>
          <w:szCs w:val="22"/>
        </w:rPr>
      </w:pPr>
      <w:r w:rsidRPr="000D7BD3">
        <w:rPr>
          <w:rStyle w:val="c1"/>
          <w:rFonts w:ascii="Calibri" w:hAnsi="Calibri"/>
          <w:b/>
          <w:sz w:val="22"/>
          <w:szCs w:val="22"/>
        </w:rPr>
        <w:t>РАБОТА ПО НАПРАВЛЕНИЯМ</w:t>
      </w:r>
    </w:p>
    <w:p w:rsidR="005E15BC" w:rsidRPr="00AE480D" w:rsidRDefault="005E15BC" w:rsidP="000D7BD3">
      <w:pPr>
        <w:pStyle w:val="c17"/>
        <w:jc w:val="center"/>
        <w:rPr>
          <w:rFonts w:ascii="Calibri" w:hAnsi="Calibri"/>
          <w:b/>
          <w:i/>
          <w:sz w:val="22"/>
          <w:szCs w:val="22"/>
        </w:rPr>
      </w:pPr>
      <w:r w:rsidRPr="00AE480D">
        <w:rPr>
          <w:rStyle w:val="c1"/>
          <w:rFonts w:ascii="Calibri" w:hAnsi="Calibri"/>
          <w:b/>
          <w:i/>
          <w:sz w:val="22"/>
          <w:szCs w:val="22"/>
        </w:rPr>
        <w:t>Оздоровление детей: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26"/>
        <w:gridCol w:w="3139"/>
        <w:gridCol w:w="721"/>
        <w:gridCol w:w="1588"/>
        <w:gridCol w:w="2966"/>
      </w:tblGrid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№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Дело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Отряды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Срок</w:t>
            </w:r>
          </w:p>
        </w:tc>
        <w:tc>
          <w:tcPr>
            <w:tcW w:w="2966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Ответственный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Утренняя гимнастика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Ежедневно</w:t>
            </w:r>
          </w:p>
        </w:tc>
        <w:tc>
          <w:tcPr>
            <w:tcW w:w="2966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Воспитатели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ЛФК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Ежедневно</w:t>
            </w:r>
          </w:p>
        </w:tc>
        <w:tc>
          <w:tcPr>
            <w:tcW w:w="2966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Воспитатели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 xml:space="preserve">Отрядные спартакиады: </w:t>
            </w:r>
          </w:p>
          <w:p w:rsidR="005E15BC" w:rsidRPr="000D7BD3" w:rsidRDefault="005E15BC" w:rsidP="005049DB">
            <w:pPr>
              <w:pStyle w:val="c17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«Сильнее, выше, быстрее»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 течение смены</w:t>
            </w:r>
          </w:p>
        </w:tc>
        <w:tc>
          <w:tcPr>
            <w:tcW w:w="2966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Воспитатели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 xml:space="preserve">Деловая игра: </w:t>
            </w:r>
          </w:p>
          <w:p w:rsidR="005E15BC" w:rsidRPr="000D7BD3" w:rsidRDefault="005E15BC" w:rsidP="005049DB">
            <w:pPr>
              <w:pStyle w:val="c17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«Здоровье, ты и твои друзья»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По плану</w:t>
            </w:r>
          </w:p>
        </w:tc>
        <w:tc>
          <w:tcPr>
            <w:tcW w:w="2966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Вожатые</w:t>
            </w:r>
          </w:p>
          <w:p w:rsidR="005E15BC" w:rsidRPr="000D7BD3" w:rsidRDefault="005E15BC" w:rsidP="005049DB">
            <w:pPr>
              <w:pStyle w:val="c17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Воспитатели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Малые олимпийские игры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 течение смены</w:t>
            </w:r>
          </w:p>
        </w:tc>
        <w:tc>
          <w:tcPr>
            <w:tcW w:w="2966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воспитатели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 xml:space="preserve">Веселые старты: </w:t>
            </w:r>
          </w:p>
          <w:p w:rsidR="005E15BC" w:rsidRPr="000D7BD3" w:rsidRDefault="005E15BC" w:rsidP="005049DB">
            <w:pPr>
              <w:pStyle w:val="c17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«Летний марафон»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По плану</w:t>
            </w:r>
          </w:p>
        </w:tc>
        <w:tc>
          <w:tcPr>
            <w:tcW w:w="2966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Вожатые</w:t>
            </w:r>
          </w:p>
          <w:p w:rsidR="005E15BC" w:rsidRPr="000D7BD3" w:rsidRDefault="005E15BC" w:rsidP="005049DB">
            <w:pPr>
              <w:pStyle w:val="c17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Воспитатели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Прогулки на свежем воздухе.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Ежедневно</w:t>
            </w:r>
          </w:p>
        </w:tc>
        <w:tc>
          <w:tcPr>
            <w:tcW w:w="2966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Воспитатели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 xml:space="preserve">Ролевая игра: </w:t>
            </w:r>
          </w:p>
          <w:p w:rsidR="005E15BC" w:rsidRPr="000D7BD3" w:rsidRDefault="005E15BC" w:rsidP="005049DB">
            <w:pPr>
              <w:pStyle w:val="c17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«Дорога к победе над собой»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По плану</w:t>
            </w:r>
          </w:p>
        </w:tc>
        <w:tc>
          <w:tcPr>
            <w:tcW w:w="2966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 xml:space="preserve"> Вожатые </w:t>
            </w:r>
          </w:p>
          <w:p w:rsidR="005E15BC" w:rsidRPr="000D7BD3" w:rsidRDefault="005E15BC" w:rsidP="005049DB">
            <w:pPr>
              <w:pStyle w:val="c17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Воспитатели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Часы общения</w:t>
            </w:r>
          </w:p>
          <w:p w:rsidR="005E15BC" w:rsidRPr="000D7BD3" w:rsidRDefault="005E15BC" w:rsidP="005049DB">
            <w:pPr>
              <w:pStyle w:val="c17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«Я за здоровый образ жизни»,</w:t>
            </w:r>
          </w:p>
          <w:p w:rsidR="005E15BC" w:rsidRPr="000D7BD3" w:rsidRDefault="005E15BC" w:rsidP="005049DB">
            <w:pPr>
              <w:pStyle w:val="c17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«Зелёная аптека»,</w:t>
            </w:r>
          </w:p>
          <w:p w:rsidR="005E15BC" w:rsidRPr="000D7BD3" w:rsidRDefault="005E15BC" w:rsidP="005049DB">
            <w:pPr>
              <w:pStyle w:val="c17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 «Соблюдение режима питания»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По плану</w:t>
            </w:r>
          </w:p>
        </w:tc>
        <w:tc>
          <w:tcPr>
            <w:tcW w:w="2966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Вожатые</w:t>
            </w:r>
          </w:p>
          <w:p w:rsidR="005E15BC" w:rsidRPr="000D7BD3" w:rsidRDefault="005E15BC" w:rsidP="005049DB">
            <w:pPr>
              <w:pStyle w:val="c17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Воспитатели</w:t>
            </w:r>
          </w:p>
        </w:tc>
      </w:tr>
    </w:tbl>
    <w:p w:rsidR="005E15BC" w:rsidRDefault="005E15BC" w:rsidP="000D7BD3">
      <w:pPr>
        <w:pStyle w:val="c17"/>
        <w:jc w:val="center"/>
        <w:rPr>
          <w:rStyle w:val="c1"/>
          <w:rFonts w:ascii="Calibri" w:hAnsi="Calibri"/>
          <w:b/>
          <w:i/>
          <w:sz w:val="22"/>
          <w:szCs w:val="22"/>
        </w:rPr>
      </w:pPr>
    </w:p>
    <w:p w:rsidR="005E15BC" w:rsidRDefault="005E15BC" w:rsidP="000D7BD3">
      <w:pPr>
        <w:pStyle w:val="c17"/>
        <w:jc w:val="center"/>
        <w:rPr>
          <w:rStyle w:val="c1"/>
          <w:rFonts w:ascii="Calibri" w:hAnsi="Calibri"/>
          <w:b/>
          <w:i/>
          <w:sz w:val="22"/>
          <w:szCs w:val="22"/>
        </w:rPr>
      </w:pPr>
    </w:p>
    <w:p w:rsidR="005E15BC" w:rsidRDefault="005E15BC" w:rsidP="000D7BD3">
      <w:pPr>
        <w:pStyle w:val="c17"/>
        <w:jc w:val="center"/>
        <w:rPr>
          <w:rStyle w:val="c1"/>
          <w:rFonts w:ascii="Calibri" w:hAnsi="Calibri"/>
          <w:b/>
          <w:i/>
          <w:sz w:val="22"/>
          <w:szCs w:val="22"/>
        </w:rPr>
      </w:pPr>
    </w:p>
    <w:p w:rsidR="005E15BC" w:rsidRDefault="005E15BC" w:rsidP="000D7BD3">
      <w:pPr>
        <w:pStyle w:val="c17"/>
        <w:jc w:val="center"/>
        <w:rPr>
          <w:rStyle w:val="c1"/>
          <w:rFonts w:ascii="Calibri" w:hAnsi="Calibri"/>
          <w:b/>
          <w:i/>
          <w:sz w:val="22"/>
          <w:szCs w:val="22"/>
        </w:rPr>
      </w:pPr>
    </w:p>
    <w:p w:rsidR="005E15BC" w:rsidRDefault="005E15BC" w:rsidP="000D7BD3">
      <w:pPr>
        <w:pStyle w:val="c17"/>
        <w:jc w:val="center"/>
        <w:rPr>
          <w:rStyle w:val="c1"/>
          <w:rFonts w:ascii="Calibri" w:hAnsi="Calibri"/>
          <w:b/>
          <w:i/>
          <w:sz w:val="22"/>
          <w:szCs w:val="22"/>
        </w:rPr>
      </w:pPr>
    </w:p>
    <w:p w:rsidR="005E15BC" w:rsidRPr="00AE480D" w:rsidRDefault="005E15BC" w:rsidP="000D7BD3">
      <w:pPr>
        <w:pStyle w:val="c17"/>
        <w:jc w:val="center"/>
        <w:rPr>
          <w:rFonts w:ascii="Calibri" w:hAnsi="Calibri"/>
          <w:b/>
          <w:i/>
          <w:sz w:val="22"/>
          <w:szCs w:val="22"/>
        </w:rPr>
      </w:pPr>
      <w:r w:rsidRPr="00AE480D">
        <w:rPr>
          <w:rStyle w:val="c1"/>
          <w:rFonts w:ascii="Calibri" w:hAnsi="Calibri"/>
          <w:b/>
          <w:i/>
          <w:sz w:val="22"/>
          <w:szCs w:val="22"/>
        </w:rPr>
        <w:t>Развитие творческих способностей детей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26"/>
        <w:gridCol w:w="4071"/>
        <w:gridCol w:w="574"/>
        <w:gridCol w:w="1638"/>
        <w:gridCol w:w="2671"/>
      </w:tblGrid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№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Дело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Отряд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Срок</w:t>
            </w:r>
          </w:p>
        </w:tc>
        <w:tc>
          <w:tcPr>
            <w:tcW w:w="2671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Ответственный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Работа кружка «Весёлые нотки»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В течение смены</w:t>
            </w:r>
          </w:p>
        </w:tc>
        <w:tc>
          <w:tcPr>
            <w:tcW w:w="2671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Вожатые</w:t>
            </w:r>
          </w:p>
          <w:p w:rsidR="005E15BC" w:rsidRPr="000D7BD3" w:rsidRDefault="005E15BC" w:rsidP="005049DB">
            <w:pPr>
              <w:pStyle w:val="c17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Воспитатели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Работа изостудии «Радуга»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В течение смены</w:t>
            </w:r>
          </w:p>
        </w:tc>
        <w:tc>
          <w:tcPr>
            <w:tcW w:w="2671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Вожатые</w:t>
            </w:r>
          </w:p>
          <w:p w:rsidR="005E15BC" w:rsidRPr="000D7BD3" w:rsidRDefault="005E15BC" w:rsidP="005049DB">
            <w:pPr>
              <w:pStyle w:val="c17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Воспитатели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Работа кружка «Умелые ручки»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 течение смены</w:t>
            </w:r>
          </w:p>
        </w:tc>
        <w:tc>
          <w:tcPr>
            <w:tcW w:w="2671" w:type="dxa"/>
            <w:vAlign w:val="center"/>
          </w:tcPr>
          <w:p w:rsidR="005E15BC" w:rsidRPr="00B1001B" w:rsidRDefault="005E15BC" w:rsidP="005049DB"/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Экскурсии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По плану</w:t>
            </w:r>
          </w:p>
        </w:tc>
        <w:tc>
          <w:tcPr>
            <w:tcW w:w="2671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Воспитатели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Конкурс рисунков на асфальте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По плану</w:t>
            </w:r>
          </w:p>
        </w:tc>
        <w:tc>
          <w:tcPr>
            <w:tcW w:w="2671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Воспитатели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Конкурсы рисунков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По плану</w:t>
            </w:r>
          </w:p>
        </w:tc>
        <w:tc>
          <w:tcPr>
            <w:tcW w:w="2671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Воспитатели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Конкурсы чтецов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По плану</w:t>
            </w:r>
          </w:p>
        </w:tc>
        <w:tc>
          <w:tcPr>
            <w:tcW w:w="2671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Воспитатели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Викторина «Там на неведомых дорожках»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По плану</w:t>
            </w:r>
          </w:p>
        </w:tc>
        <w:tc>
          <w:tcPr>
            <w:tcW w:w="2671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 xml:space="preserve">Воспитатели </w:t>
            </w:r>
          </w:p>
          <w:p w:rsidR="005E15BC" w:rsidRPr="000D7BD3" w:rsidRDefault="005E15BC" w:rsidP="005049DB">
            <w:pPr>
              <w:pStyle w:val="c17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 xml:space="preserve"> Вожатые 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Конкурс инсценированной сказки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По плану</w:t>
            </w:r>
          </w:p>
        </w:tc>
        <w:tc>
          <w:tcPr>
            <w:tcW w:w="2671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Воспитатели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Конкурс поделок из подручного материала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По плану</w:t>
            </w:r>
          </w:p>
        </w:tc>
        <w:tc>
          <w:tcPr>
            <w:tcW w:w="2671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Воспитатели</w:t>
            </w:r>
          </w:p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Вожатые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Игра «Искатели клада»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По плану</w:t>
            </w:r>
          </w:p>
        </w:tc>
        <w:tc>
          <w:tcPr>
            <w:tcW w:w="2671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Воспитатели</w:t>
            </w:r>
          </w:p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Вожатые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Конкурс «Мисс-Июнь»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По плану</w:t>
            </w:r>
          </w:p>
        </w:tc>
        <w:tc>
          <w:tcPr>
            <w:tcW w:w="2671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Воспитатели</w:t>
            </w:r>
          </w:p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Вожатые</w:t>
            </w:r>
          </w:p>
        </w:tc>
      </w:tr>
      <w:tr w:rsidR="005E15BC" w:rsidRPr="00B1001B" w:rsidTr="00AE480D">
        <w:trPr>
          <w:tblCellSpacing w:w="0" w:type="dxa"/>
        </w:trPr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«Праздник Цветов»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0" w:type="auto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 По плану</w:t>
            </w:r>
          </w:p>
        </w:tc>
        <w:tc>
          <w:tcPr>
            <w:tcW w:w="2671" w:type="dxa"/>
            <w:vAlign w:val="center"/>
          </w:tcPr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Воспитатели</w:t>
            </w:r>
          </w:p>
          <w:p w:rsidR="005E15BC" w:rsidRPr="000D7BD3" w:rsidRDefault="005E15BC" w:rsidP="005049DB">
            <w:pPr>
              <w:pStyle w:val="c14"/>
              <w:rPr>
                <w:rStyle w:val="c1"/>
                <w:rFonts w:ascii="Calibri" w:hAnsi="Calibri"/>
                <w:sz w:val="22"/>
                <w:szCs w:val="22"/>
              </w:rPr>
            </w:pPr>
            <w:r w:rsidRPr="000D7BD3">
              <w:rPr>
                <w:rStyle w:val="c1"/>
                <w:rFonts w:ascii="Calibri" w:hAnsi="Calibri"/>
                <w:sz w:val="22"/>
                <w:szCs w:val="22"/>
              </w:rPr>
              <w:t>Вожатые</w:t>
            </w:r>
          </w:p>
          <w:p w:rsidR="005E15BC" w:rsidRPr="000D7BD3" w:rsidRDefault="005E15BC" w:rsidP="005049DB">
            <w:pPr>
              <w:pStyle w:val="c14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E15BC" w:rsidRPr="000D7BD3" w:rsidRDefault="005E15BC" w:rsidP="000D7BD3"/>
    <w:p w:rsidR="005E15BC" w:rsidRPr="00AE480D" w:rsidRDefault="005E15BC" w:rsidP="000D7BD3">
      <w:pPr>
        <w:jc w:val="center"/>
        <w:rPr>
          <w:b/>
          <w:i/>
        </w:rPr>
      </w:pPr>
      <w:r w:rsidRPr="00AE480D">
        <w:rPr>
          <w:b/>
          <w:i/>
        </w:rPr>
        <w:t>Мероприятия по профилактике правонарушений</w:t>
      </w:r>
    </w:p>
    <w:p w:rsidR="005E15BC" w:rsidRDefault="005E15BC" w:rsidP="000D7BD3">
      <w:r>
        <w:t>1 Конкурс рисунков «Здоровый образ жизни»</w:t>
      </w:r>
    </w:p>
    <w:p w:rsidR="005E15BC" w:rsidRDefault="005E15BC" w:rsidP="000D7BD3">
      <w:r>
        <w:t>2. Проведение акции «Я против того, чтобы мои друзья принимали наркотики»</w:t>
      </w:r>
    </w:p>
    <w:p w:rsidR="005E15BC" w:rsidRDefault="005E15BC" w:rsidP="000D7BD3">
      <w:r>
        <w:t>3. Правовая игра «Суд над хулиганством»</w:t>
      </w:r>
    </w:p>
    <w:p w:rsidR="005E15BC" w:rsidRDefault="005E15BC" w:rsidP="000D7BD3">
      <w:r>
        <w:t>4. Занятие с элементами тренинга «Хочу быть здоровым»</w:t>
      </w:r>
    </w:p>
    <w:p w:rsidR="005E15BC" w:rsidRPr="000D7BD3" w:rsidRDefault="005E15BC" w:rsidP="000D7BD3">
      <w:r>
        <w:t>5. Беседа «Безопасное движение на дорогах»</w:t>
      </w:r>
    </w:p>
    <w:p w:rsidR="005E15BC" w:rsidRDefault="005E15BC" w:rsidP="00AE480D">
      <w:pPr>
        <w:jc w:val="center"/>
        <w:rPr>
          <w:b/>
        </w:rPr>
      </w:pPr>
      <w:r>
        <w:rPr>
          <w:b/>
        </w:rPr>
        <w:t>Патриотическое направление</w:t>
      </w:r>
    </w:p>
    <w:p w:rsidR="005E15BC" w:rsidRPr="00C04987" w:rsidRDefault="005E15BC" w:rsidP="00AE480D">
      <w:pPr>
        <w:jc w:val="center"/>
        <w:rPr>
          <w:b/>
        </w:rPr>
      </w:pPr>
    </w:p>
    <w:p w:rsidR="005E15BC" w:rsidRDefault="005E15BC" w:rsidP="00AE480D">
      <w:pPr>
        <w:spacing w:line="240" w:lineRule="auto"/>
      </w:pPr>
      <w:r>
        <w:t xml:space="preserve"> Конкурс чтецов  «Пою тебе – мой край родной».</w:t>
      </w:r>
    </w:p>
    <w:p w:rsidR="005E15BC" w:rsidRDefault="005E15BC" w:rsidP="00AE480D">
      <w:pPr>
        <w:spacing w:line="240" w:lineRule="auto"/>
      </w:pPr>
      <w:r>
        <w:t xml:space="preserve">Викторин  по военно-патриотическому воспитанию </w:t>
      </w:r>
      <w:r>
        <w:tab/>
        <w:t>«Я – гражданин России»</w:t>
      </w:r>
      <w:r>
        <w:tab/>
      </w:r>
    </w:p>
    <w:p w:rsidR="005E15BC" w:rsidRDefault="005E15BC" w:rsidP="00AE480D">
      <w:pPr>
        <w:spacing w:line="240" w:lineRule="auto"/>
      </w:pPr>
      <w:r>
        <w:t xml:space="preserve"> Беседа“Государственные символы России”, “Обычаи и традиции моей страны”.</w:t>
      </w:r>
      <w:r>
        <w:tab/>
      </w:r>
    </w:p>
    <w:p w:rsidR="005E15BC" w:rsidRDefault="005E15BC" w:rsidP="00AE480D">
      <w:pPr>
        <w:spacing w:line="240" w:lineRule="auto"/>
      </w:pPr>
      <w:r>
        <w:t xml:space="preserve"> Проведение конкурса рисунков на тему “Сердцу милая Родина”.</w:t>
      </w:r>
    </w:p>
    <w:p w:rsidR="005E15BC" w:rsidRDefault="005E15BC" w:rsidP="00AE480D">
      <w:pPr>
        <w:spacing w:line="240" w:lineRule="auto"/>
      </w:pPr>
      <w:r>
        <w:t xml:space="preserve"> Акция «Мы - чистюли»  </w:t>
      </w:r>
      <w:r>
        <w:tab/>
      </w:r>
    </w:p>
    <w:p w:rsidR="005E15BC" w:rsidRDefault="005E15BC" w:rsidP="00AE480D">
      <w:pPr>
        <w:spacing w:line="240" w:lineRule="auto"/>
      </w:pPr>
      <w:r>
        <w:t xml:space="preserve"> Конкурс рисунков «Бородино», посвященный 200-летию Бородинской битве</w:t>
      </w:r>
    </w:p>
    <w:p w:rsidR="005E15BC" w:rsidRPr="00AE480D" w:rsidRDefault="005E15BC" w:rsidP="00AE480D">
      <w:pPr>
        <w:spacing w:line="240" w:lineRule="auto"/>
        <w:jc w:val="center"/>
      </w:pPr>
      <w:r w:rsidRPr="00ED4920">
        <w:rPr>
          <w:b/>
        </w:rPr>
        <w:t>Координационно – педагогический компонент</w:t>
      </w:r>
    </w:p>
    <w:p w:rsidR="005E15BC" w:rsidRPr="00ED4920" w:rsidRDefault="005E15BC" w:rsidP="00ED4920">
      <w:pPr>
        <w:jc w:val="center"/>
        <w:rPr>
          <w:b/>
        </w:rPr>
      </w:pPr>
      <w:r w:rsidRPr="00ED4920">
        <w:rPr>
          <w:b/>
        </w:rPr>
        <w:t>в работе по программе.</w:t>
      </w:r>
    </w:p>
    <w:p w:rsidR="005E15BC" w:rsidRPr="00ED4920" w:rsidRDefault="005E15BC" w:rsidP="00ED4920">
      <w:pPr>
        <w:jc w:val="center"/>
        <w:rPr>
          <w:b/>
        </w:rPr>
      </w:pPr>
    </w:p>
    <w:p w:rsidR="005E15BC" w:rsidRPr="00ED4920" w:rsidRDefault="005E15BC" w:rsidP="00ED4920">
      <w:pPr>
        <w:jc w:val="center"/>
        <w:rPr>
          <w:b/>
        </w:rPr>
      </w:pPr>
      <w:r>
        <w:rPr>
          <w:noProof/>
          <w:lang w:eastAsia="ru-RU"/>
        </w:rPr>
      </w:r>
      <w:r w:rsidRPr="00586C2A">
        <w:rPr>
          <w:b/>
        </w:rPr>
        <w:pict>
          <v:group id="_x0000_s1026" editas="canvas" style="width:486pt;height:410.45pt;mso-position-horizontal-relative:char;mso-position-vertical-relative:line" coordorigin="2360,2749" coordsize="7200,61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0;top:2749;width:7200;height:6157" o:preferrelative="f">
              <v:fill o:detectmouseclick="t"/>
              <v:path o:extrusionok="t" o:connecttype="none"/>
              <o:lock v:ext="edit" text="t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28" type="#_x0000_t84" style="position:absolute;left:5027;top:2831;width:1866;height:849" fillcolor="#c6d9f1" strokecolor="#e36c0a">
              <v:textbox>
                <w:txbxContent>
                  <w:p w:rsidR="005E15BC" w:rsidRPr="00ED4920" w:rsidRDefault="005E15BC" w:rsidP="00ED4920">
                    <w:pPr>
                      <w:jc w:val="center"/>
                      <w:rPr>
                        <w:b/>
                      </w:rPr>
                    </w:pPr>
                    <w:r w:rsidRPr="00ED4920">
                      <w:rPr>
                        <w:b/>
                      </w:rPr>
                      <w:t>Начальник лагеря</w:t>
                    </w:r>
                  </w:p>
                </w:txbxContent>
              </v:textbox>
            </v:shape>
            <v:rect id="_x0000_s1029" style="position:absolute;left:2627;top:4451;width:1866;height:863" fillcolor="#fbd4b4" strokecolor="#e36c0a">
              <v:shadow on="t" opacity=".5" offset="6pt,-6pt"/>
              <v:textbox>
                <w:txbxContent>
                  <w:p w:rsidR="005E15BC" w:rsidRPr="00ED4920" w:rsidRDefault="005E15BC" w:rsidP="00ED4920">
                    <w:pPr>
                      <w:jc w:val="center"/>
                      <w:rPr>
                        <w:b/>
                      </w:rPr>
                    </w:pPr>
                    <w:r w:rsidRPr="00ED4920">
                      <w:rPr>
                        <w:b/>
                      </w:rPr>
                      <w:t>Координаторы дополнительного образования</w:t>
                    </w:r>
                  </w:p>
                </w:txbxContent>
              </v:textbox>
            </v:rect>
            <v:rect id="_x0000_s1030" style="position:absolute;left:2493;top:6881;width:1600;height:810" fillcolor="#fbd4b4" strokecolor="#e36c0a">
              <v:shadow on="t" opacity=".5" offset="6pt,-6pt"/>
              <v:textbox>
                <w:txbxContent>
                  <w:p w:rsidR="005E15BC" w:rsidRPr="00ED4920" w:rsidRDefault="005E15BC" w:rsidP="00ED4920">
                    <w:pPr>
                      <w:jc w:val="center"/>
                      <w:rPr>
                        <w:b/>
                      </w:rPr>
                    </w:pPr>
                    <w:r w:rsidRPr="00ED4920">
                      <w:rPr>
                        <w:b/>
                      </w:rPr>
                      <w:t>Родители</w:t>
                    </w:r>
                  </w:p>
                  <w:p w:rsidR="005E15BC" w:rsidRPr="00665AAD" w:rsidRDefault="005E15BC" w:rsidP="00ED492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5E15BC" w:rsidRPr="00665AAD" w:rsidRDefault="005E15BC" w:rsidP="00ED492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65AAD">
                      <w:rPr>
                        <w:b/>
                        <w:sz w:val="28"/>
                        <w:szCs w:val="28"/>
                      </w:rPr>
                      <w:t>воспитанников</w:t>
                    </w:r>
                  </w:p>
                </w:txbxContent>
              </v:textbox>
            </v:rect>
            <v:rect id="_x0000_s1031" style="position:absolute;left:5160;top:7016;width:1600;height:739" fillcolor="#fbd4b4" strokecolor="#e36c0a">
              <v:imagedata embosscolor="shadow add(51)"/>
              <v:shadow on="t" opacity=".5" offset="6pt,-6pt"/>
              <v:textbox>
                <w:txbxContent>
                  <w:p w:rsidR="005E15BC" w:rsidRPr="00ED4920" w:rsidRDefault="005E15BC" w:rsidP="00ED4920">
                    <w:pPr>
                      <w:jc w:val="center"/>
                      <w:rPr>
                        <w:b/>
                      </w:rPr>
                    </w:pPr>
                    <w:r w:rsidRPr="00ED4920">
                      <w:rPr>
                        <w:b/>
                      </w:rPr>
                      <w:t>Система развития и воспитания</w:t>
                    </w:r>
                    <w:r w:rsidRPr="00665AAD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ED4920">
                      <w:rPr>
                        <w:b/>
                      </w:rPr>
                      <w:t>личности</w:t>
                    </w:r>
                  </w:p>
                </w:txbxContent>
              </v:textbox>
            </v:rect>
            <v:rect id="_x0000_s1032" style="position:absolute;left:5160;top:4721;width:1333;height:810" fillcolor="#fbd4b4" strokecolor="#e36c0a">
              <v:shadow on="t" opacity=".5" offset="6pt,-6pt"/>
              <v:textbox>
                <w:txbxContent>
                  <w:p w:rsidR="005E15BC" w:rsidRPr="00ED4920" w:rsidRDefault="005E15BC" w:rsidP="00ED4920">
                    <w:pPr>
                      <w:jc w:val="center"/>
                      <w:rPr>
                        <w:b/>
                      </w:rPr>
                    </w:pPr>
                    <w:r w:rsidRPr="00ED4920">
                      <w:rPr>
                        <w:b/>
                      </w:rPr>
                      <w:t>Воспитатели</w:t>
                    </w:r>
                  </w:p>
                  <w:p w:rsidR="005E15BC" w:rsidRPr="00ED4920" w:rsidRDefault="005E15BC" w:rsidP="00ED4920">
                    <w:pPr>
                      <w:jc w:val="center"/>
                      <w:rPr>
                        <w:b/>
                      </w:rPr>
                    </w:pPr>
                    <w:r w:rsidRPr="00ED4920">
                      <w:rPr>
                        <w:b/>
                      </w:rPr>
                      <w:t>вожатые</w:t>
                    </w:r>
                  </w:p>
                  <w:p w:rsidR="005E15BC" w:rsidRDefault="005E15BC" w:rsidP="00ED4920"/>
                </w:txbxContent>
              </v:textbox>
            </v:rect>
            <v:rect id="_x0000_s1033" style="position:absolute;left:7560;top:6881;width:1733;height:810" fillcolor="#fbd4b4" strokecolor="#e36c0a">
              <v:shadow on="t" opacity=".5" offset="6pt,-6pt"/>
              <v:textbox>
                <w:txbxContent>
                  <w:p w:rsidR="005E15BC" w:rsidRPr="00ED4920" w:rsidRDefault="005E15BC" w:rsidP="00ED4920">
                    <w:pPr>
                      <w:rPr>
                        <w:b/>
                      </w:rPr>
                    </w:pPr>
                    <w:r w:rsidRPr="00ED4920">
                      <w:rPr>
                        <w:b/>
                      </w:rPr>
                      <w:t xml:space="preserve">Координаторы </w:t>
                    </w:r>
                  </w:p>
                  <w:p w:rsidR="005E15BC" w:rsidRPr="00ED4920" w:rsidRDefault="005E15BC" w:rsidP="00ED4920">
                    <w:pPr>
                      <w:rPr>
                        <w:b/>
                      </w:rPr>
                    </w:pPr>
                    <w:r w:rsidRPr="00ED4920">
                      <w:rPr>
                        <w:b/>
                      </w:rPr>
                      <w:t>МЧС  и    ГИБДД</w:t>
                    </w:r>
                  </w:p>
                </w:txbxContent>
              </v:textbox>
            </v:rect>
            <v:rect id="_x0000_s1034" style="position:absolute;left:7560;top:4451;width:1563;height:863" fillcolor="#fbd4b4" strokecolor="#e36c0a">
              <v:shadow on="t" opacity=".5" offset="6pt,-6pt"/>
              <v:textbox style="mso-next-textbox:#_x0000_s1034">
                <w:txbxContent>
                  <w:p w:rsidR="005E15BC" w:rsidRPr="00665AAD" w:rsidRDefault="005E15BC" w:rsidP="00ED492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D4920">
                      <w:rPr>
                        <w:b/>
                      </w:rPr>
                      <w:t>Координаторы  по направлениям</w:t>
                    </w:r>
                    <w:r w:rsidRPr="00665AAD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ED4920">
                      <w:rPr>
                        <w:b/>
                      </w:rPr>
                      <w:t>деятельности</w:t>
                    </w:r>
                  </w:p>
                </w:txbxContent>
              </v:textbox>
            </v:rect>
            <v:line id="_x0000_s1035" style="position:absolute;flip:x" from="4227,3506" to="5027,4451">
              <v:stroke endarrow="block"/>
            </v:line>
            <v:line id="_x0000_s1036" style="position:absolute" from="7027,3506" to="7827,4451">
              <v:stroke endarrow="block"/>
            </v:line>
            <v:line id="_x0000_s1037" style="position:absolute;flip:x" from="4093,4046" to="5293,6746">
              <v:stroke endarrow="block"/>
            </v:line>
            <v:line id="_x0000_s1038" style="position:absolute" from="6760,4046" to="7560,6365">
              <v:stroke endarrow="block"/>
            </v:line>
            <v:line id="_x0000_s1039" style="position:absolute" from="5960,4046" to="5960,4586">
              <v:stroke endarrow="block"/>
            </v:line>
            <v:line id="_x0000_s1040" style="position:absolute" from="5960,5801" to="5960,6881">
              <v:stroke endarrow="block"/>
            </v:line>
            <v:line id="_x0000_s1041" style="position:absolute" from="4493,5126" to="5427,7016">
              <v:stroke endarrow="block"/>
            </v:line>
            <v:line id="_x0000_s1042" style="position:absolute" from="4227,7286" to="5027,7556">
              <v:stroke endarrow="block"/>
            </v:line>
            <v:line id="_x0000_s1043" style="position:absolute;flip:x" from="6493,4991" to="7560,6881">
              <v:stroke endarrow="block"/>
            </v:line>
            <v:line id="_x0000_s1044" style="position:absolute;flip:x" from="6893,7286" to="7560,7691">
              <v:stroke endarrow="block"/>
            </v:line>
            <w10:anchorlock/>
          </v:group>
        </w:pict>
      </w:r>
    </w:p>
    <w:p w:rsidR="005E15BC" w:rsidRPr="00ED4920" w:rsidRDefault="005E15BC" w:rsidP="00ED4920">
      <w:pPr>
        <w:jc w:val="center"/>
        <w:rPr>
          <w:b/>
          <w:color w:val="FF0000"/>
        </w:rPr>
      </w:pPr>
    </w:p>
    <w:p w:rsidR="005E15BC" w:rsidRDefault="005E15BC" w:rsidP="00020E40">
      <w:pPr>
        <w:jc w:val="center"/>
        <w:rPr>
          <w:b/>
        </w:rPr>
      </w:pPr>
    </w:p>
    <w:p w:rsidR="005E15BC" w:rsidRDefault="005E15BC" w:rsidP="00020E40">
      <w:pPr>
        <w:jc w:val="center"/>
        <w:rPr>
          <w:b/>
        </w:rPr>
      </w:pPr>
    </w:p>
    <w:p w:rsidR="005E15BC" w:rsidRDefault="005E15BC" w:rsidP="00020E40">
      <w:pPr>
        <w:jc w:val="center"/>
        <w:rPr>
          <w:b/>
        </w:rPr>
      </w:pPr>
    </w:p>
    <w:p w:rsidR="005E15BC" w:rsidRDefault="005E15BC" w:rsidP="00020E40">
      <w:pPr>
        <w:jc w:val="center"/>
        <w:rPr>
          <w:b/>
        </w:rPr>
      </w:pPr>
    </w:p>
    <w:p w:rsidR="005E15BC" w:rsidRPr="008400E9" w:rsidRDefault="005E15BC" w:rsidP="00020E40">
      <w:pPr>
        <w:jc w:val="center"/>
        <w:rPr>
          <w:b/>
        </w:rPr>
      </w:pPr>
      <w:r w:rsidRPr="008400E9">
        <w:rPr>
          <w:b/>
        </w:rPr>
        <w:t>РЕЖИМ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6096"/>
      </w:tblGrid>
      <w:tr w:rsidR="005E15BC" w:rsidRPr="00B1001B" w:rsidTr="005049DB">
        <w:tc>
          <w:tcPr>
            <w:tcW w:w="3652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    8. 30 – 8. 45</w:t>
            </w:r>
          </w:p>
        </w:tc>
        <w:tc>
          <w:tcPr>
            <w:tcW w:w="6360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 Сбор детей</w:t>
            </w:r>
          </w:p>
          <w:p w:rsidR="005E15BC" w:rsidRPr="00B1001B" w:rsidRDefault="005E15BC" w:rsidP="006A445C">
            <w:pPr>
              <w:rPr>
                <w:i/>
              </w:rPr>
            </w:pPr>
          </w:p>
        </w:tc>
      </w:tr>
      <w:tr w:rsidR="005E15BC" w:rsidRPr="00B1001B" w:rsidTr="005049DB">
        <w:tc>
          <w:tcPr>
            <w:tcW w:w="3652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    8.45 – 9.00</w:t>
            </w:r>
          </w:p>
        </w:tc>
        <w:tc>
          <w:tcPr>
            <w:tcW w:w="6360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 Зарядка </w:t>
            </w:r>
          </w:p>
          <w:p w:rsidR="005E15BC" w:rsidRPr="00B1001B" w:rsidRDefault="005E15BC" w:rsidP="006A445C">
            <w:pPr>
              <w:rPr>
                <w:i/>
              </w:rPr>
            </w:pPr>
          </w:p>
        </w:tc>
      </w:tr>
      <w:tr w:rsidR="005E15BC" w:rsidRPr="00B1001B" w:rsidTr="005049DB">
        <w:tc>
          <w:tcPr>
            <w:tcW w:w="3652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    9.00 – 9.15</w:t>
            </w:r>
          </w:p>
        </w:tc>
        <w:tc>
          <w:tcPr>
            <w:tcW w:w="6360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 Линейка </w:t>
            </w:r>
          </w:p>
          <w:p w:rsidR="005E15BC" w:rsidRPr="00B1001B" w:rsidRDefault="005E15BC" w:rsidP="006A445C">
            <w:pPr>
              <w:rPr>
                <w:i/>
              </w:rPr>
            </w:pPr>
          </w:p>
        </w:tc>
      </w:tr>
      <w:tr w:rsidR="005E15BC" w:rsidRPr="00B1001B" w:rsidTr="005049DB">
        <w:tc>
          <w:tcPr>
            <w:tcW w:w="3652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    9.15 – 10.00  </w:t>
            </w:r>
          </w:p>
        </w:tc>
        <w:tc>
          <w:tcPr>
            <w:tcW w:w="6360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 Завтрак</w:t>
            </w:r>
          </w:p>
          <w:p w:rsidR="005E15BC" w:rsidRPr="00B1001B" w:rsidRDefault="005E15BC" w:rsidP="006A445C">
            <w:pPr>
              <w:rPr>
                <w:i/>
              </w:rPr>
            </w:pPr>
          </w:p>
        </w:tc>
      </w:tr>
      <w:tr w:rsidR="005E15BC" w:rsidRPr="00B1001B" w:rsidTr="005049DB">
        <w:tc>
          <w:tcPr>
            <w:tcW w:w="3652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10.00 – 12. 00</w:t>
            </w:r>
          </w:p>
        </w:tc>
        <w:tc>
          <w:tcPr>
            <w:tcW w:w="6360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 Подвижные игры,</w:t>
            </w:r>
          </w:p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 отрядные  мероприятия</w:t>
            </w:r>
          </w:p>
        </w:tc>
      </w:tr>
      <w:tr w:rsidR="005E15BC" w:rsidRPr="00B1001B" w:rsidTr="005049DB">
        <w:trPr>
          <w:trHeight w:val="979"/>
        </w:trPr>
        <w:tc>
          <w:tcPr>
            <w:tcW w:w="3652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12.00 – 13.00</w:t>
            </w:r>
          </w:p>
        </w:tc>
        <w:tc>
          <w:tcPr>
            <w:tcW w:w="6360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Оздоровительные процедуры</w:t>
            </w:r>
          </w:p>
        </w:tc>
      </w:tr>
      <w:tr w:rsidR="005E15BC" w:rsidRPr="00B1001B" w:rsidTr="005049DB">
        <w:tc>
          <w:tcPr>
            <w:tcW w:w="3652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13.00 – 13.45</w:t>
            </w:r>
          </w:p>
        </w:tc>
        <w:tc>
          <w:tcPr>
            <w:tcW w:w="6360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 Обед </w:t>
            </w:r>
          </w:p>
          <w:p w:rsidR="005E15BC" w:rsidRPr="00B1001B" w:rsidRDefault="005E15BC" w:rsidP="006A445C">
            <w:pPr>
              <w:rPr>
                <w:i/>
              </w:rPr>
            </w:pPr>
          </w:p>
        </w:tc>
      </w:tr>
      <w:tr w:rsidR="005E15BC" w:rsidRPr="00B1001B" w:rsidTr="005049DB">
        <w:tc>
          <w:tcPr>
            <w:tcW w:w="3652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13.45 – 14.30</w:t>
            </w:r>
          </w:p>
        </w:tc>
        <w:tc>
          <w:tcPr>
            <w:tcW w:w="6360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 Клубный час</w:t>
            </w:r>
          </w:p>
          <w:p w:rsidR="005E15BC" w:rsidRPr="00B1001B" w:rsidRDefault="005E15BC" w:rsidP="006A445C">
            <w:pPr>
              <w:rPr>
                <w:i/>
              </w:rPr>
            </w:pPr>
          </w:p>
        </w:tc>
      </w:tr>
      <w:tr w:rsidR="005E15BC" w:rsidRPr="00B1001B" w:rsidTr="005049DB">
        <w:tc>
          <w:tcPr>
            <w:tcW w:w="3652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    14.30</w:t>
            </w:r>
          </w:p>
        </w:tc>
        <w:tc>
          <w:tcPr>
            <w:tcW w:w="6360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  Уход домой</w:t>
            </w:r>
          </w:p>
        </w:tc>
      </w:tr>
    </w:tbl>
    <w:p w:rsidR="005E15BC" w:rsidRDefault="005E15BC" w:rsidP="00020E40">
      <w:pPr>
        <w:jc w:val="center"/>
        <w:rPr>
          <w:b/>
        </w:rPr>
      </w:pPr>
    </w:p>
    <w:p w:rsidR="005E15BC" w:rsidRDefault="005E15BC" w:rsidP="00020E40">
      <w:pPr>
        <w:jc w:val="center"/>
        <w:rPr>
          <w:b/>
        </w:rPr>
      </w:pPr>
    </w:p>
    <w:p w:rsidR="005E15BC" w:rsidRDefault="005E15BC" w:rsidP="00020E40">
      <w:pPr>
        <w:jc w:val="center"/>
        <w:rPr>
          <w:b/>
        </w:rPr>
      </w:pPr>
    </w:p>
    <w:p w:rsidR="005E15BC" w:rsidRDefault="005E15BC" w:rsidP="00020E40">
      <w:pPr>
        <w:jc w:val="center"/>
        <w:rPr>
          <w:b/>
        </w:rPr>
      </w:pPr>
    </w:p>
    <w:p w:rsidR="005E15BC" w:rsidRDefault="005E15BC" w:rsidP="00020E40">
      <w:pPr>
        <w:jc w:val="center"/>
        <w:rPr>
          <w:b/>
        </w:rPr>
      </w:pPr>
    </w:p>
    <w:p w:rsidR="005E15BC" w:rsidRDefault="005E15BC" w:rsidP="00020E40">
      <w:pPr>
        <w:jc w:val="center"/>
        <w:rPr>
          <w:b/>
        </w:rPr>
      </w:pPr>
    </w:p>
    <w:p w:rsidR="005E15BC" w:rsidRDefault="005E15BC" w:rsidP="00020E40">
      <w:pPr>
        <w:jc w:val="center"/>
        <w:rPr>
          <w:b/>
        </w:rPr>
      </w:pPr>
    </w:p>
    <w:p w:rsidR="005E15BC" w:rsidRDefault="005E15BC" w:rsidP="00020E40">
      <w:pPr>
        <w:jc w:val="center"/>
        <w:rPr>
          <w:b/>
        </w:rPr>
      </w:pPr>
    </w:p>
    <w:p w:rsidR="005E15BC" w:rsidRDefault="005E15BC" w:rsidP="00020E40">
      <w:pPr>
        <w:jc w:val="center"/>
        <w:rPr>
          <w:b/>
        </w:rPr>
      </w:pPr>
    </w:p>
    <w:p w:rsidR="005E15BC" w:rsidRDefault="005E15BC" w:rsidP="00020E40">
      <w:pPr>
        <w:jc w:val="center"/>
        <w:rPr>
          <w:b/>
        </w:rPr>
      </w:pPr>
    </w:p>
    <w:p w:rsidR="005E15BC" w:rsidRPr="00020E40" w:rsidRDefault="005E15BC" w:rsidP="00020E40">
      <w:pPr>
        <w:jc w:val="center"/>
        <w:rPr>
          <w:b/>
        </w:rPr>
      </w:pPr>
      <w:r w:rsidRPr="00020E40">
        <w:rPr>
          <w:b/>
        </w:rPr>
        <w:t>Календарный план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"/>
        <w:gridCol w:w="2907"/>
        <w:gridCol w:w="6659"/>
      </w:tblGrid>
      <w:tr w:rsidR="005E15BC" w:rsidRPr="00B1001B" w:rsidTr="005049DB">
        <w:tc>
          <w:tcPr>
            <w:tcW w:w="2988" w:type="dxa"/>
            <w:gridSpan w:val="2"/>
          </w:tcPr>
          <w:p w:rsidR="005E15BC" w:rsidRPr="00B1001B" w:rsidRDefault="005E15BC" w:rsidP="006A445C">
            <w:pPr>
              <w:rPr>
                <w:bCs/>
              </w:rPr>
            </w:pPr>
          </w:p>
          <w:p w:rsidR="005E15BC" w:rsidRPr="00B1001B" w:rsidRDefault="005E15BC" w:rsidP="006A445C">
            <w:pPr>
              <w:rPr>
                <w:bCs/>
              </w:rPr>
            </w:pPr>
            <w:r w:rsidRPr="00B1001B">
              <w:rPr>
                <w:bCs/>
              </w:rPr>
              <w:t>ДЕНЬ</w:t>
            </w:r>
          </w:p>
        </w:tc>
        <w:tc>
          <w:tcPr>
            <w:tcW w:w="7024" w:type="dxa"/>
          </w:tcPr>
          <w:p w:rsidR="005E15BC" w:rsidRPr="00B1001B" w:rsidRDefault="005E15BC" w:rsidP="006A445C"/>
          <w:p w:rsidR="005E15BC" w:rsidRPr="00B1001B" w:rsidRDefault="005E15BC" w:rsidP="006A445C">
            <w:r w:rsidRPr="00B1001B">
              <w:t>МЕРОПРИЯТИЕ</w:t>
            </w:r>
          </w:p>
        </w:tc>
      </w:tr>
      <w:tr w:rsidR="005E15BC" w:rsidRPr="00B1001B" w:rsidTr="005049DB">
        <w:tc>
          <w:tcPr>
            <w:tcW w:w="2988" w:type="dxa"/>
            <w:gridSpan w:val="2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первый</w:t>
            </w:r>
          </w:p>
          <w:p w:rsidR="005E15BC" w:rsidRPr="00B1001B" w:rsidRDefault="005E15BC" w:rsidP="006A445C">
            <w:pPr>
              <w:rPr>
                <w:bCs/>
              </w:rPr>
            </w:pPr>
          </w:p>
          <w:p w:rsidR="005E15BC" w:rsidRPr="00B1001B" w:rsidRDefault="005E15BC" w:rsidP="006A445C"/>
        </w:tc>
        <w:tc>
          <w:tcPr>
            <w:tcW w:w="7024" w:type="dxa"/>
          </w:tcPr>
          <w:p w:rsidR="005E15BC" w:rsidRPr="00B1001B" w:rsidRDefault="005E15BC" w:rsidP="006A445C">
            <w:r w:rsidRPr="00B1001B">
              <w:t>Беседа «Будь осторожен на дороге».</w:t>
            </w:r>
          </w:p>
          <w:p w:rsidR="005E15BC" w:rsidRPr="00B1001B" w:rsidRDefault="005E15BC" w:rsidP="006A445C">
            <w:r w:rsidRPr="00B1001B">
              <w:t>Игра «Кто хозяин на дороге»</w:t>
            </w:r>
          </w:p>
          <w:p w:rsidR="005E15BC" w:rsidRPr="00B1001B" w:rsidRDefault="005E15BC" w:rsidP="006A445C">
            <w:r w:rsidRPr="00B1001B">
              <w:t>Конкурс рисунков на асфальте «Лето – это маленькая жизнь»</w:t>
            </w:r>
          </w:p>
        </w:tc>
      </w:tr>
      <w:tr w:rsidR="005E15BC" w:rsidRPr="00B1001B" w:rsidTr="005049DB">
        <w:tc>
          <w:tcPr>
            <w:tcW w:w="2988" w:type="dxa"/>
            <w:gridSpan w:val="2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 второй</w:t>
            </w:r>
          </w:p>
          <w:p w:rsidR="005E15BC" w:rsidRPr="00B1001B" w:rsidRDefault="005E15BC" w:rsidP="006A445C">
            <w:pPr>
              <w:rPr>
                <w:bCs/>
              </w:rPr>
            </w:pPr>
          </w:p>
          <w:p w:rsidR="005E15BC" w:rsidRPr="00B1001B" w:rsidRDefault="005E15BC" w:rsidP="006A445C"/>
        </w:tc>
        <w:tc>
          <w:tcPr>
            <w:tcW w:w="7024" w:type="dxa"/>
          </w:tcPr>
          <w:p w:rsidR="005E15BC" w:rsidRPr="00B1001B" w:rsidRDefault="005E15BC" w:rsidP="006A445C">
            <w:r w:rsidRPr="00B1001B">
              <w:t xml:space="preserve">Самоуправление. Выбор актива, оформление отрядных         </w:t>
            </w:r>
          </w:p>
          <w:p w:rsidR="005E15BC" w:rsidRPr="00B1001B" w:rsidRDefault="005E15BC" w:rsidP="006A445C">
            <w:r w:rsidRPr="00B1001B">
              <w:t xml:space="preserve">уголков: название отряда, речёвка, девиз, эмблема. </w:t>
            </w:r>
          </w:p>
          <w:p w:rsidR="005E15BC" w:rsidRPr="00B1001B" w:rsidRDefault="005E15BC" w:rsidP="006A445C">
            <w:r w:rsidRPr="00B1001B">
              <w:t xml:space="preserve">Беседа «Правила поведения в столовой». Организация  </w:t>
            </w:r>
          </w:p>
          <w:p w:rsidR="005E15BC" w:rsidRPr="00B1001B" w:rsidRDefault="005E15BC" w:rsidP="006A445C">
            <w:r w:rsidRPr="00B1001B">
              <w:t>дежурства</w:t>
            </w:r>
          </w:p>
          <w:p w:rsidR="005E15BC" w:rsidRPr="00B1001B" w:rsidRDefault="005E15BC" w:rsidP="006A445C">
            <w:r w:rsidRPr="00B1001B">
              <w:t>Мероприятие с использованием ИКТ: «Рисовалка  Paint»</w:t>
            </w:r>
          </w:p>
          <w:p w:rsidR="005E15BC" w:rsidRPr="00B1001B" w:rsidRDefault="005E15BC" w:rsidP="006A445C"/>
        </w:tc>
      </w:tr>
      <w:tr w:rsidR="005E15BC" w:rsidRPr="00B1001B" w:rsidTr="005049DB">
        <w:tc>
          <w:tcPr>
            <w:tcW w:w="2988" w:type="dxa"/>
            <w:gridSpan w:val="2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третий</w:t>
            </w:r>
          </w:p>
          <w:p w:rsidR="005E15BC" w:rsidRPr="00B1001B" w:rsidRDefault="005E15BC" w:rsidP="006A445C">
            <w:pPr>
              <w:rPr>
                <w:bCs/>
              </w:rPr>
            </w:pPr>
          </w:p>
          <w:p w:rsidR="005E15BC" w:rsidRPr="00B1001B" w:rsidRDefault="005E15BC" w:rsidP="006A445C"/>
        </w:tc>
        <w:tc>
          <w:tcPr>
            <w:tcW w:w="7024" w:type="dxa"/>
          </w:tcPr>
          <w:p w:rsidR="005E15BC" w:rsidRPr="00B1001B" w:rsidRDefault="005E15BC" w:rsidP="006A445C">
            <w:r w:rsidRPr="00B1001B">
              <w:t>Выставка рисунков «Вот такое СОЛНЫШКО!»</w:t>
            </w:r>
          </w:p>
          <w:p w:rsidR="005E15BC" w:rsidRPr="00B1001B" w:rsidRDefault="005E15BC" w:rsidP="006A445C">
            <w:r w:rsidRPr="00B1001B">
              <w:t>Спортивный конкурс: «Весёлые старты с мячом и шарами»</w:t>
            </w:r>
          </w:p>
          <w:p w:rsidR="005E15BC" w:rsidRPr="00B1001B" w:rsidRDefault="005E15BC" w:rsidP="006A445C">
            <w:r w:rsidRPr="00B1001B">
              <w:t>Беседа «Правила безопасности на стадионе»</w:t>
            </w:r>
          </w:p>
          <w:p w:rsidR="005E15BC" w:rsidRPr="00B1001B" w:rsidRDefault="005E15BC" w:rsidP="006A445C"/>
        </w:tc>
      </w:tr>
      <w:tr w:rsidR="005E15BC" w:rsidRPr="00B1001B" w:rsidTr="005049DB">
        <w:tc>
          <w:tcPr>
            <w:tcW w:w="2988" w:type="dxa"/>
            <w:gridSpan w:val="2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  четвертый</w:t>
            </w:r>
          </w:p>
          <w:p w:rsidR="005E15BC" w:rsidRPr="00B1001B" w:rsidRDefault="005E15BC" w:rsidP="006A445C"/>
          <w:p w:rsidR="005E15BC" w:rsidRPr="00B1001B" w:rsidRDefault="005E15BC" w:rsidP="006A445C"/>
        </w:tc>
        <w:tc>
          <w:tcPr>
            <w:tcW w:w="7024" w:type="dxa"/>
          </w:tcPr>
          <w:p w:rsidR="005E15BC" w:rsidRPr="00B1001B" w:rsidRDefault="005E15BC" w:rsidP="006A445C">
            <w:r w:rsidRPr="00B1001B">
              <w:t>УДБ  Литературно – музыкальный час:</w:t>
            </w:r>
          </w:p>
          <w:p w:rsidR="005E15BC" w:rsidRPr="00B1001B" w:rsidRDefault="005E15BC" w:rsidP="006A445C">
            <w:r w:rsidRPr="00B1001B">
              <w:t xml:space="preserve">«Праздник России, семьи и любви», посвящённый святым Петру   </w:t>
            </w:r>
          </w:p>
          <w:p w:rsidR="005E15BC" w:rsidRPr="00B1001B" w:rsidRDefault="005E15BC" w:rsidP="006A445C">
            <w:r w:rsidRPr="00B1001B">
              <w:t>и Февронии.</w:t>
            </w:r>
          </w:p>
          <w:p w:rsidR="005E15BC" w:rsidRPr="00B1001B" w:rsidRDefault="005E15BC" w:rsidP="006A445C">
            <w:r w:rsidRPr="00B1001B">
              <w:t xml:space="preserve">Праздник открытия лагерной смены «Лето – это маленькая    </w:t>
            </w:r>
          </w:p>
          <w:p w:rsidR="005E15BC" w:rsidRPr="00B1001B" w:rsidRDefault="005E15BC" w:rsidP="006A445C">
            <w:r w:rsidRPr="00B1001B">
              <w:t>жизнь»</w:t>
            </w:r>
          </w:p>
          <w:p w:rsidR="005E15BC" w:rsidRPr="00B1001B" w:rsidRDefault="005E15BC" w:rsidP="006A445C">
            <w:r w:rsidRPr="00B1001B">
              <w:t>Дискотека</w:t>
            </w:r>
          </w:p>
        </w:tc>
      </w:tr>
      <w:tr w:rsidR="005E15BC" w:rsidRPr="00B1001B" w:rsidTr="005049DB">
        <w:tc>
          <w:tcPr>
            <w:tcW w:w="2988" w:type="dxa"/>
            <w:gridSpan w:val="2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 пятый</w:t>
            </w:r>
          </w:p>
          <w:p w:rsidR="005E15BC" w:rsidRPr="00B1001B" w:rsidRDefault="005E15BC" w:rsidP="006A445C">
            <w:pPr>
              <w:rPr>
                <w:bCs/>
              </w:rPr>
            </w:pPr>
            <w:r w:rsidRPr="00B1001B">
              <w:rPr>
                <w:bCs/>
              </w:rPr>
              <w:t xml:space="preserve"> </w:t>
            </w:r>
          </w:p>
          <w:p w:rsidR="005E15BC" w:rsidRPr="00B1001B" w:rsidRDefault="005E15BC" w:rsidP="006A445C"/>
        </w:tc>
        <w:tc>
          <w:tcPr>
            <w:tcW w:w="7024" w:type="dxa"/>
          </w:tcPr>
          <w:p w:rsidR="005E15BC" w:rsidRPr="00B1001B" w:rsidRDefault="005E15BC" w:rsidP="006A445C">
            <w:r w:rsidRPr="00B1001B">
              <w:t>МЦБ  Конкурсно - игровая программа:</w:t>
            </w:r>
          </w:p>
          <w:p w:rsidR="005E15BC" w:rsidRPr="00B1001B" w:rsidRDefault="005E15BC" w:rsidP="006A445C">
            <w:r w:rsidRPr="00B1001B">
              <w:t>«Лягушка – путешественница»</w:t>
            </w:r>
          </w:p>
          <w:p w:rsidR="005E15BC" w:rsidRPr="00B1001B" w:rsidRDefault="005E15BC" w:rsidP="006A445C">
            <w:r w:rsidRPr="00B1001B">
              <w:t>Беседа «Правила поведения в библиотеке»</w:t>
            </w:r>
          </w:p>
          <w:p w:rsidR="005E15BC" w:rsidRPr="00B1001B" w:rsidRDefault="005E15BC" w:rsidP="006A445C">
            <w:r w:rsidRPr="00B1001B">
              <w:t>Конкурс «Мульти-пульти» - чудесная страна»</w:t>
            </w:r>
          </w:p>
          <w:p w:rsidR="005E15BC" w:rsidRPr="00B1001B" w:rsidRDefault="005E15BC" w:rsidP="006A445C"/>
        </w:tc>
      </w:tr>
      <w:tr w:rsidR="005E15BC" w:rsidRPr="00B1001B" w:rsidTr="005049DB">
        <w:tc>
          <w:tcPr>
            <w:tcW w:w="2988" w:type="dxa"/>
            <w:gridSpan w:val="2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  шестой</w:t>
            </w:r>
          </w:p>
          <w:p w:rsidR="005E15BC" w:rsidRPr="00B1001B" w:rsidRDefault="005E15BC" w:rsidP="006A445C">
            <w:pPr>
              <w:rPr>
                <w:bCs/>
              </w:rPr>
            </w:pPr>
          </w:p>
          <w:p w:rsidR="005E15BC" w:rsidRPr="00B1001B" w:rsidRDefault="005E15BC" w:rsidP="006A445C"/>
        </w:tc>
        <w:tc>
          <w:tcPr>
            <w:tcW w:w="7024" w:type="dxa"/>
          </w:tcPr>
          <w:p w:rsidR="005E15BC" w:rsidRPr="00B1001B" w:rsidRDefault="005E15BC" w:rsidP="006A445C">
            <w:r w:rsidRPr="00B1001B">
              <w:t xml:space="preserve">МЦБ  Экологический брейн – ринг «Путешествие с черепахой   </w:t>
            </w:r>
          </w:p>
          <w:p w:rsidR="005E15BC" w:rsidRPr="00B1001B" w:rsidRDefault="005E15BC" w:rsidP="006A445C">
            <w:r w:rsidRPr="00B1001B">
              <w:t>Тортилой»</w:t>
            </w:r>
          </w:p>
          <w:p w:rsidR="005E15BC" w:rsidRPr="00B1001B" w:rsidRDefault="005E15BC" w:rsidP="006A445C">
            <w:r w:rsidRPr="00B1001B">
              <w:t>Познавательно- развлекательная программа «Кошки – это</w:t>
            </w:r>
          </w:p>
          <w:p w:rsidR="005E15BC" w:rsidRPr="00B1001B" w:rsidRDefault="005E15BC" w:rsidP="006A445C">
            <w:r w:rsidRPr="00B1001B">
              <w:t>кошки»</w:t>
            </w:r>
          </w:p>
          <w:p w:rsidR="005E15BC" w:rsidRPr="00B1001B" w:rsidRDefault="005E15BC" w:rsidP="006A445C">
            <w:r w:rsidRPr="00B1001B">
              <w:t>Беседа «Будь осторожен с домашними животными»</w:t>
            </w:r>
          </w:p>
          <w:p w:rsidR="005E15BC" w:rsidRPr="00B1001B" w:rsidRDefault="005E15BC" w:rsidP="006A445C"/>
        </w:tc>
      </w:tr>
      <w:tr w:rsidR="005E15BC" w:rsidRPr="00B1001B" w:rsidTr="005049DB">
        <w:tc>
          <w:tcPr>
            <w:tcW w:w="2988" w:type="dxa"/>
            <w:gridSpan w:val="2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 седьмой</w:t>
            </w:r>
          </w:p>
          <w:p w:rsidR="005E15BC" w:rsidRPr="00B1001B" w:rsidRDefault="005E15BC" w:rsidP="006A445C">
            <w:pPr>
              <w:rPr>
                <w:bCs/>
              </w:rPr>
            </w:pPr>
            <w:r w:rsidRPr="00B1001B">
              <w:rPr>
                <w:bCs/>
              </w:rPr>
              <w:t xml:space="preserve"> </w:t>
            </w:r>
          </w:p>
          <w:p w:rsidR="005E15BC" w:rsidRPr="00B1001B" w:rsidRDefault="005E15BC" w:rsidP="006A445C"/>
        </w:tc>
        <w:tc>
          <w:tcPr>
            <w:tcW w:w="7024" w:type="dxa"/>
          </w:tcPr>
          <w:p w:rsidR="005E15BC" w:rsidRPr="00B1001B" w:rsidRDefault="005E15BC" w:rsidP="006A445C">
            <w:r w:rsidRPr="00B1001B">
              <w:t xml:space="preserve">УДБ  Литературно – познавательная игра </w:t>
            </w:r>
          </w:p>
          <w:p w:rsidR="005E15BC" w:rsidRPr="00B1001B" w:rsidRDefault="005E15BC" w:rsidP="006A445C">
            <w:r w:rsidRPr="00B1001B">
              <w:t>«В поисках Эльдорадо»</w:t>
            </w:r>
          </w:p>
          <w:p w:rsidR="005E15BC" w:rsidRPr="00B1001B" w:rsidRDefault="005E15BC" w:rsidP="006A445C">
            <w:r w:rsidRPr="00B1001B">
              <w:t>Спортивно – игровой праздник «Юный пожарный»</w:t>
            </w:r>
          </w:p>
          <w:p w:rsidR="005E15BC" w:rsidRPr="00B1001B" w:rsidRDefault="005E15BC" w:rsidP="006A445C">
            <w:r w:rsidRPr="00B1001B">
              <w:t>Беседа «Правила поведения при пожаре»</w:t>
            </w:r>
          </w:p>
        </w:tc>
      </w:tr>
      <w:tr w:rsidR="005E15BC" w:rsidRPr="00B1001B" w:rsidTr="005049DB">
        <w:tc>
          <w:tcPr>
            <w:tcW w:w="2988" w:type="dxa"/>
            <w:gridSpan w:val="2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 восьмой</w:t>
            </w:r>
          </w:p>
          <w:p w:rsidR="005E15BC" w:rsidRPr="00B1001B" w:rsidRDefault="005E15BC" w:rsidP="006A445C"/>
        </w:tc>
        <w:tc>
          <w:tcPr>
            <w:tcW w:w="7024" w:type="dxa"/>
          </w:tcPr>
          <w:p w:rsidR="005E15BC" w:rsidRPr="00B1001B" w:rsidRDefault="005E15BC" w:rsidP="006A445C">
            <w:r w:rsidRPr="00B1001B">
              <w:t>Беседа «Будь внимателен на реке»</w:t>
            </w:r>
          </w:p>
          <w:p w:rsidR="005E15BC" w:rsidRPr="00B1001B" w:rsidRDefault="005E15BC" w:rsidP="006A445C">
            <w:r w:rsidRPr="00B1001B">
              <w:t>Конкурс «Дорожный марафон»</w:t>
            </w:r>
          </w:p>
          <w:p w:rsidR="005E15BC" w:rsidRPr="00B1001B" w:rsidRDefault="005E15BC" w:rsidP="006A445C">
            <w:r w:rsidRPr="00B1001B">
              <w:t>Конкурс рисунков «Страна СВЕТОФОРИЯ</w:t>
            </w:r>
          </w:p>
        </w:tc>
      </w:tr>
      <w:tr w:rsidR="005E15BC" w:rsidRPr="00B1001B" w:rsidTr="005049DB">
        <w:tc>
          <w:tcPr>
            <w:tcW w:w="2988" w:type="dxa"/>
            <w:gridSpan w:val="2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  девятый</w:t>
            </w:r>
          </w:p>
          <w:p w:rsidR="005E15BC" w:rsidRPr="00B1001B" w:rsidRDefault="005E15BC" w:rsidP="006A445C">
            <w:pPr>
              <w:rPr>
                <w:bCs/>
              </w:rPr>
            </w:pPr>
          </w:p>
          <w:p w:rsidR="005E15BC" w:rsidRPr="00B1001B" w:rsidRDefault="005E15BC" w:rsidP="006A445C"/>
        </w:tc>
        <w:tc>
          <w:tcPr>
            <w:tcW w:w="7024" w:type="dxa"/>
          </w:tcPr>
          <w:p w:rsidR="005E15BC" w:rsidRPr="00B1001B" w:rsidRDefault="005E15BC" w:rsidP="006A445C">
            <w:r w:rsidRPr="00B1001B">
              <w:t>Спортивный конкурс «Весёлые старты»</w:t>
            </w:r>
          </w:p>
          <w:p w:rsidR="005E15BC" w:rsidRPr="00B1001B" w:rsidRDefault="005E15BC" w:rsidP="006A445C">
            <w:r w:rsidRPr="00B1001B">
              <w:t>УДБ  Игра – лакомка «Сладкий королевский турнир»</w:t>
            </w:r>
          </w:p>
          <w:p w:rsidR="005E15BC" w:rsidRPr="00B1001B" w:rsidRDefault="005E15BC" w:rsidP="006A445C">
            <w:r w:rsidRPr="00B1001B">
              <w:t>Конкурс рисунков «Цветик- семицветик»</w:t>
            </w:r>
          </w:p>
          <w:p w:rsidR="005E15BC" w:rsidRPr="00B1001B" w:rsidRDefault="005E15BC" w:rsidP="006A445C">
            <w:r w:rsidRPr="00B1001B">
              <w:t>Беседа «Будь осторожен, избегай травм». «Медицинская помощь</w:t>
            </w:r>
          </w:p>
          <w:p w:rsidR="005E15BC" w:rsidRPr="00B1001B" w:rsidRDefault="005E15BC" w:rsidP="006A445C">
            <w:r w:rsidRPr="00B1001B">
              <w:t>при ушибах»</w:t>
            </w:r>
          </w:p>
        </w:tc>
      </w:tr>
      <w:tr w:rsidR="005E15BC" w:rsidRPr="00B1001B" w:rsidTr="005049DB">
        <w:tc>
          <w:tcPr>
            <w:tcW w:w="2988" w:type="dxa"/>
            <w:gridSpan w:val="2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 десятый</w:t>
            </w:r>
          </w:p>
          <w:p w:rsidR="005E15BC" w:rsidRPr="00B1001B" w:rsidRDefault="005E15BC" w:rsidP="006A445C"/>
        </w:tc>
        <w:tc>
          <w:tcPr>
            <w:tcW w:w="7024" w:type="dxa"/>
          </w:tcPr>
          <w:p w:rsidR="005E15BC" w:rsidRPr="00B1001B" w:rsidRDefault="005E15BC" w:rsidP="006A445C">
            <w:r w:rsidRPr="00B1001B">
              <w:t>МЦБ  Конкурсно – игровая программа:</w:t>
            </w:r>
          </w:p>
          <w:p w:rsidR="005E15BC" w:rsidRPr="00B1001B" w:rsidRDefault="005E15BC" w:rsidP="006A445C">
            <w:r w:rsidRPr="00B1001B">
              <w:t>«Ловись, рыбка, большая и маленькая»</w:t>
            </w:r>
          </w:p>
          <w:p w:rsidR="005E15BC" w:rsidRPr="00B1001B" w:rsidRDefault="005E15BC" w:rsidP="006A445C">
            <w:r w:rsidRPr="00B1001B">
              <w:t>Развлекательная программа: «О сказках в шутку и всерьёз»</w:t>
            </w:r>
          </w:p>
          <w:p w:rsidR="005E15BC" w:rsidRPr="00B1001B" w:rsidRDefault="005E15BC" w:rsidP="006A445C">
            <w:r w:rsidRPr="00B1001B">
              <w:t xml:space="preserve">Беседа «Правила поведения в автобусе» </w:t>
            </w:r>
          </w:p>
          <w:p w:rsidR="005E15BC" w:rsidRPr="00B1001B" w:rsidRDefault="005E15BC" w:rsidP="006A445C">
            <w:r w:rsidRPr="00B1001B">
              <w:t xml:space="preserve">Игра «Мы пассажиры» </w:t>
            </w:r>
          </w:p>
          <w:p w:rsidR="005E15BC" w:rsidRPr="00B1001B" w:rsidRDefault="005E15BC" w:rsidP="006A445C"/>
        </w:tc>
      </w:tr>
      <w:tr w:rsidR="005E15BC" w:rsidRPr="00B1001B" w:rsidTr="005049DB">
        <w:tc>
          <w:tcPr>
            <w:tcW w:w="2988" w:type="dxa"/>
            <w:gridSpan w:val="2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  одиннадцатый</w:t>
            </w:r>
          </w:p>
          <w:p w:rsidR="005E15BC" w:rsidRPr="00B1001B" w:rsidRDefault="005E15BC" w:rsidP="006A445C"/>
        </w:tc>
        <w:tc>
          <w:tcPr>
            <w:tcW w:w="7024" w:type="dxa"/>
          </w:tcPr>
          <w:p w:rsidR="005E15BC" w:rsidRPr="00B1001B" w:rsidRDefault="005E15BC" w:rsidP="006A445C">
            <w:r w:rsidRPr="00B1001B">
              <w:t>МЦБ   Конкурсно – игровая программа:</w:t>
            </w:r>
          </w:p>
          <w:p w:rsidR="005E15BC" w:rsidRPr="00B1001B" w:rsidRDefault="005E15BC" w:rsidP="006A445C">
            <w:r w:rsidRPr="00B1001B">
              <w:t>«Случай с Евсейкой»</w:t>
            </w:r>
          </w:p>
          <w:p w:rsidR="005E15BC" w:rsidRPr="00B1001B" w:rsidRDefault="005E15BC" w:rsidP="006A445C">
            <w:r w:rsidRPr="00B1001B">
              <w:t>Конкурс «Мистер СОЛНЦЕ»</w:t>
            </w:r>
          </w:p>
          <w:p w:rsidR="005E15BC" w:rsidRPr="00B1001B" w:rsidRDefault="005E15BC" w:rsidP="006A445C">
            <w:r w:rsidRPr="00B1001B">
              <w:t>Беседа «Правила этикета»</w:t>
            </w:r>
          </w:p>
          <w:p w:rsidR="005E15BC" w:rsidRPr="00B1001B" w:rsidRDefault="005E15BC" w:rsidP="006A445C"/>
        </w:tc>
      </w:tr>
      <w:tr w:rsidR="005E15BC" w:rsidRPr="00B1001B" w:rsidTr="005049DB">
        <w:tc>
          <w:tcPr>
            <w:tcW w:w="2988" w:type="dxa"/>
            <w:gridSpan w:val="2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 xml:space="preserve">День двенадцатый  </w:t>
            </w:r>
          </w:p>
          <w:p w:rsidR="005E15BC" w:rsidRPr="00B1001B" w:rsidRDefault="005E15BC" w:rsidP="006A445C"/>
        </w:tc>
        <w:tc>
          <w:tcPr>
            <w:tcW w:w="7024" w:type="dxa"/>
          </w:tcPr>
          <w:p w:rsidR="005E15BC" w:rsidRPr="00B1001B" w:rsidRDefault="005E15BC" w:rsidP="006A445C">
            <w:r w:rsidRPr="00B1001B">
              <w:t>УДБ   Праздник «Сказочные именины»</w:t>
            </w:r>
          </w:p>
          <w:p w:rsidR="005E15BC" w:rsidRPr="00B1001B" w:rsidRDefault="005E15BC" w:rsidP="006A445C">
            <w:r w:rsidRPr="00B1001B">
              <w:t>Конкурсно -  игровая  программа «Зов джунглей»</w:t>
            </w:r>
          </w:p>
          <w:p w:rsidR="005E15BC" w:rsidRPr="00B1001B" w:rsidRDefault="005E15BC" w:rsidP="006A445C">
            <w:r w:rsidRPr="00B1001B">
              <w:t>Беседа «Первая медицинская помощь при солнечном ударе»</w:t>
            </w:r>
          </w:p>
          <w:p w:rsidR="005E15BC" w:rsidRPr="00B1001B" w:rsidRDefault="005E15BC" w:rsidP="006A445C"/>
        </w:tc>
      </w:tr>
      <w:tr w:rsidR="005E15BC" w:rsidRPr="00B1001B" w:rsidTr="005049DB">
        <w:tc>
          <w:tcPr>
            <w:tcW w:w="2988" w:type="dxa"/>
            <w:gridSpan w:val="2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 тринадцатый</w:t>
            </w:r>
          </w:p>
          <w:p w:rsidR="005E15BC" w:rsidRPr="00B1001B" w:rsidRDefault="005E15BC" w:rsidP="006A445C">
            <w:pPr>
              <w:rPr>
                <w:bCs/>
              </w:rPr>
            </w:pPr>
          </w:p>
          <w:p w:rsidR="005E15BC" w:rsidRPr="00B1001B" w:rsidRDefault="005E15BC" w:rsidP="006A445C"/>
        </w:tc>
        <w:tc>
          <w:tcPr>
            <w:tcW w:w="7024" w:type="dxa"/>
          </w:tcPr>
          <w:p w:rsidR="005E15BC" w:rsidRPr="00B1001B" w:rsidRDefault="005E15BC" w:rsidP="006A445C">
            <w:r w:rsidRPr="00B1001B">
              <w:t>Конкурсно – игровая программа: «Спичечный турнир»</w:t>
            </w:r>
          </w:p>
          <w:p w:rsidR="005E15BC" w:rsidRPr="00B1001B" w:rsidRDefault="005E15BC" w:rsidP="006A445C">
            <w:r w:rsidRPr="00B1001B">
              <w:t>Конкурс поделок из природного материала «Дары леса»</w:t>
            </w:r>
          </w:p>
          <w:p w:rsidR="005E15BC" w:rsidRPr="00B1001B" w:rsidRDefault="005E15BC" w:rsidP="006A445C">
            <w:r w:rsidRPr="00B1001B">
              <w:t>Беседа «Осторожно, колющие предметы»</w:t>
            </w:r>
          </w:p>
          <w:p w:rsidR="005E15BC" w:rsidRPr="00B1001B" w:rsidRDefault="005E15BC" w:rsidP="006A445C"/>
        </w:tc>
      </w:tr>
      <w:tr w:rsidR="005E15BC" w:rsidRPr="00B1001B" w:rsidTr="005049DB">
        <w:tc>
          <w:tcPr>
            <w:tcW w:w="2988" w:type="dxa"/>
            <w:gridSpan w:val="2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четырнадцатый</w:t>
            </w:r>
          </w:p>
          <w:p w:rsidR="005E15BC" w:rsidRPr="00B1001B" w:rsidRDefault="005E15BC" w:rsidP="006A445C"/>
        </w:tc>
        <w:tc>
          <w:tcPr>
            <w:tcW w:w="7024" w:type="dxa"/>
          </w:tcPr>
          <w:p w:rsidR="005E15BC" w:rsidRPr="00B1001B" w:rsidRDefault="005E15BC" w:rsidP="006A445C">
            <w:r w:rsidRPr="00B1001B">
              <w:t>УДБ  Литературная игра: «Приглашение в Сказкоград для девчонок и мальчишек»</w:t>
            </w:r>
          </w:p>
          <w:p w:rsidR="005E15BC" w:rsidRPr="00B1001B" w:rsidRDefault="005E15BC" w:rsidP="006A445C">
            <w:r w:rsidRPr="00B1001B">
              <w:t>Развлекательная программа «Вечер весёлых игр и конкурсов»</w:t>
            </w:r>
          </w:p>
          <w:p w:rsidR="005E15BC" w:rsidRPr="00B1001B" w:rsidRDefault="005E15BC" w:rsidP="006A445C">
            <w:r w:rsidRPr="00B1001B">
              <w:t xml:space="preserve">Соревнование по знанию правил дорожного движения  </w:t>
            </w:r>
          </w:p>
          <w:p w:rsidR="005E15BC" w:rsidRPr="00B1001B" w:rsidRDefault="005E15BC" w:rsidP="006A445C">
            <w:r w:rsidRPr="00B1001B">
              <w:t xml:space="preserve">«Осторожно – ДОРОГА! </w:t>
            </w:r>
          </w:p>
          <w:p w:rsidR="005E15BC" w:rsidRPr="00B1001B" w:rsidRDefault="005E15BC" w:rsidP="006A445C">
            <w:r w:rsidRPr="00B1001B">
              <w:t>Беседа «Мы пешеходы!»</w:t>
            </w:r>
          </w:p>
        </w:tc>
      </w:tr>
      <w:tr w:rsidR="005E15BC" w:rsidRPr="00B1001B" w:rsidTr="005049DB">
        <w:tc>
          <w:tcPr>
            <w:tcW w:w="2988" w:type="dxa"/>
            <w:gridSpan w:val="2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пятнадцатый</w:t>
            </w:r>
          </w:p>
          <w:p w:rsidR="005E15BC" w:rsidRPr="00B1001B" w:rsidRDefault="005E15BC" w:rsidP="006A445C">
            <w:pPr>
              <w:rPr>
                <w:i/>
              </w:rPr>
            </w:pPr>
          </w:p>
        </w:tc>
        <w:tc>
          <w:tcPr>
            <w:tcW w:w="7024" w:type="dxa"/>
          </w:tcPr>
          <w:p w:rsidR="005E15BC" w:rsidRPr="00B1001B" w:rsidRDefault="005E15BC" w:rsidP="006A445C">
            <w:r w:rsidRPr="00B1001B">
              <w:t>МЦБ  Экологический брейн –ринг:</w:t>
            </w:r>
          </w:p>
          <w:p w:rsidR="005E15BC" w:rsidRPr="00B1001B" w:rsidRDefault="005E15BC" w:rsidP="006A445C">
            <w:r w:rsidRPr="00B1001B">
              <w:t>«Кто самый главный в озере   Байкал?»</w:t>
            </w:r>
          </w:p>
          <w:p w:rsidR="005E15BC" w:rsidRPr="00B1001B" w:rsidRDefault="005E15BC" w:rsidP="006A445C">
            <w:r w:rsidRPr="00B1001B">
              <w:t xml:space="preserve">Конкурс «Пословицы и поговорки» </w:t>
            </w:r>
          </w:p>
          <w:p w:rsidR="005E15BC" w:rsidRPr="00B1001B" w:rsidRDefault="005E15BC" w:rsidP="006A445C">
            <w:r w:rsidRPr="00B1001B">
              <w:t>Беседа «Огонь наш друг или враг»</w:t>
            </w:r>
          </w:p>
        </w:tc>
      </w:tr>
      <w:tr w:rsidR="005E15BC" w:rsidRPr="00B1001B" w:rsidTr="005049DB">
        <w:trPr>
          <w:gridBefore w:val="1"/>
        </w:trPr>
        <w:tc>
          <w:tcPr>
            <w:tcW w:w="2988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шестнадцатый</w:t>
            </w:r>
          </w:p>
          <w:p w:rsidR="005E15BC" w:rsidRPr="00B1001B" w:rsidRDefault="005E15BC" w:rsidP="006A445C">
            <w:pPr>
              <w:rPr>
                <w:i/>
              </w:rPr>
            </w:pPr>
          </w:p>
        </w:tc>
        <w:tc>
          <w:tcPr>
            <w:tcW w:w="7024" w:type="dxa"/>
          </w:tcPr>
          <w:p w:rsidR="005E15BC" w:rsidRPr="00B1001B" w:rsidRDefault="005E15BC" w:rsidP="006A445C">
            <w:r w:rsidRPr="00B1001B">
              <w:t>Беседа «Правила поведения при проведении подвижных игр»</w:t>
            </w:r>
          </w:p>
          <w:p w:rsidR="005E15BC" w:rsidRPr="00B1001B" w:rsidRDefault="005E15BC" w:rsidP="006A445C">
            <w:r w:rsidRPr="00B1001B">
              <w:t>Спортивный конкурс: «Весёлые старты»</w:t>
            </w:r>
          </w:p>
          <w:p w:rsidR="005E15BC" w:rsidRPr="00B1001B" w:rsidRDefault="005E15BC" w:rsidP="006A445C">
            <w:r w:rsidRPr="00B1001B">
              <w:t>Мероприятие с использованием ИКТ: «Рисовалка  Paint»</w:t>
            </w:r>
          </w:p>
          <w:p w:rsidR="005E15BC" w:rsidRPr="00B1001B" w:rsidRDefault="005E15BC" w:rsidP="006A445C"/>
        </w:tc>
      </w:tr>
      <w:tr w:rsidR="005E15BC" w:rsidRPr="00B1001B" w:rsidTr="005049DB">
        <w:trPr>
          <w:gridBefore w:val="1"/>
        </w:trPr>
        <w:tc>
          <w:tcPr>
            <w:tcW w:w="2988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семнадцатый</w:t>
            </w:r>
          </w:p>
          <w:p w:rsidR="005E15BC" w:rsidRPr="00B1001B" w:rsidRDefault="005E15BC" w:rsidP="006A445C">
            <w:pPr>
              <w:rPr>
                <w:i/>
              </w:rPr>
            </w:pPr>
          </w:p>
        </w:tc>
        <w:tc>
          <w:tcPr>
            <w:tcW w:w="7024" w:type="dxa"/>
          </w:tcPr>
          <w:p w:rsidR="005E15BC" w:rsidRPr="00B1001B" w:rsidRDefault="005E15BC" w:rsidP="006A445C">
            <w:r w:rsidRPr="00B1001B">
              <w:t>Игровая программа: «Весёлые конкурсы»</w:t>
            </w:r>
          </w:p>
          <w:p w:rsidR="005E15BC" w:rsidRPr="00B1001B" w:rsidRDefault="005E15BC" w:rsidP="006A445C">
            <w:r w:rsidRPr="00B1001B">
              <w:t>Беседа «Страна вежливых»</w:t>
            </w:r>
          </w:p>
          <w:p w:rsidR="005E15BC" w:rsidRPr="00B1001B" w:rsidRDefault="005E15BC" w:rsidP="006A445C">
            <w:r w:rsidRPr="00B1001B">
              <w:t>Дискотека</w:t>
            </w:r>
          </w:p>
        </w:tc>
      </w:tr>
      <w:tr w:rsidR="005E15BC" w:rsidRPr="00B1001B" w:rsidTr="005049DB">
        <w:trPr>
          <w:gridBefore w:val="1"/>
        </w:trPr>
        <w:tc>
          <w:tcPr>
            <w:tcW w:w="2988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восемнадцатый</w:t>
            </w:r>
          </w:p>
          <w:p w:rsidR="005E15BC" w:rsidRPr="00B1001B" w:rsidRDefault="005E15BC" w:rsidP="006A445C">
            <w:pPr>
              <w:rPr>
                <w:i/>
              </w:rPr>
            </w:pPr>
          </w:p>
        </w:tc>
        <w:tc>
          <w:tcPr>
            <w:tcW w:w="7024" w:type="dxa"/>
          </w:tcPr>
          <w:p w:rsidR="005E15BC" w:rsidRPr="00B1001B" w:rsidRDefault="005E15BC" w:rsidP="006A445C">
            <w:r w:rsidRPr="00B1001B">
              <w:t>Брейн – ринг</w:t>
            </w:r>
          </w:p>
          <w:p w:rsidR="005E15BC" w:rsidRPr="00B1001B" w:rsidRDefault="005E15BC" w:rsidP="006A445C">
            <w:r w:rsidRPr="00B1001B">
              <w:t>Беседа «Будь всегда осторожен и внимателен»</w:t>
            </w:r>
          </w:p>
          <w:p w:rsidR="005E15BC" w:rsidRPr="00B1001B" w:rsidRDefault="005E15BC" w:rsidP="006A445C">
            <w:r w:rsidRPr="00B1001B">
              <w:t>Практическое занятие «Если ты попал в экстремальную</w:t>
            </w:r>
          </w:p>
          <w:p w:rsidR="005E15BC" w:rsidRPr="00B1001B" w:rsidRDefault="005E15BC" w:rsidP="006A445C">
            <w:r w:rsidRPr="00B1001B">
              <w:t>ситуацию»</w:t>
            </w:r>
          </w:p>
          <w:p w:rsidR="005E15BC" w:rsidRPr="00B1001B" w:rsidRDefault="005E15BC" w:rsidP="006A445C"/>
        </w:tc>
      </w:tr>
      <w:tr w:rsidR="005E15BC" w:rsidRPr="00B1001B" w:rsidTr="005049DB">
        <w:trPr>
          <w:gridBefore w:val="1"/>
        </w:trPr>
        <w:tc>
          <w:tcPr>
            <w:tcW w:w="2988" w:type="dxa"/>
          </w:tcPr>
          <w:p w:rsidR="005E15BC" w:rsidRPr="00B1001B" w:rsidRDefault="005E15BC" w:rsidP="006A445C">
            <w:pPr>
              <w:rPr>
                <w:i/>
              </w:rPr>
            </w:pPr>
            <w:r w:rsidRPr="00B1001B">
              <w:rPr>
                <w:i/>
              </w:rPr>
              <w:t>День девятнадцатый</w:t>
            </w:r>
          </w:p>
        </w:tc>
        <w:tc>
          <w:tcPr>
            <w:tcW w:w="7024" w:type="dxa"/>
          </w:tcPr>
          <w:p w:rsidR="005E15BC" w:rsidRPr="00B1001B" w:rsidRDefault="005E15BC" w:rsidP="006A445C">
            <w:r w:rsidRPr="00B1001B">
              <w:t xml:space="preserve">Праздник закрытия лагерной смены «До свидания,   </w:t>
            </w:r>
          </w:p>
          <w:p w:rsidR="005E15BC" w:rsidRPr="00B1001B" w:rsidRDefault="005E15BC" w:rsidP="006A445C">
            <w:r w:rsidRPr="00B1001B">
              <w:t>Родничок!!»</w:t>
            </w:r>
          </w:p>
          <w:p w:rsidR="005E15BC" w:rsidRPr="00B1001B" w:rsidRDefault="005E15BC" w:rsidP="006A445C">
            <w:r w:rsidRPr="00B1001B">
              <w:t>Дискотека</w:t>
            </w:r>
          </w:p>
        </w:tc>
      </w:tr>
    </w:tbl>
    <w:p w:rsidR="005E15BC" w:rsidRPr="00D97725" w:rsidRDefault="005E15BC" w:rsidP="00D97725">
      <w:pPr>
        <w:jc w:val="center"/>
        <w:rPr>
          <w:rFonts w:ascii="Times New Roman" w:hAnsi="Times New Roman"/>
          <w:sz w:val="24"/>
          <w:szCs w:val="24"/>
        </w:rPr>
      </w:pPr>
    </w:p>
    <w:sectPr w:rsidR="005E15BC" w:rsidRPr="00D97725" w:rsidSect="00E5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C97"/>
    <w:multiLevelType w:val="hybridMultilevel"/>
    <w:tmpl w:val="C5BEC7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203C6"/>
    <w:multiLevelType w:val="hybridMultilevel"/>
    <w:tmpl w:val="463A84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44546"/>
    <w:multiLevelType w:val="hybridMultilevel"/>
    <w:tmpl w:val="ACCA4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6AE"/>
    <w:multiLevelType w:val="hybridMultilevel"/>
    <w:tmpl w:val="80DE64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E4964"/>
    <w:multiLevelType w:val="hybridMultilevel"/>
    <w:tmpl w:val="4638524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76F30"/>
    <w:multiLevelType w:val="hybridMultilevel"/>
    <w:tmpl w:val="41723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73BD0"/>
    <w:multiLevelType w:val="hybridMultilevel"/>
    <w:tmpl w:val="BE044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A53D5"/>
    <w:multiLevelType w:val="hybridMultilevel"/>
    <w:tmpl w:val="D252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0764E"/>
    <w:multiLevelType w:val="hybridMultilevel"/>
    <w:tmpl w:val="E44CCA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C1CC8"/>
    <w:multiLevelType w:val="hybridMultilevel"/>
    <w:tmpl w:val="2BE2D1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725"/>
    <w:rsid w:val="00020E40"/>
    <w:rsid w:val="000D0E6F"/>
    <w:rsid w:val="000D7BD3"/>
    <w:rsid w:val="000F7CBD"/>
    <w:rsid w:val="001335B6"/>
    <w:rsid w:val="001E751B"/>
    <w:rsid w:val="002B597E"/>
    <w:rsid w:val="005049DB"/>
    <w:rsid w:val="00566D6F"/>
    <w:rsid w:val="00586C2A"/>
    <w:rsid w:val="005E15BC"/>
    <w:rsid w:val="00665AAD"/>
    <w:rsid w:val="006A445C"/>
    <w:rsid w:val="008400E9"/>
    <w:rsid w:val="00913220"/>
    <w:rsid w:val="00AE480D"/>
    <w:rsid w:val="00B0445B"/>
    <w:rsid w:val="00B1001B"/>
    <w:rsid w:val="00C04987"/>
    <w:rsid w:val="00D97725"/>
    <w:rsid w:val="00E555F2"/>
    <w:rsid w:val="00EC1935"/>
    <w:rsid w:val="00E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F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445C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36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A445C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D9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9772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97725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D97725"/>
    <w:rPr>
      <w:rFonts w:ascii="Times New Roman" w:eastAsia="Times New Roman" w:hAnsi="Times New Roman"/>
      <w:sz w:val="24"/>
      <w:szCs w:val="24"/>
    </w:rPr>
  </w:style>
  <w:style w:type="paragraph" w:customStyle="1" w:styleId="a">
    <w:name w:val="Стиль"/>
    <w:uiPriority w:val="99"/>
    <w:rsid w:val="00D977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B597E"/>
    <w:pPr>
      <w:ind w:left="720"/>
      <w:contextualSpacing/>
    </w:pPr>
  </w:style>
  <w:style w:type="paragraph" w:customStyle="1" w:styleId="c17">
    <w:name w:val="c17"/>
    <w:basedOn w:val="Normal"/>
    <w:uiPriority w:val="99"/>
    <w:rsid w:val="00ED4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DefaultParagraphFont"/>
    <w:uiPriority w:val="99"/>
    <w:rsid w:val="00ED4920"/>
    <w:rPr>
      <w:rFonts w:cs="Times New Roman"/>
    </w:rPr>
  </w:style>
  <w:style w:type="character" w:customStyle="1" w:styleId="c1">
    <w:name w:val="c1"/>
    <w:basedOn w:val="DefaultParagraphFont"/>
    <w:uiPriority w:val="99"/>
    <w:rsid w:val="00ED4920"/>
    <w:rPr>
      <w:rFonts w:cs="Times New Roman"/>
    </w:rPr>
  </w:style>
  <w:style w:type="paragraph" w:customStyle="1" w:styleId="c14">
    <w:name w:val="c14"/>
    <w:basedOn w:val="Normal"/>
    <w:uiPriority w:val="99"/>
    <w:rsid w:val="000D7B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14</Pages>
  <Words>2502</Words>
  <Characters>14266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ДНС</cp:lastModifiedBy>
  <cp:revision>3</cp:revision>
  <dcterms:created xsi:type="dcterms:W3CDTF">2012-05-28T14:54:00Z</dcterms:created>
  <dcterms:modified xsi:type="dcterms:W3CDTF">2012-05-31T15:29:00Z</dcterms:modified>
</cp:coreProperties>
</file>