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A6" w:rsidRPr="002E5CA0" w:rsidRDefault="00F416A6" w:rsidP="00027C6A">
      <w:pPr>
        <w:jc w:val="center"/>
        <w:rPr>
          <w:b/>
          <w:sz w:val="56"/>
          <w:szCs w:val="56"/>
        </w:rPr>
      </w:pPr>
      <w:r w:rsidRPr="002E5CA0">
        <w:rPr>
          <w:b/>
          <w:sz w:val="56"/>
          <w:szCs w:val="56"/>
        </w:rPr>
        <w:t>Проект</w:t>
      </w:r>
    </w:p>
    <w:p w:rsidR="00F416A6" w:rsidRDefault="00F416A6" w:rsidP="00F416A6">
      <w:pPr>
        <w:rPr>
          <w:b/>
          <w:sz w:val="56"/>
          <w:szCs w:val="56"/>
        </w:rPr>
      </w:pPr>
    </w:p>
    <w:p w:rsidR="00F416A6" w:rsidRDefault="00F416A6" w:rsidP="00F416A6">
      <w:pPr>
        <w:jc w:val="center"/>
        <w:rPr>
          <w:rFonts w:ascii="Monotype Corsiva" w:hAnsi="Monotype Corsiva"/>
          <w:b/>
          <w:i/>
          <w:sz w:val="52"/>
          <w:szCs w:val="52"/>
        </w:rPr>
      </w:pPr>
      <w:r w:rsidRPr="00F416A6">
        <w:rPr>
          <w:rFonts w:ascii="Monotype Corsiva" w:hAnsi="Monotype Corsiva"/>
          <w:b/>
          <w:i/>
          <w:sz w:val="52"/>
          <w:szCs w:val="52"/>
        </w:rPr>
        <w:t>«МАЛЕНЬКИЕ РАДОСТИ БОЛЬШОГО СЕМЕЙНОГО СЧАСТЬЯ»</w:t>
      </w:r>
    </w:p>
    <w:p w:rsidR="00162E12" w:rsidRDefault="00162E12" w:rsidP="00F416A6">
      <w:pPr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Работы семейного клуба</w:t>
      </w:r>
    </w:p>
    <w:p w:rsidR="00162E12" w:rsidRPr="00162E12" w:rsidRDefault="00162E12" w:rsidP="00F416A6">
      <w:pPr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«Созвездие СЕМЬЯ»</w:t>
      </w:r>
    </w:p>
    <w:p w:rsidR="00F416A6" w:rsidRPr="00F416A6" w:rsidRDefault="00F416A6" w:rsidP="00F416A6">
      <w:pPr>
        <w:jc w:val="center"/>
        <w:rPr>
          <w:sz w:val="36"/>
          <w:szCs w:val="36"/>
        </w:rPr>
      </w:pPr>
      <w:r w:rsidRPr="00F416A6">
        <w:rPr>
          <w:sz w:val="36"/>
          <w:szCs w:val="36"/>
        </w:rPr>
        <w:t>Воспитательная система</w:t>
      </w:r>
    </w:p>
    <w:p w:rsidR="00F416A6" w:rsidRPr="00F416A6" w:rsidRDefault="00F416A6" w:rsidP="00F416A6">
      <w:pPr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Pr="00F416A6">
        <w:rPr>
          <w:sz w:val="36"/>
          <w:szCs w:val="36"/>
        </w:rPr>
        <w:t>ля начальной школы</w:t>
      </w:r>
    </w:p>
    <w:p w:rsidR="00F416A6" w:rsidRPr="00AD3F43" w:rsidRDefault="00F416A6" w:rsidP="00F416A6">
      <w:pPr>
        <w:jc w:val="center"/>
        <w:rPr>
          <w:sz w:val="32"/>
          <w:szCs w:val="32"/>
        </w:rPr>
      </w:pPr>
    </w:p>
    <w:p w:rsidR="00F416A6" w:rsidRDefault="00F416A6" w:rsidP="00F416A6">
      <w:pPr>
        <w:jc w:val="center"/>
        <w:rPr>
          <w:sz w:val="48"/>
          <w:szCs w:val="48"/>
        </w:rPr>
      </w:pPr>
      <w:r>
        <w:rPr>
          <w:noProof/>
          <w:sz w:val="40"/>
          <w:szCs w:val="40"/>
        </w:rPr>
        <w:drawing>
          <wp:inline distT="0" distB="0" distL="0" distR="0">
            <wp:extent cx="5219700" cy="3581400"/>
            <wp:effectExtent l="19050" t="0" r="0" b="0"/>
            <wp:docPr id="1" name="Рисунок 1" descr="ceramic_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amic_crow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6A6" w:rsidRDefault="00F416A6" w:rsidP="00F416A6">
      <w:r>
        <w:t xml:space="preserve">                 </w:t>
      </w:r>
    </w:p>
    <w:p w:rsidR="00027C6A" w:rsidRDefault="00027C6A" w:rsidP="00F416A6"/>
    <w:p w:rsidR="00027C6A" w:rsidRDefault="00027C6A" w:rsidP="00F416A6"/>
    <w:p w:rsidR="00027C6A" w:rsidRDefault="00027C6A" w:rsidP="00F416A6"/>
    <w:p w:rsidR="00027C6A" w:rsidRDefault="00027C6A" w:rsidP="00F416A6"/>
    <w:p w:rsidR="00027C6A" w:rsidRDefault="00027C6A" w:rsidP="00F416A6"/>
    <w:p w:rsidR="00027C6A" w:rsidRDefault="00027C6A" w:rsidP="00F416A6">
      <w:pPr>
        <w:rPr>
          <w:sz w:val="28"/>
          <w:szCs w:val="28"/>
        </w:rPr>
      </w:pPr>
    </w:p>
    <w:p w:rsidR="00F416A6" w:rsidRDefault="00F416A6" w:rsidP="00F416A6">
      <w:pPr>
        <w:jc w:val="right"/>
      </w:pPr>
    </w:p>
    <w:p w:rsidR="00F416A6" w:rsidRDefault="00F416A6"/>
    <w:p w:rsidR="00A75905" w:rsidRDefault="00F416A6" w:rsidP="00F416A6">
      <w:pPr>
        <w:jc w:val="center"/>
      </w:pPr>
      <w:r>
        <w:t xml:space="preserve">                                                             Выполнила:</w:t>
      </w:r>
    </w:p>
    <w:p w:rsidR="00F416A6" w:rsidRDefault="00F416A6" w:rsidP="00F416A6">
      <w:pPr>
        <w:jc w:val="center"/>
      </w:pPr>
      <w:r>
        <w:t xml:space="preserve">                                                                 Круглова О.Н.</w:t>
      </w:r>
    </w:p>
    <w:p w:rsidR="00027C6A" w:rsidRDefault="00027C6A" w:rsidP="00F416A6">
      <w:pPr>
        <w:jc w:val="center"/>
      </w:pPr>
    </w:p>
    <w:p w:rsidR="00027C6A" w:rsidRDefault="00027C6A" w:rsidP="00F416A6">
      <w:pPr>
        <w:jc w:val="center"/>
      </w:pPr>
    </w:p>
    <w:p w:rsidR="00027C6A" w:rsidRDefault="00027C6A" w:rsidP="00F416A6">
      <w:pPr>
        <w:jc w:val="center"/>
      </w:pPr>
    </w:p>
    <w:p w:rsidR="00027C6A" w:rsidRDefault="00027C6A" w:rsidP="00F416A6">
      <w:pPr>
        <w:jc w:val="center"/>
      </w:pPr>
    </w:p>
    <w:p w:rsidR="00027C6A" w:rsidRDefault="00027C6A" w:rsidP="00F416A6">
      <w:pPr>
        <w:jc w:val="center"/>
      </w:pPr>
    </w:p>
    <w:p w:rsidR="00027C6A" w:rsidRDefault="00027C6A" w:rsidP="00F416A6">
      <w:pPr>
        <w:jc w:val="center"/>
      </w:pPr>
    </w:p>
    <w:p w:rsidR="00027C6A" w:rsidRPr="00F90FA0" w:rsidRDefault="00027C6A" w:rsidP="00027C6A">
      <w:pPr>
        <w:jc w:val="right"/>
      </w:pPr>
      <w:r w:rsidRPr="00F90FA0">
        <w:t>Человек, как звезда рождается</w:t>
      </w:r>
    </w:p>
    <w:p w:rsidR="00027C6A" w:rsidRPr="00F90FA0" w:rsidRDefault="00027C6A" w:rsidP="00027C6A">
      <w:pPr>
        <w:jc w:val="right"/>
      </w:pPr>
      <w:r w:rsidRPr="00F90FA0">
        <w:t xml:space="preserve"> Средь далёкой,  туманной </w:t>
      </w:r>
      <w:proofErr w:type="spellStart"/>
      <w:r w:rsidRPr="00F90FA0">
        <w:t>млечности</w:t>
      </w:r>
      <w:proofErr w:type="spellEnd"/>
      <w:r w:rsidRPr="00F90FA0">
        <w:t>…</w:t>
      </w:r>
    </w:p>
    <w:p w:rsidR="00027C6A" w:rsidRPr="00F90FA0" w:rsidRDefault="00027C6A" w:rsidP="00027C6A">
      <w:pPr>
        <w:jc w:val="right"/>
      </w:pPr>
    </w:p>
    <w:p w:rsidR="00027C6A" w:rsidRPr="00F90FA0" w:rsidRDefault="00027C6A" w:rsidP="00027C6A">
      <w:pPr>
        <w:rPr>
          <w:color w:val="000000"/>
        </w:rPr>
      </w:pPr>
      <w:r w:rsidRPr="00F90FA0">
        <w:t xml:space="preserve">    «Как скучна наша жизнь, в ней мало радости, общения!»- так говорят многие, а задумывались ли мы о том, что нужно человеку для счастья? Иногда  бывает достаточно одной маленькой радости, для того,  чтобы сердце наполнилось теплом и жизнь – забила «ключом». А если эти «маленькие радости» соединятся в одном удивительном, неповторимом созвездии «СЕМЬЯ»,  сколько полезного и доброго они принесут людям, озаряя их своим светом « большого семейного счастья». </w:t>
      </w:r>
      <w:r w:rsidRPr="00F90FA0">
        <w:rPr>
          <w:color w:val="000000"/>
        </w:rPr>
        <w:t xml:space="preserve">Семья является величайшей ценностью во всех культурах. Именно, крепкая дружная семья всегда была хранительницей обычаев, традиций, обрядов своего народа. Также традиции можно назвать проявлением народной </w:t>
      </w:r>
      <w:proofErr w:type="gramStart"/>
      <w:r w:rsidRPr="00F90FA0">
        <w:rPr>
          <w:color w:val="000000"/>
        </w:rPr>
        <w:t>морали</w:t>
      </w:r>
      <w:proofErr w:type="gramEnd"/>
      <w:r w:rsidRPr="00F90FA0">
        <w:rPr>
          <w:color w:val="000000"/>
        </w:rPr>
        <w:t xml:space="preserve"> и вырабатывались они столетиями. Семья была нерушимой и создавалась раз и навсегда. К сожалению, для нашего времени очень характерна </w:t>
      </w:r>
      <w:r w:rsidRPr="00F90FA0">
        <w:rPr>
          <w:b/>
          <w:bCs/>
          <w:color w:val="000000"/>
        </w:rPr>
        <w:t>проблема кризиса семьи</w:t>
      </w:r>
      <w:r w:rsidRPr="00F90FA0">
        <w:rPr>
          <w:color w:val="000000"/>
        </w:rPr>
        <w:t xml:space="preserve">. Современную семью нередко можно сравнить с домом без фундамента. Обращение к семейным традициям, как источнику глубокой народной мудрости, образцу достойной связи поколений позволит изменить современный взгляд на семью, как нечто не очень ответственное, необязательное и недолговечное. Позволит понять извечную ценность единой, крепкой семьи и также огромную роль народных традиций в ее формировании </w:t>
      </w:r>
      <w:r w:rsidRPr="00F90FA0">
        <w:rPr>
          <w:b/>
          <w:bCs/>
          <w:color w:val="000000"/>
        </w:rPr>
        <w:t>для всех культур</w:t>
      </w:r>
      <w:r w:rsidRPr="00F90FA0">
        <w:rPr>
          <w:color w:val="000000"/>
        </w:rPr>
        <w:t>.</w:t>
      </w:r>
      <w:r>
        <w:rPr>
          <w:color w:val="000000"/>
        </w:rPr>
        <w:t xml:space="preserve"> </w:t>
      </w:r>
      <w:r>
        <w:t>Проект</w:t>
      </w:r>
      <w:r w:rsidRPr="00F90FA0">
        <w:t xml:space="preserve">  работы семейного кл</w:t>
      </w:r>
      <w:r>
        <w:t>уба «Созвездие СЕМЬЯ» направлен</w:t>
      </w:r>
      <w:r w:rsidRPr="00F90FA0">
        <w:t xml:space="preserve"> на сохранение родовой памяти, родословной, семейных традиций, формирование мировоззрения, навыков культуры, гражданской позиции личности, развитие межличностного общения путем возрождения семейного воспитания. </w:t>
      </w:r>
      <w:r>
        <w:t xml:space="preserve">Проект </w:t>
      </w:r>
      <w:r w:rsidRPr="00F90FA0">
        <w:t>помогает приобщить детей к духовно-нравственным ценностям своего народа, раскрыть и развить творчество и интеллектуальные возможности детей.</w:t>
      </w:r>
    </w:p>
    <w:p w:rsidR="00027C6A" w:rsidRPr="00F90FA0" w:rsidRDefault="00027C6A" w:rsidP="00027C6A">
      <w:pPr>
        <w:tabs>
          <w:tab w:val="left" w:pos="3440"/>
        </w:tabs>
      </w:pPr>
      <w:r>
        <w:t>Проект направлен на</w:t>
      </w:r>
      <w:r w:rsidRPr="00F90FA0">
        <w:t xml:space="preserve"> формирование мировоззрения, навыков культуры, гражданской позиции личности. </w:t>
      </w:r>
      <w:r>
        <w:t xml:space="preserve">Проект </w:t>
      </w:r>
      <w:r w:rsidRPr="00F90FA0">
        <w:t>помогает приобщить детей к духовно-нравственным ценностям своего народа, раскрыть и развить творчество и интеллектуальные возможности детей.</w:t>
      </w:r>
    </w:p>
    <w:p w:rsidR="00027C6A" w:rsidRDefault="00027C6A" w:rsidP="00027C6A">
      <w:pPr>
        <w:tabs>
          <w:tab w:val="left" w:pos="3440"/>
        </w:tabs>
        <w:rPr>
          <w:rFonts w:ascii="Verdana" w:hAnsi="Verdana"/>
          <w:b/>
          <w:bCs/>
          <w:color w:val="000000"/>
        </w:rPr>
      </w:pPr>
    </w:p>
    <w:p w:rsidR="00027C6A" w:rsidRPr="00F90FA0" w:rsidRDefault="00027C6A" w:rsidP="00027C6A">
      <w:pPr>
        <w:tabs>
          <w:tab w:val="left" w:pos="3440"/>
        </w:tabs>
        <w:rPr>
          <w:b/>
          <w:i/>
        </w:rPr>
      </w:pPr>
      <w:r>
        <w:rPr>
          <w:rFonts w:ascii="Verdana" w:hAnsi="Verdana"/>
          <w:b/>
          <w:bCs/>
          <w:color w:val="000000"/>
        </w:rPr>
        <w:t>1.</w:t>
      </w:r>
      <w:r w:rsidRPr="00F90FA0">
        <w:rPr>
          <w:b/>
          <w:i/>
        </w:rPr>
        <w:t>Концептуальные основы.</w:t>
      </w:r>
    </w:p>
    <w:p w:rsidR="00027C6A" w:rsidRPr="00F90FA0" w:rsidRDefault="00027C6A" w:rsidP="00027C6A">
      <w:pPr>
        <w:tabs>
          <w:tab w:val="left" w:pos="3440"/>
        </w:tabs>
        <w:ind w:left="360"/>
      </w:pPr>
      <w:r w:rsidRPr="00F90FA0">
        <w:t xml:space="preserve">Концепция </w:t>
      </w:r>
      <w:r>
        <w:t xml:space="preserve">проекта </w:t>
      </w:r>
      <w:r w:rsidRPr="00F90FA0">
        <w:t>основана на возрождении приоритетности семейного воспитания и опирается на следующие идеи:</w:t>
      </w:r>
    </w:p>
    <w:p w:rsidR="00027C6A" w:rsidRPr="00F90FA0" w:rsidRDefault="00027C6A" w:rsidP="00027C6A">
      <w:pPr>
        <w:numPr>
          <w:ilvl w:val="0"/>
          <w:numId w:val="7"/>
        </w:numPr>
        <w:tabs>
          <w:tab w:val="left" w:pos="3440"/>
        </w:tabs>
      </w:pPr>
      <w:r w:rsidRPr="00F90FA0">
        <w:t>Опоры на базовые потребности семьи и ребёнка в ней;</w:t>
      </w:r>
    </w:p>
    <w:p w:rsidR="00027C6A" w:rsidRPr="00F90FA0" w:rsidRDefault="00027C6A" w:rsidP="00027C6A">
      <w:pPr>
        <w:numPr>
          <w:ilvl w:val="0"/>
          <w:numId w:val="7"/>
        </w:numPr>
        <w:tabs>
          <w:tab w:val="left" w:pos="3440"/>
        </w:tabs>
      </w:pPr>
      <w:r w:rsidRPr="00F90FA0">
        <w:t>Развитие личностных качеств каждого члена  в семье;</w:t>
      </w:r>
    </w:p>
    <w:p w:rsidR="00027C6A" w:rsidRPr="00F90FA0" w:rsidRDefault="00027C6A" w:rsidP="00027C6A">
      <w:pPr>
        <w:numPr>
          <w:ilvl w:val="0"/>
          <w:numId w:val="7"/>
        </w:numPr>
        <w:tabs>
          <w:tab w:val="left" w:pos="3440"/>
        </w:tabs>
      </w:pPr>
      <w:r w:rsidRPr="00F90FA0">
        <w:t>Совместная деятельность взрослых и детей в процессе отдыха, общения, исследовательских экспедиций и т. д.;</w:t>
      </w:r>
    </w:p>
    <w:p w:rsidR="00027C6A" w:rsidRPr="00F90FA0" w:rsidRDefault="00027C6A" w:rsidP="00027C6A">
      <w:pPr>
        <w:numPr>
          <w:ilvl w:val="0"/>
          <w:numId w:val="7"/>
        </w:numPr>
        <w:tabs>
          <w:tab w:val="left" w:pos="3440"/>
        </w:tabs>
      </w:pPr>
      <w:r w:rsidRPr="00F90FA0">
        <w:t>Формирование единого воспитательного пространства для жизнетворчества каждого  на основе личностного подхода;</w:t>
      </w:r>
    </w:p>
    <w:p w:rsidR="00027C6A" w:rsidRPr="00F90FA0" w:rsidRDefault="00027C6A" w:rsidP="00027C6A">
      <w:pPr>
        <w:tabs>
          <w:tab w:val="left" w:pos="3440"/>
        </w:tabs>
        <w:ind w:left="720"/>
      </w:pPr>
      <w:r w:rsidRPr="00F90FA0">
        <w:t>При этом важным является формирование у родителей установки на развитие творческой деятельности путем внедрения активных форм, передовых технологий и методик психолого-педагогического всеобуча родителей, на основе единых принципов:</w:t>
      </w:r>
    </w:p>
    <w:p w:rsidR="00027C6A" w:rsidRPr="00F90FA0" w:rsidRDefault="00027C6A" w:rsidP="00027C6A">
      <w:pPr>
        <w:numPr>
          <w:ilvl w:val="2"/>
          <w:numId w:val="7"/>
        </w:numPr>
        <w:tabs>
          <w:tab w:val="left" w:pos="3440"/>
        </w:tabs>
      </w:pPr>
      <w:r w:rsidRPr="00F90FA0">
        <w:t>Гуманистической направленности, уважения уникальности и своеобразия каждого члена семьи, приоритетности его интересов, отношения к нему, как к части  человеческого и интеллектуального  потенциала государства;</w:t>
      </w:r>
    </w:p>
    <w:p w:rsidR="00027C6A" w:rsidRPr="00F90FA0" w:rsidRDefault="00027C6A" w:rsidP="00027C6A">
      <w:pPr>
        <w:numPr>
          <w:ilvl w:val="2"/>
          <w:numId w:val="7"/>
        </w:numPr>
        <w:tabs>
          <w:tab w:val="left" w:pos="3440"/>
        </w:tabs>
      </w:pPr>
      <w:r w:rsidRPr="00F90FA0">
        <w:t>Признания преимущественного права родителей на воспитание, обучение и охрану жизни  и здоровья своих детей;</w:t>
      </w:r>
    </w:p>
    <w:p w:rsidR="00027C6A" w:rsidRPr="00F90FA0" w:rsidRDefault="00027C6A" w:rsidP="00027C6A">
      <w:pPr>
        <w:numPr>
          <w:ilvl w:val="2"/>
          <w:numId w:val="7"/>
        </w:numPr>
        <w:tabs>
          <w:tab w:val="left" w:pos="3440"/>
        </w:tabs>
      </w:pPr>
      <w:r w:rsidRPr="00F90FA0">
        <w:t>Взаимовлияния личностей взрослых и детей, предполагающего сотворчество педагогов- детей- родителей;</w:t>
      </w:r>
    </w:p>
    <w:p w:rsidR="00027C6A" w:rsidRPr="00F90FA0" w:rsidRDefault="00027C6A" w:rsidP="00027C6A">
      <w:pPr>
        <w:numPr>
          <w:ilvl w:val="2"/>
          <w:numId w:val="7"/>
        </w:numPr>
        <w:tabs>
          <w:tab w:val="left" w:pos="3440"/>
        </w:tabs>
      </w:pPr>
      <w:r w:rsidRPr="00F90FA0">
        <w:lastRenderedPageBreak/>
        <w:t xml:space="preserve">Преемственности и </w:t>
      </w:r>
      <w:proofErr w:type="spellStart"/>
      <w:r w:rsidRPr="00F90FA0">
        <w:t>межпоколенческих</w:t>
      </w:r>
      <w:proofErr w:type="spellEnd"/>
      <w:r w:rsidRPr="00F90FA0">
        <w:t xml:space="preserve"> связей, сохранения и развития лучших традиций духовно-нравственного и </w:t>
      </w:r>
      <w:proofErr w:type="spellStart"/>
      <w:r w:rsidRPr="00F90FA0">
        <w:t>краеведческо-патриотического</w:t>
      </w:r>
      <w:proofErr w:type="spellEnd"/>
      <w:r w:rsidRPr="00F90FA0">
        <w:t xml:space="preserve"> воспитания</w:t>
      </w:r>
      <w:proofErr w:type="gramStart"/>
      <w:r w:rsidRPr="00F90FA0">
        <w:t xml:space="preserve"> ;</w:t>
      </w:r>
      <w:proofErr w:type="gramEnd"/>
    </w:p>
    <w:p w:rsidR="00027C6A" w:rsidRPr="00F90FA0" w:rsidRDefault="00027C6A" w:rsidP="00027C6A">
      <w:pPr>
        <w:numPr>
          <w:ilvl w:val="2"/>
          <w:numId w:val="7"/>
        </w:numPr>
        <w:tabs>
          <w:tab w:val="left" w:pos="3440"/>
        </w:tabs>
      </w:pPr>
      <w:r w:rsidRPr="00F90FA0">
        <w:t>Системности: только через системный подход к организации жизнедеятельности клуба, возможно, обеспечить целостность становления  и комплексность воспитания;</w:t>
      </w:r>
    </w:p>
    <w:p w:rsidR="00027C6A" w:rsidRPr="00F90FA0" w:rsidRDefault="00027C6A" w:rsidP="00027C6A">
      <w:pPr>
        <w:numPr>
          <w:ilvl w:val="2"/>
          <w:numId w:val="7"/>
        </w:numPr>
        <w:tabs>
          <w:tab w:val="left" w:pos="3440"/>
        </w:tabs>
      </w:pPr>
      <w:r w:rsidRPr="00F90FA0">
        <w:t>Открытости, обеспечивающей тесный контакт с семьёй, участие родителей в воспитательном процессе, доступность для родителей информации об эффективности работы</w:t>
      </w:r>
    </w:p>
    <w:p w:rsidR="00027C6A" w:rsidRPr="00F90FA0" w:rsidRDefault="00027C6A" w:rsidP="00027C6A">
      <w:pPr>
        <w:tabs>
          <w:tab w:val="left" w:pos="3440"/>
        </w:tabs>
      </w:pPr>
    </w:p>
    <w:p w:rsidR="00027C6A" w:rsidRPr="00F90FA0" w:rsidRDefault="00027C6A" w:rsidP="00027C6A">
      <w:pPr>
        <w:numPr>
          <w:ilvl w:val="0"/>
          <w:numId w:val="6"/>
        </w:numPr>
        <w:tabs>
          <w:tab w:val="left" w:pos="3440"/>
        </w:tabs>
        <w:rPr>
          <w:b/>
          <w:i/>
        </w:rPr>
      </w:pPr>
      <w:r w:rsidRPr="00F90FA0">
        <w:rPr>
          <w:b/>
          <w:i/>
        </w:rPr>
        <w:t>Цели и задачи:</w:t>
      </w:r>
    </w:p>
    <w:p w:rsidR="00027C6A" w:rsidRDefault="00027C6A" w:rsidP="00027C6A">
      <w:pPr>
        <w:tabs>
          <w:tab w:val="left" w:pos="3440"/>
        </w:tabs>
        <w:ind w:left="360"/>
      </w:pPr>
      <w:r>
        <w:t xml:space="preserve">Проект </w:t>
      </w:r>
      <w:r w:rsidRPr="00F90FA0">
        <w:t>предполагает тесное взаимодействие родителей-детей и учителей.</w:t>
      </w:r>
    </w:p>
    <w:p w:rsidR="00027C6A" w:rsidRPr="00F90FA0" w:rsidRDefault="00027C6A" w:rsidP="00027C6A">
      <w:pPr>
        <w:tabs>
          <w:tab w:val="left" w:pos="3440"/>
        </w:tabs>
        <w:ind w:left="360"/>
      </w:pPr>
    </w:p>
    <w:p w:rsidR="00027C6A" w:rsidRDefault="00027C6A" w:rsidP="00027C6A">
      <w:pPr>
        <w:tabs>
          <w:tab w:val="left" w:pos="3440"/>
        </w:tabs>
        <w:ind w:left="360"/>
        <w:rPr>
          <w:b/>
        </w:rPr>
      </w:pPr>
      <w:r w:rsidRPr="00F90FA0">
        <w:rPr>
          <w:b/>
        </w:rPr>
        <w:t>Цель</w:t>
      </w:r>
      <w:r>
        <w:rPr>
          <w:b/>
        </w:rPr>
        <w:t xml:space="preserve"> проекта</w:t>
      </w:r>
      <w:r w:rsidRPr="00F90FA0">
        <w:rPr>
          <w:b/>
        </w:rPr>
        <w:t>:</w:t>
      </w:r>
    </w:p>
    <w:p w:rsidR="00027C6A" w:rsidRPr="007B07DD" w:rsidRDefault="00027C6A" w:rsidP="00027C6A">
      <w:pPr>
        <w:tabs>
          <w:tab w:val="left" w:pos="3440"/>
        </w:tabs>
        <w:ind w:left="360"/>
        <w:rPr>
          <w:b/>
        </w:rPr>
      </w:pPr>
      <w:r w:rsidRPr="00F90FA0">
        <w:rPr>
          <w:rFonts w:ascii="Verdana" w:hAnsi="Verdana"/>
          <w:color w:val="000000"/>
        </w:rPr>
        <w:t xml:space="preserve">Укрепление семьи, возвращение к ее устойчивой единой форме путем обращения к народным традициям и обрядам. </w:t>
      </w:r>
    </w:p>
    <w:p w:rsidR="00027C6A" w:rsidRPr="00F90FA0" w:rsidRDefault="00027C6A" w:rsidP="00027C6A">
      <w:pPr>
        <w:tabs>
          <w:tab w:val="left" w:pos="3440"/>
        </w:tabs>
        <w:ind w:left="360"/>
        <w:rPr>
          <w:b/>
          <w:i/>
        </w:rPr>
      </w:pPr>
      <w:r w:rsidRPr="00F90FA0">
        <w:rPr>
          <w:b/>
          <w:i/>
        </w:rPr>
        <w:t xml:space="preserve">Задачи </w:t>
      </w:r>
      <w:r>
        <w:rPr>
          <w:b/>
          <w:i/>
        </w:rPr>
        <w:t>проекта</w:t>
      </w:r>
      <w:r w:rsidRPr="00F90FA0">
        <w:rPr>
          <w:b/>
          <w:i/>
        </w:rPr>
        <w:t xml:space="preserve">: </w:t>
      </w:r>
    </w:p>
    <w:p w:rsidR="00027C6A" w:rsidRPr="00F90FA0" w:rsidRDefault="00027C6A" w:rsidP="00027C6A">
      <w:pPr>
        <w:tabs>
          <w:tab w:val="left" w:pos="3440"/>
        </w:tabs>
        <w:ind w:left="360"/>
        <w:rPr>
          <w:b/>
          <w:i/>
        </w:rPr>
      </w:pPr>
    </w:p>
    <w:p w:rsidR="00027C6A" w:rsidRPr="00F90FA0" w:rsidRDefault="00027C6A" w:rsidP="00027C6A">
      <w:pPr>
        <w:numPr>
          <w:ilvl w:val="0"/>
          <w:numId w:val="8"/>
        </w:numPr>
        <w:tabs>
          <w:tab w:val="left" w:pos="3440"/>
        </w:tabs>
      </w:pPr>
      <w:r w:rsidRPr="00F90FA0">
        <w:t>Приобщать детей к традициям, помочь осознать глубинные связи поколений.</w:t>
      </w:r>
    </w:p>
    <w:p w:rsidR="00027C6A" w:rsidRPr="00F90FA0" w:rsidRDefault="00027C6A" w:rsidP="00027C6A">
      <w:pPr>
        <w:numPr>
          <w:ilvl w:val="0"/>
          <w:numId w:val="8"/>
        </w:numPr>
        <w:tabs>
          <w:tab w:val="left" w:pos="3440"/>
        </w:tabs>
      </w:pPr>
      <w:r w:rsidRPr="00F90FA0">
        <w:t>Изучать историю своей Родины, через судьбы своих родственников, их участия в истории страны, воспитывать чувство гордости и любви к историческому наследию.</w:t>
      </w:r>
    </w:p>
    <w:p w:rsidR="00027C6A" w:rsidRPr="00F90FA0" w:rsidRDefault="00027C6A" w:rsidP="00027C6A">
      <w:pPr>
        <w:numPr>
          <w:ilvl w:val="0"/>
          <w:numId w:val="8"/>
        </w:numPr>
        <w:tabs>
          <w:tab w:val="left" w:pos="3440"/>
        </w:tabs>
      </w:pPr>
      <w:r w:rsidRPr="00F90FA0">
        <w:t>Создать игровые основы клуба</w:t>
      </w:r>
      <w:proofErr w:type="gramStart"/>
      <w:r w:rsidRPr="00F90FA0">
        <w:t xml:space="preserve"> ,</w:t>
      </w:r>
      <w:proofErr w:type="gramEnd"/>
      <w:r w:rsidRPr="00F90FA0">
        <w:t xml:space="preserve"> где используются различные функции игры: познавательная, развивающая, формирование нравственных оценок.</w:t>
      </w:r>
    </w:p>
    <w:p w:rsidR="00027C6A" w:rsidRPr="00F90FA0" w:rsidRDefault="00027C6A" w:rsidP="00027C6A">
      <w:pPr>
        <w:numPr>
          <w:ilvl w:val="0"/>
          <w:numId w:val="8"/>
        </w:numPr>
        <w:tabs>
          <w:tab w:val="left" w:pos="3440"/>
        </w:tabs>
      </w:pPr>
      <w:r w:rsidRPr="00F90FA0">
        <w:t>Развивать средством игры дружеские отношения детей и их родителей,</w:t>
      </w:r>
    </w:p>
    <w:p w:rsidR="00027C6A" w:rsidRPr="00F90FA0" w:rsidRDefault="00027C6A" w:rsidP="00027C6A">
      <w:pPr>
        <w:numPr>
          <w:ilvl w:val="0"/>
          <w:numId w:val="8"/>
        </w:numPr>
        <w:tabs>
          <w:tab w:val="left" w:pos="3440"/>
        </w:tabs>
      </w:pPr>
      <w:r w:rsidRPr="00F90FA0">
        <w:t>Обучать   детей и их родителей различным формам сотрудничества и партнёрства.</w:t>
      </w:r>
    </w:p>
    <w:p w:rsidR="00027C6A" w:rsidRPr="00F90FA0" w:rsidRDefault="00027C6A" w:rsidP="00027C6A">
      <w:pPr>
        <w:numPr>
          <w:ilvl w:val="0"/>
          <w:numId w:val="8"/>
        </w:numPr>
        <w:tabs>
          <w:tab w:val="left" w:pos="3440"/>
        </w:tabs>
      </w:pPr>
      <w:r w:rsidRPr="00F90FA0">
        <w:t>Формировать основы здорового образа жизни и неприятия вредных привычек.</w:t>
      </w:r>
    </w:p>
    <w:p w:rsidR="00027C6A" w:rsidRPr="00F90FA0" w:rsidRDefault="00027C6A" w:rsidP="00027C6A">
      <w:pPr>
        <w:jc w:val="center"/>
        <w:rPr>
          <w:b/>
          <w:color w:val="FF0000"/>
        </w:rPr>
      </w:pPr>
      <w:r w:rsidRPr="00F90FA0">
        <w:rPr>
          <w:b/>
          <w:color w:val="FF0000"/>
        </w:rPr>
        <w:t>Основные направления  работы клуба:</w:t>
      </w:r>
    </w:p>
    <w:p w:rsidR="00027C6A" w:rsidRPr="00F90FA0" w:rsidRDefault="00027C6A" w:rsidP="00027C6A">
      <w:pPr>
        <w:rPr>
          <w:b/>
          <w:color w:val="FF0000"/>
        </w:rPr>
      </w:pPr>
    </w:p>
    <w:p w:rsidR="00027C6A" w:rsidRPr="00F90FA0" w:rsidRDefault="00027C6A" w:rsidP="00027C6A">
      <w:pPr>
        <w:ind w:left="1520"/>
        <w:rPr>
          <w:b/>
          <w:color w:val="0000FF"/>
        </w:rPr>
      </w:pPr>
      <w:r w:rsidRPr="00F90FA0">
        <w:rPr>
          <w:b/>
          <w:color w:val="0000FF"/>
        </w:rPr>
        <w:t>1.Кто мы и откуда родом?</w:t>
      </w:r>
    </w:p>
    <w:p w:rsidR="00027C6A" w:rsidRPr="00F90FA0" w:rsidRDefault="00027C6A" w:rsidP="00027C6A">
      <w:pPr>
        <w:ind w:left="1520"/>
        <w:rPr>
          <w:b/>
          <w:color w:val="0000FF"/>
        </w:rPr>
      </w:pPr>
    </w:p>
    <w:p w:rsidR="00027C6A" w:rsidRPr="00F90FA0" w:rsidRDefault="00027C6A" w:rsidP="00027C6A">
      <w:pPr>
        <w:ind w:left="1160"/>
        <w:rPr>
          <w:color w:val="000000"/>
        </w:rPr>
      </w:pPr>
      <w:r w:rsidRPr="00F90FA0">
        <w:rPr>
          <w:color w:val="000000"/>
        </w:rPr>
        <w:t>Цель: С</w:t>
      </w:r>
      <w:r w:rsidRPr="00F90FA0">
        <w:t>охранение родовой памяти, родословной, семейных традиций</w:t>
      </w:r>
      <w:r w:rsidRPr="00F90FA0">
        <w:rPr>
          <w:color w:val="000000"/>
        </w:rPr>
        <w:t>.</w:t>
      </w:r>
    </w:p>
    <w:p w:rsidR="00027C6A" w:rsidRPr="00F90FA0" w:rsidRDefault="00027C6A" w:rsidP="00027C6A">
      <w:pPr>
        <w:ind w:left="1160"/>
        <w:rPr>
          <w:color w:val="000000"/>
        </w:rPr>
      </w:pPr>
    </w:p>
    <w:p w:rsidR="00027C6A" w:rsidRPr="00F90FA0" w:rsidRDefault="00027C6A" w:rsidP="00027C6A">
      <w:pPr>
        <w:ind w:left="1520"/>
        <w:rPr>
          <w:b/>
          <w:color w:val="0000FF"/>
        </w:rPr>
      </w:pPr>
      <w:r w:rsidRPr="00F90FA0">
        <w:rPr>
          <w:b/>
          <w:color w:val="0000FF"/>
        </w:rPr>
        <w:t>2.Сердцу милая сторонка.</w:t>
      </w:r>
    </w:p>
    <w:p w:rsidR="00027C6A" w:rsidRPr="00F90FA0" w:rsidRDefault="00027C6A" w:rsidP="00027C6A">
      <w:r w:rsidRPr="00F90FA0">
        <w:rPr>
          <w:b/>
          <w:color w:val="0000FF"/>
        </w:rPr>
        <w:t xml:space="preserve">                  </w:t>
      </w:r>
      <w:r w:rsidRPr="00F90FA0">
        <w:rPr>
          <w:color w:val="000000"/>
        </w:rPr>
        <w:t xml:space="preserve">Цель: </w:t>
      </w:r>
      <w:r w:rsidRPr="00F90FA0">
        <w:t xml:space="preserve">Изучение истории своей Родины, </w:t>
      </w:r>
    </w:p>
    <w:p w:rsidR="00027C6A" w:rsidRPr="00F90FA0" w:rsidRDefault="00027C6A" w:rsidP="00027C6A">
      <w:r w:rsidRPr="00F90FA0">
        <w:t xml:space="preserve">                 через судьбы своих родственников, их участия в истории страны.</w:t>
      </w:r>
    </w:p>
    <w:p w:rsidR="00027C6A" w:rsidRPr="00F90FA0" w:rsidRDefault="00027C6A" w:rsidP="00027C6A">
      <w:pPr>
        <w:rPr>
          <w:color w:val="000000"/>
        </w:rPr>
      </w:pPr>
    </w:p>
    <w:p w:rsidR="00027C6A" w:rsidRPr="00F90FA0" w:rsidRDefault="00027C6A" w:rsidP="00027C6A">
      <w:pPr>
        <w:ind w:left="1520"/>
        <w:rPr>
          <w:b/>
          <w:color w:val="0000FF"/>
        </w:rPr>
      </w:pPr>
      <w:r w:rsidRPr="00F90FA0">
        <w:rPr>
          <w:b/>
          <w:color w:val="0000FF"/>
        </w:rPr>
        <w:t>3. Неизвестное  или забытое.</w:t>
      </w:r>
    </w:p>
    <w:p w:rsidR="00027C6A" w:rsidRPr="00F90FA0" w:rsidRDefault="00027C6A" w:rsidP="00027C6A">
      <w:r w:rsidRPr="00F90FA0">
        <w:t xml:space="preserve">                 Цель: Изучение предметов быта наших предков, фольклора,  </w:t>
      </w:r>
    </w:p>
    <w:p w:rsidR="00027C6A" w:rsidRPr="00F90FA0" w:rsidRDefault="00027C6A" w:rsidP="00027C6A">
      <w:pPr>
        <w:rPr>
          <w:color w:val="000000"/>
        </w:rPr>
      </w:pPr>
      <w:r w:rsidRPr="00F90FA0">
        <w:t xml:space="preserve">                 рукоделия.</w:t>
      </w:r>
    </w:p>
    <w:p w:rsidR="00027C6A" w:rsidRPr="00F90FA0" w:rsidRDefault="00027C6A" w:rsidP="00027C6A">
      <w:pPr>
        <w:rPr>
          <w:color w:val="000000"/>
        </w:rPr>
      </w:pPr>
    </w:p>
    <w:p w:rsidR="00027C6A" w:rsidRPr="00F90FA0" w:rsidRDefault="00027C6A" w:rsidP="00027C6A">
      <w:pPr>
        <w:ind w:left="1160"/>
        <w:rPr>
          <w:b/>
          <w:color w:val="0000FF"/>
        </w:rPr>
      </w:pPr>
      <w:r w:rsidRPr="00F90FA0">
        <w:rPr>
          <w:b/>
          <w:color w:val="0000FF"/>
        </w:rPr>
        <w:t xml:space="preserve">    4. Свет моего созвездия.</w:t>
      </w:r>
    </w:p>
    <w:p w:rsidR="00027C6A" w:rsidRPr="00F90FA0" w:rsidRDefault="00027C6A" w:rsidP="00027C6A">
      <w:pPr>
        <w:ind w:left="1160"/>
        <w:rPr>
          <w:color w:val="000000"/>
        </w:rPr>
      </w:pPr>
      <w:r w:rsidRPr="00F90FA0">
        <w:rPr>
          <w:color w:val="000000"/>
        </w:rPr>
        <w:t xml:space="preserve">Цель: изучение семейной атмосферы, окружающей ученика, его взаимоотношений с членами семьи. Оказание необходимой психологической помощи нуждающимся семьям. </w:t>
      </w:r>
    </w:p>
    <w:p w:rsidR="00027C6A" w:rsidRPr="00F90FA0" w:rsidRDefault="00027C6A" w:rsidP="00027C6A">
      <w:pPr>
        <w:ind w:left="1160"/>
        <w:rPr>
          <w:color w:val="000000"/>
        </w:rPr>
      </w:pPr>
    </w:p>
    <w:p w:rsidR="00027C6A" w:rsidRPr="00F90FA0" w:rsidRDefault="00027C6A" w:rsidP="00027C6A">
      <w:pPr>
        <w:ind w:left="1416"/>
        <w:rPr>
          <w:b/>
          <w:color w:val="0000FF"/>
        </w:rPr>
      </w:pPr>
      <w:r w:rsidRPr="00F90FA0">
        <w:rPr>
          <w:b/>
          <w:color w:val="0000FF"/>
        </w:rPr>
        <w:t xml:space="preserve"> 5. Содружество и  сотворчество.</w:t>
      </w:r>
    </w:p>
    <w:p w:rsidR="00027C6A" w:rsidRDefault="00027C6A" w:rsidP="00027C6A">
      <w:pPr>
        <w:ind w:left="1160"/>
        <w:rPr>
          <w:color w:val="000000"/>
        </w:rPr>
      </w:pPr>
      <w:r w:rsidRPr="00F90FA0">
        <w:rPr>
          <w:color w:val="000000"/>
        </w:rPr>
        <w:t xml:space="preserve">Цель: </w:t>
      </w:r>
      <w:r w:rsidRPr="00F90FA0">
        <w:t>развитие межличностного общения путем возрождения семейного воспитания</w:t>
      </w:r>
      <w:proofErr w:type="gramStart"/>
      <w:r w:rsidRPr="00F90FA0">
        <w:rPr>
          <w:color w:val="000000"/>
        </w:rPr>
        <w:t xml:space="preserve"> ,</w:t>
      </w:r>
      <w:proofErr w:type="gramEnd"/>
      <w:r w:rsidRPr="00F90FA0">
        <w:rPr>
          <w:color w:val="000000"/>
        </w:rPr>
        <w:t>организация и совместное проведение досуга родителей и детей, изучение творческого потенциала  детей и развитие  совместного семейного  творчества .</w:t>
      </w:r>
    </w:p>
    <w:p w:rsidR="00027C6A" w:rsidRPr="00F90FA0" w:rsidRDefault="00027C6A" w:rsidP="00027C6A">
      <w:pPr>
        <w:ind w:left="1160"/>
        <w:rPr>
          <w:color w:val="000000"/>
        </w:rPr>
      </w:pPr>
    </w:p>
    <w:p w:rsidR="00027C6A" w:rsidRPr="00F90FA0" w:rsidRDefault="00027C6A" w:rsidP="00027C6A">
      <w:pPr>
        <w:ind w:left="1160"/>
        <w:rPr>
          <w:color w:val="000000"/>
        </w:rPr>
      </w:pPr>
      <w:r w:rsidRPr="00F90FA0">
        <w:rPr>
          <w:color w:val="000000"/>
        </w:rPr>
        <w:t xml:space="preserve">    </w:t>
      </w:r>
    </w:p>
    <w:p w:rsidR="00027C6A" w:rsidRPr="00F90FA0" w:rsidRDefault="00027C6A" w:rsidP="00027C6A">
      <w:pPr>
        <w:rPr>
          <w:color w:val="000000"/>
        </w:rPr>
      </w:pPr>
    </w:p>
    <w:p w:rsidR="00027C6A" w:rsidRPr="00F90FA0" w:rsidRDefault="00027C6A" w:rsidP="00027C6A">
      <w:pPr>
        <w:tabs>
          <w:tab w:val="left" w:pos="3440"/>
        </w:tabs>
        <w:ind w:left="720"/>
        <w:jc w:val="center"/>
        <w:rPr>
          <w:b/>
        </w:rPr>
      </w:pPr>
      <w:r w:rsidRPr="00F90FA0">
        <w:rPr>
          <w:b/>
        </w:rPr>
        <w:t>Механизм реализации</w:t>
      </w:r>
    </w:p>
    <w:p w:rsidR="00027C6A" w:rsidRPr="00F90FA0" w:rsidRDefault="00027C6A" w:rsidP="00027C6A">
      <w:pPr>
        <w:ind w:left="360"/>
      </w:pPr>
      <w:r w:rsidRPr="00F90FA0">
        <w:t xml:space="preserve">     Клуб « Созвездие СЕМЬЯ» предполагает объединение семей разного социального типа: </w:t>
      </w:r>
      <w:proofErr w:type="gramStart"/>
      <w:r w:rsidRPr="00F90FA0">
        <w:t>многодетные</w:t>
      </w:r>
      <w:proofErr w:type="gramEnd"/>
      <w:r w:rsidRPr="00F90FA0">
        <w:t xml:space="preserve">, полные и неполные. Такое объединение направлено на  восполнение недостатка  семейного общения:  детей с другими детьми, детей </w:t>
      </w:r>
      <w:proofErr w:type="gramStart"/>
      <w:r w:rsidRPr="00F90FA0">
        <w:t>со</w:t>
      </w:r>
      <w:proofErr w:type="gramEnd"/>
      <w:r w:rsidRPr="00F90FA0">
        <w:t xml:space="preserve"> взрослыми. </w:t>
      </w:r>
      <w:proofErr w:type="gramStart"/>
      <w:r w:rsidRPr="00F90FA0">
        <w:t>( Дети, в неполных семьях,  испытывают недостаток общения-  с папами или мамами,  которые их  покинули.</w:t>
      </w:r>
      <w:proofErr w:type="gramEnd"/>
      <w:r w:rsidRPr="00F90FA0">
        <w:t xml:space="preserve"> </w:t>
      </w:r>
      <w:proofErr w:type="gramStart"/>
      <w:r w:rsidRPr="00F90FA0">
        <w:t xml:space="preserve">Мальчики, живущие без пап, подчас не умеют выполнять простые мужские обязанности: забить гвоздь, распилить доску и т.д.)                      </w:t>
      </w:r>
      <w:proofErr w:type="gramEnd"/>
    </w:p>
    <w:p w:rsidR="00027C6A" w:rsidRPr="00F90FA0" w:rsidRDefault="00027C6A" w:rsidP="00027C6A">
      <w:pPr>
        <w:ind w:left="360"/>
        <w:rPr>
          <w:color w:val="000000"/>
        </w:rPr>
      </w:pPr>
      <w:r w:rsidRPr="00F90FA0">
        <w:t xml:space="preserve">     </w:t>
      </w:r>
      <w:r>
        <w:t xml:space="preserve">Проект </w:t>
      </w:r>
      <w:r w:rsidRPr="00F90FA0">
        <w:t xml:space="preserve">работы клуба предполагает сплочение и объединение семей совместной </w:t>
      </w:r>
      <w:proofErr w:type="spellStart"/>
      <w:r w:rsidRPr="00F90FA0">
        <w:t>досуговой</w:t>
      </w:r>
      <w:proofErr w:type="spellEnd"/>
      <w:r w:rsidRPr="00F90FA0">
        <w:t xml:space="preserve"> деятельностью, включающей в себя  исследовательские, поисковые задания по изучению традиций народа в целом и семей в частности; краеведческие экспедиции;  проведение ярмарки Ремесел, где каждая семья,  изучив подробно одно из ремёсел, проводит мастер-класс для других. Для расширения и обогащения своих знани</w:t>
      </w:r>
      <w:proofErr w:type="gramStart"/>
      <w:r w:rsidRPr="00F90FA0">
        <w:t>й-</w:t>
      </w:r>
      <w:proofErr w:type="gramEnd"/>
      <w:r w:rsidRPr="00F90FA0">
        <w:t xml:space="preserve"> предполагается посещение</w:t>
      </w:r>
      <w:r>
        <w:rPr>
          <w:color w:val="000000"/>
        </w:rPr>
        <w:t xml:space="preserve"> краеведческих музеев,</w:t>
      </w:r>
      <w:r w:rsidRPr="00F90FA0">
        <w:rPr>
          <w:color w:val="000000"/>
        </w:rPr>
        <w:t xml:space="preserve"> составление родословной своей семьи; вечера </w:t>
      </w:r>
      <w:r>
        <w:rPr>
          <w:color w:val="000000"/>
        </w:rPr>
        <w:t>вопросов и ответов, встреча со старожилами села</w:t>
      </w:r>
      <w:r w:rsidRPr="00F90FA0">
        <w:rPr>
          <w:color w:val="000000"/>
        </w:rPr>
        <w:t>.</w:t>
      </w:r>
    </w:p>
    <w:p w:rsidR="00027C6A" w:rsidRPr="00F90FA0" w:rsidRDefault="00027C6A" w:rsidP="00027C6A">
      <w:pPr>
        <w:ind w:left="360"/>
        <w:rPr>
          <w:color w:val="000000"/>
        </w:rPr>
      </w:pPr>
      <w:r w:rsidRPr="00F90FA0">
        <w:rPr>
          <w:color w:val="000000"/>
        </w:rPr>
        <w:t xml:space="preserve">             Клуб « Созвездие СЕМЬЯ» призван помочь семьям в нахождении каждым членом семьи собственного «Я» с одной стороны и объединение каждого «Я» в общее « СЕМЬЯ». Каждая звездочка «Я» должна найти своё место в семейном созвездии. Этому призваны помочь семейные конкурсы, составление летописи семьи, семейные праздники Рождество, Масленица, Пасха, Троица, Яблочный и медовый спас и т.д.</w:t>
      </w:r>
    </w:p>
    <w:p w:rsidR="00027C6A" w:rsidRPr="00F90FA0" w:rsidRDefault="00027C6A" w:rsidP="00027C6A">
      <w:pPr>
        <w:ind w:left="360"/>
        <w:rPr>
          <w:color w:val="000000"/>
        </w:rPr>
      </w:pPr>
      <w:r w:rsidRPr="00F90FA0">
        <w:rPr>
          <w:color w:val="000000"/>
        </w:rPr>
        <w:t xml:space="preserve">         Здоровый образ жизн</w:t>
      </w:r>
      <w:proofErr w:type="gramStart"/>
      <w:r w:rsidRPr="00F90FA0">
        <w:rPr>
          <w:color w:val="000000"/>
        </w:rPr>
        <w:t>и-</w:t>
      </w:r>
      <w:proofErr w:type="gramEnd"/>
      <w:r w:rsidRPr="00F90FA0">
        <w:rPr>
          <w:color w:val="000000"/>
        </w:rPr>
        <w:t xml:space="preserve"> он должен начинаться с совместных семейных прогулок, пробежек, мини соревнований. Клуб « Созвездие СЕМЬЯ» не хочет оставаться в стороне, каждое время года отмечено своим мероприятием: весенние старты, пикник листопада, лыжная прогулка, туристическая экспедиция.</w:t>
      </w:r>
    </w:p>
    <w:p w:rsidR="00027C6A" w:rsidRPr="00F90FA0" w:rsidRDefault="00027C6A" w:rsidP="00027C6A">
      <w:pPr>
        <w:ind w:left="360"/>
        <w:rPr>
          <w:color w:val="000000"/>
        </w:rPr>
      </w:pPr>
      <w:r w:rsidRPr="00F90FA0">
        <w:rPr>
          <w:color w:val="000000"/>
        </w:rPr>
        <w:t xml:space="preserve">        Любая семья живет в социуме и может стать агитатором добрых дел,  проведения социальных акций  и проектов. </w:t>
      </w:r>
    </w:p>
    <w:p w:rsidR="00027C6A" w:rsidRPr="00F90FA0" w:rsidRDefault="00027C6A" w:rsidP="00027C6A">
      <w:pPr>
        <w:ind w:left="360"/>
        <w:rPr>
          <w:color w:val="000000"/>
        </w:rPr>
      </w:pPr>
      <w:r w:rsidRPr="00F90FA0">
        <w:rPr>
          <w:color w:val="000000"/>
        </w:rPr>
        <w:t xml:space="preserve">        Каждое семейное «созвездие» составляет летопись своей семьи, фото-биографию; выпускает семейную газету.</w:t>
      </w:r>
    </w:p>
    <w:p w:rsidR="00027C6A" w:rsidRPr="00F90FA0" w:rsidRDefault="00027C6A" w:rsidP="00027C6A">
      <w:pPr>
        <w:ind w:left="360"/>
        <w:rPr>
          <w:color w:val="000000"/>
        </w:rPr>
      </w:pPr>
      <w:r w:rsidRPr="00F90FA0">
        <w:rPr>
          <w:color w:val="000000"/>
        </w:rPr>
        <w:t xml:space="preserve">         </w:t>
      </w:r>
    </w:p>
    <w:p w:rsidR="00027C6A" w:rsidRPr="00F90FA0" w:rsidRDefault="00027C6A" w:rsidP="00027C6A">
      <w:pPr>
        <w:jc w:val="center"/>
        <w:rPr>
          <w:b/>
        </w:rPr>
      </w:pPr>
      <w:r w:rsidRPr="00F90FA0">
        <w:rPr>
          <w:b/>
        </w:rPr>
        <w:t>Основные этапы работы:</w:t>
      </w:r>
    </w:p>
    <w:p w:rsidR="00027C6A" w:rsidRPr="00F90FA0" w:rsidRDefault="00027C6A" w:rsidP="00027C6A">
      <w:pPr>
        <w:tabs>
          <w:tab w:val="left" w:pos="3440"/>
        </w:tabs>
        <w:ind w:left="720"/>
        <w:rPr>
          <w:i/>
        </w:rPr>
      </w:pPr>
    </w:p>
    <w:p w:rsidR="00027C6A" w:rsidRPr="00F90FA0" w:rsidRDefault="00027C6A" w:rsidP="00027C6A">
      <w:pPr>
        <w:tabs>
          <w:tab w:val="left" w:pos="3440"/>
        </w:tabs>
        <w:ind w:left="360"/>
        <w:rPr>
          <w:b/>
        </w:rPr>
      </w:pPr>
      <w:proofErr w:type="gramStart"/>
      <w:r w:rsidRPr="00F90FA0">
        <w:rPr>
          <w:b/>
          <w:lang w:val="en-US"/>
        </w:rPr>
        <w:t>I</w:t>
      </w:r>
      <w:r w:rsidRPr="00F90FA0">
        <w:rPr>
          <w:b/>
        </w:rPr>
        <w:t xml:space="preserve"> этап.</w:t>
      </w:r>
      <w:proofErr w:type="gramEnd"/>
      <w:r w:rsidRPr="00F90FA0">
        <w:rPr>
          <w:b/>
        </w:rPr>
        <w:t xml:space="preserve">   Подготовительный этап</w:t>
      </w:r>
    </w:p>
    <w:p w:rsidR="00027C6A" w:rsidRPr="00F90FA0" w:rsidRDefault="00027C6A" w:rsidP="00027C6A">
      <w:pPr>
        <w:tabs>
          <w:tab w:val="left" w:pos="3440"/>
        </w:tabs>
        <w:ind w:left="360"/>
      </w:pPr>
      <w:r w:rsidRPr="00F90FA0">
        <w:t>Задачи:</w:t>
      </w:r>
    </w:p>
    <w:p w:rsidR="00027C6A" w:rsidRPr="00F90FA0" w:rsidRDefault="00027C6A" w:rsidP="00027C6A">
      <w:pPr>
        <w:numPr>
          <w:ilvl w:val="0"/>
          <w:numId w:val="16"/>
        </w:numPr>
        <w:tabs>
          <w:tab w:val="left" w:pos="3440"/>
        </w:tabs>
      </w:pPr>
      <w:r w:rsidRPr="00F90FA0">
        <w:t>Изучение личностных особенностей ребят и их родителей (их интересов, запросов, индивидуальных особенностей характера)</w:t>
      </w:r>
    </w:p>
    <w:p w:rsidR="00027C6A" w:rsidRPr="00F90FA0" w:rsidRDefault="00027C6A" w:rsidP="00027C6A">
      <w:pPr>
        <w:numPr>
          <w:ilvl w:val="0"/>
          <w:numId w:val="16"/>
        </w:numPr>
        <w:tabs>
          <w:tab w:val="left" w:pos="3440"/>
        </w:tabs>
      </w:pPr>
      <w:r w:rsidRPr="00F90FA0">
        <w:t>Определение ценностных ориентаций семей</w:t>
      </w:r>
    </w:p>
    <w:p w:rsidR="00027C6A" w:rsidRPr="00F90FA0" w:rsidRDefault="00027C6A" w:rsidP="00027C6A">
      <w:pPr>
        <w:numPr>
          <w:ilvl w:val="0"/>
          <w:numId w:val="16"/>
        </w:numPr>
        <w:tabs>
          <w:tab w:val="left" w:pos="3440"/>
        </w:tabs>
      </w:pPr>
      <w:r w:rsidRPr="00F90FA0">
        <w:t>Создание устава клуба.</w:t>
      </w:r>
    </w:p>
    <w:p w:rsidR="00027C6A" w:rsidRPr="00F90FA0" w:rsidRDefault="00027C6A" w:rsidP="00027C6A">
      <w:pPr>
        <w:numPr>
          <w:ilvl w:val="0"/>
          <w:numId w:val="16"/>
        </w:numPr>
        <w:tabs>
          <w:tab w:val="left" w:pos="3440"/>
        </w:tabs>
      </w:pPr>
      <w:r w:rsidRPr="00F90FA0">
        <w:t>Подготовка к дальнейшей деятельности по п</w:t>
      </w:r>
      <w:r>
        <w:t>роекту</w:t>
      </w:r>
      <w:r w:rsidRPr="00F90FA0">
        <w:t>.</w:t>
      </w:r>
    </w:p>
    <w:p w:rsidR="00027C6A" w:rsidRPr="00F90FA0" w:rsidRDefault="00027C6A" w:rsidP="00027C6A">
      <w:pPr>
        <w:tabs>
          <w:tab w:val="left" w:pos="3440"/>
        </w:tabs>
        <w:ind w:left="360"/>
        <w:rPr>
          <w:b/>
        </w:rPr>
      </w:pPr>
      <w:proofErr w:type="gramStart"/>
      <w:r w:rsidRPr="00F90FA0">
        <w:rPr>
          <w:b/>
          <w:lang w:val="en-US"/>
        </w:rPr>
        <w:t>II</w:t>
      </w:r>
      <w:r>
        <w:rPr>
          <w:b/>
        </w:rPr>
        <w:t xml:space="preserve"> этап и </w:t>
      </w:r>
      <w:r>
        <w:rPr>
          <w:b/>
          <w:lang w:val="en-US"/>
        </w:rPr>
        <w:t>III</w:t>
      </w:r>
      <w:r w:rsidRPr="003C12EA">
        <w:rPr>
          <w:b/>
        </w:rPr>
        <w:t xml:space="preserve"> </w:t>
      </w:r>
      <w:r>
        <w:rPr>
          <w:b/>
          <w:sz w:val="22"/>
          <w:szCs w:val="22"/>
        </w:rPr>
        <w:t>этап.</w:t>
      </w:r>
      <w:proofErr w:type="gramEnd"/>
      <w:r>
        <w:rPr>
          <w:b/>
          <w:sz w:val="22"/>
          <w:szCs w:val="22"/>
        </w:rPr>
        <w:t xml:space="preserve"> </w:t>
      </w:r>
      <w:r w:rsidRPr="00F90FA0">
        <w:rPr>
          <w:b/>
        </w:rPr>
        <w:t>Основной этап</w:t>
      </w:r>
    </w:p>
    <w:p w:rsidR="00027C6A" w:rsidRPr="00F90FA0" w:rsidRDefault="00027C6A" w:rsidP="00027C6A">
      <w:pPr>
        <w:tabs>
          <w:tab w:val="left" w:pos="3440"/>
        </w:tabs>
        <w:ind w:left="360"/>
      </w:pPr>
      <w:r w:rsidRPr="00F90FA0">
        <w:t>Задачи:</w:t>
      </w:r>
    </w:p>
    <w:p w:rsidR="00027C6A" w:rsidRPr="00F90FA0" w:rsidRDefault="00027C6A" w:rsidP="00027C6A">
      <w:pPr>
        <w:numPr>
          <w:ilvl w:val="0"/>
          <w:numId w:val="17"/>
        </w:numPr>
        <w:tabs>
          <w:tab w:val="left" w:pos="3440"/>
        </w:tabs>
      </w:pPr>
      <w:r w:rsidRPr="00F90FA0">
        <w:t>Реализация</w:t>
      </w:r>
      <w:r>
        <w:t xml:space="preserve"> проекта</w:t>
      </w:r>
      <w:r w:rsidRPr="00F90FA0">
        <w:t xml:space="preserve">  « Маленькие радости большого семейного счастья»</w:t>
      </w:r>
    </w:p>
    <w:p w:rsidR="00027C6A" w:rsidRPr="00F90FA0" w:rsidRDefault="00027C6A" w:rsidP="00027C6A">
      <w:pPr>
        <w:numPr>
          <w:ilvl w:val="0"/>
          <w:numId w:val="17"/>
        </w:numPr>
        <w:tabs>
          <w:tab w:val="left" w:pos="3440"/>
        </w:tabs>
      </w:pPr>
      <w:r w:rsidRPr="00F90FA0">
        <w:t>Создание условий для самореализации и самовыражения и детей и их родителей</w:t>
      </w:r>
    </w:p>
    <w:p w:rsidR="00027C6A" w:rsidRPr="00F90FA0" w:rsidRDefault="00027C6A" w:rsidP="00027C6A">
      <w:pPr>
        <w:numPr>
          <w:ilvl w:val="0"/>
          <w:numId w:val="17"/>
        </w:numPr>
        <w:tabs>
          <w:tab w:val="left" w:pos="3440"/>
        </w:tabs>
      </w:pPr>
      <w:r w:rsidRPr="00F90FA0">
        <w:t>Формирование навыков взаимодействия сотрудничества и сотворчества.</w:t>
      </w:r>
    </w:p>
    <w:p w:rsidR="00027C6A" w:rsidRPr="00F90FA0" w:rsidRDefault="00027C6A" w:rsidP="00027C6A">
      <w:pPr>
        <w:numPr>
          <w:ilvl w:val="0"/>
          <w:numId w:val="17"/>
        </w:numPr>
        <w:rPr>
          <w:color w:val="000000"/>
        </w:rPr>
      </w:pPr>
      <w:r w:rsidRPr="00F90FA0">
        <w:rPr>
          <w:color w:val="000000"/>
        </w:rPr>
        <w:t>С</w:t>
      </w:r>
      <w:r w:rsidRPr="00F90FA0">
        <w:t>охранение родовой памяти, родословной, семейных традиций</w:t>
      </w:r>
      <w:r w:rsidRPr="00F90FA0">
        <w:rPr>
          <w:color w:val="000000"/>
        </w:rPr>
        <w:t>.</w:t>
      </w:r>
    </w:p>
    <w:p w:rsidR="00027C6A" w:rsidRPr="00F90FA0" w:rsidRDefault="00027C6A" w:rsidP="00027C6A">
      <w:pPr>
        <w:numPr>
          <w:ilvl w:val="0"/>
          <w:numId w:val="17"/>
        </w:numPr>
      </w:pPr>
      <w:r w:rsidRPr="00F90FA0">
        <w:t xml:space="preserve">Изучение истории своей Родины, </w:t>
      </w:r>
    </w:p>
    <w:p w:rsidR="00027C6A" w:rsidRPr="00F90FA0" w:rsidRDefault="00027C6A" w:rsidP="00027C6A">
      <w:r w:rsidRPr="00F90FA0">
        <w:t xml:space="preserve">                 через судьбы своих родственников, их участия в истории страны.</w:t>
      </w:r>
    </w:p>
    <w:p w:rsidR="00027C6A" w:rsidRPr="00F90FA0" w:rsidRDefault="00027C6A" w:rsidP="00027C6A">
      <w:pPr>
        <w:numPr>
          <w:ilvl w:val="0"/>
          <w:numId w:val="19"/>
        </w:numPr>
        <w:tabs>
          <w:tab w:val="clear" w:pos="1440"/>
          <w:tab w:val="num" w:pos="900"/>
        </w:tabs>
        <w:ind w:hanging="720"/>
      </w:pPr>
      <w:r w:rsidRPr="00F90FA0">
        <w:t xml:space="preserve">Изучение предметов быта наших предков, фольклора,  </w:t>
      </w:r>
    </w:p>
    <w:p w:rsidR="00027C6A" w:rsidRPr="00F90FA0" w:rsidRDefault="00027C6A" w:rsidP="00027C6A">
      <w:pPr>
        <w:rPr>
          <w:color w:val="000000"/>
        </w:rPr>
      </w:pPr>
      <w:r w:rsidRPr="00F90FA0">
        <w:t xml:space="preserve">                 рукоделия.</w:t>
      </w:r>
    </w:p>
    <w:p w:rsidR="00027C6A" w:rsidRPr="00F90FA0" w:rsidRDefault="00027C6A" w:rsidP="00027C6A">
      <w:pPr>
        <w:rPr>
          <w:color w:val="000000"/>
        </w:rPr>
      </w:pPr>
    </w:p>
    <w:p w:rsidR="00027C6A" w:rsidRPr="00F90FA0" w:rsidRDefault="00027C6A" w:rsidP="00027C6A">
      <w:pPr>
        <w:numPr>
          <w:ilvl w:val="0"/>
          <w:numId w:val="18"/>
        </w:numPr>
        <w:ind w:firstLine="0"/>
        <w:rPr>
          <w:color w:val="000000"/>
        </w:rPr>
      </w:pPr>
      <w:r w:rsidRPr="00F90FA0">
        <w:rPr>
          <w:color w:val="000000"/>
        </w:rPr>
        <w:lastRenderedPageBreak/>
        <w:t xml:space="preserve">Изучение семейной атмосферы, окружающей ребёнка, его взаимоотношений с членами семьи. Оказание необходимой психологической помощи нуждающимся семьям. </w:t>
      </w:r>
    </w:p>
    <w:p w:rsidR="00027C6A" w:rsidRPr="00F90FA0" w:rsidRDefault="00027C6A" w:rsidP="00027C6A">
      <w:pPr>
        <w:ind w:left="1160"/>
        <w:rPr>
          <w:color w:val="000000"/>
        </w:rPr>
      </w:pPr>
    </w:p>
    <w:p w:rsidR="00027C6A" w:rsidRPr="00F90FA0" w:rsidRDefault="00027C6A" w:rsidP="00027C6A">
      <w:pPr>
        <w:numPr>
          <w:ilvl w:val="0"/>
          <w:numId w:val="17"/>
        </w:numPr>
        <w:tabs>
          <w:tab w:val="left" w:pos="3440"/>
        </w:tabs>
      </w:pPr>
      <w:r w:rsidRPr="00F90FA0">
        <w:t>Развитие межличностного общения путем возрождения семейного воспитания</w:t>
      </w:r>
      <w:r w:rsidRPr="00F90FA0">
        <w:rPr>
          <w:color w:val="000000"/>
        </w:rPr>
        <w:t>, организация и совместное проведение досуга родителей и детей, изучение творческого потенциала  детей и развитие  совместного семейного  творчества, р</w:t>
      </w:r>
      <w:r w:rsidRPr="00F90FA0">
        <w:t>азвитие взаимопомощи и взаимопонимания.</w:t>
      </w:r>
    </w:p>
    <w:p w:rsidR="00027C6A" w:rsidRPr="00F90FA0" w:rsidRDefault="00027C6A" w:rsidP="00027C6A">
      <w:pPr>
        <w:ind w:left="720"/>
        <w:rPr>
          <w:color w:val="000000"/>
        </w:rPr>
      </w:pPr>
      <w:proofErr w:type="gramStart"/>
      <w:r w:rsidRPr="00F90FA0">
        <w:t>Пути решения: исследовательские экспедиции, с</w:t>
      </w:r>
      <w:r w:rsidRPr="00F90FA0">
        <w:rPr>
          <w:color w:val="000000"/>
        </w:rPr>
        <w:t>оставление родословной  семей, вечера вопросов и ответов, игра- путешествие  « Сказания моего народа», посещение краеведческих музеев,  акция « Сделаем мир прекраснее»,</w:t>
      </w:r>
      <w:proofErr w:type="gramEnd"/>
    </w:p>
    <w:p w:rsidR="00027C6A" w:rsidRPr="00F90FA0" w:rsidRDefault="00027C6A" w:rsidP="00027C6A">
      <w:pPr>
        <w:ind w:left="360"/>
        <w:rPr>
          <w:color w:val="000000"/>
        </w:rPr>
      </w:pPr>
      <w:r w:rsidRPr="00F90FA0">
        <w:rPr>
          <w:color w:val="000000"/>
        </w:rPr>
        <w:t xml:space="preserve">           презентация семейных альбомов, и </w:t>
      </w:r>
      <w:proofErr w:type="spellStart"/>
      <w:r w:rsidRPr="00F90FA0">
        <w:rPr>
          <w:color w:val="000000"/>
        </w:rPr>
        <w:t>т</w:t>
      </w:r>
      <w:proofErr w:type="gramStart"/>
      <w:r w:rsidRPr="00F90FA0">
        <w:rPr>
          <w:color w:val="000000"/>
        </w:rPr>
        <w:t>.д</w:t>
      </w:r>
      <w:proofErr w:type="spellEnd"/>
      <w:proofErr w:type="gramEnd"/>
    </w:p>
    <w:p w:rsidR="00027C6A" w:rsidRPr="00F90FA0" w:rsidRDefault="00027C6A" w:rsidP="00027C6A">
      <w:pPr>
        <w:tabs>
          <w:tab w:val="left" w:pos="3440"/>
        </w:tabs>
      </w:pPr>
      <w:r w:rsidRPr="00F90FA0">
        <w:rPr>
          <w:color w:val="000000"/>
        </w:rPr>
        <w:t xml:space="preserve"> </w:t>
      </w:r>
    </w:p>
    <w:p w:rsidR="00027C6A" w:rsidRPr="00F90FA0" w:rsidRDefault="00027C6A" w:rsidP="00027C6A">
      <w:pPr>
        <w:tabs>
          <w:tab w:val="left" w:pos="3440"/>
        </w:tabs>
        <w:ind w:left="360"/>
        <w:rPr>
          <w:b/>
        </w:rPr>
      </w:pPr>
      <w:proofErr w:type="gramStart"/>
      <w:r>
        <w:rPr>
          <w:b/>
          <w:lang w:val="en-US"/>
        </w:rPr>
        <w:t>IV</w:t>
      </w:r>
      <w:r w:rsidRPr="00F90FA0">
        <w:rPr>
          <w:b/>
        </w:rPr>
        <w:t xml:space="preserve"> этап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F90FA0">
        <w:rPr>
          <w:b/>
        </w:rPr>
        <w:t xml:space="preserve"> Заключительный этап.</w:t>
      </w:r>
    </w:p>
    <w:p w:rsidR="00027C6A" w:rsidRPr="00F90FA0" w:rsidRDefault="00027C6A" w:rsidP="00027C6A">
      <w:pPr>
        <w:tabs>
          <w:tab w:val="left" w:pos="3440"/>
        </w:tabs>
        <w:ind w:left="360"/>
      </w:pPr>
      <w:r w:rsidRPr="00F90FA0">
        <w:t>Задачи:</w:t>
      </w:r>
    </w:p>
    <w:p w:rsidR="00027C6A" w:rsidRPr="00F90FA0" w:rsidRDefault="00027C6A" w:rsidP="00027C6A">
      <w:pPr>
        <w:numPr>
          <w:ilvl w:val="0"/>
          <w:numId w:val="17"/>
        </w:numPr>
        <w:tabs>
          <w:tab w:val="left" w:pos="3440"/>
        </w:tabs>
      </w:pPr>
      <w:r w:rsidRPr="00F90FA0">
        <w:t>Обобщение итогов деятельности;</w:t>
      </w:r>
      <w:r w:rsidRPr="00F90FA0">
        <w:br/>
        <w:t>- Сбор отчетного материала;</w:t>
      </w:r>
      <w:r w:rsidRPr="00F90FA0">
        <w:br/>
        <w:t xml:space="preserve">Анализ эффективности взаимодействия родителей </w:t>
      </w:r>
      <w:proofErr w:type="gramStart"/>
      <w:r w:rsidRPr="00F90FA0">
        <w:t>–д</w:t>
      </w:r>
      <w:proofErr w:type="gramEnd"/>
      <w:r w:rsidRPr="00F90FA0">
        <w:t>етей и воспитателей.</w:t>
      </w:r>
    </w:p>
    <w:p w:rsidR="00027C6A" w:rsidRPr="00F90FA0" w:rsidRDefault="00027C6A" w:rsidP="00027C6A">
      <w:pPr>
        <w:tabs>
          <w:tab w:val="left" w:pos="3440"/>
        </w:tabs>
      </w:pPr>
      <w:r w:rsidRPr="00F90FA0">
        <w:t>Пути решения: летопись клуба, фотодневники.</w:t>
      </w:r>
    </w:p>
    <w:p w:rsidR="00027C6A" w:rsidRPr="00F90FA0" w:rsidRDefault="00027C6A" w:rsidP="00027C6A">
      <w:pPr>
        <w:tabs>
          <w:tab w:val="left" w:pos="5380"/>
        </w:tabs>
        <w:ind w:left="540"/>
        <w:jc w:val="center"/>
        <w:rPr>
          <w:b/>
        </w:rPr>
      </w:pPr>
      <w:r w:rsidRPr="00F90FA0">
        <w:rPr>
          <w:b/>
        </w:rPr>
        <w:t>Мониторинг реализации п</w:t>
      </w:r>
      <w:r>
        <w:rPr>
          <w:b/>
        </w:rPr>
        <w:t>роекта</w:t>
      </w:r>
      <w:r w:rsidRPr="00F90FA0">
        <w:rPr>
          <w:b/>
        </w:rPr>
        <w:t>.</w:t>
      </w:r>
    </w:p>
    <w:p w:rsidR="00027C6A" w:rsidRPr="00F90FA0" w:rsidRDefault="00027C6A" w:rsidP="00027C6A">
      <w:pPr>
        <w:rPr>
          <w:color w:val="000000"/>
        </w:rPr>
      </w:pPr>
      <w:r w:rsidRPr="00F90FA0">
        <w:rPr>
          <w:color w:val="000000"/>
        </w:rPr>
        <w:t>Формы проведения:</w:t>
      </w:r>
    </w:p>
    <w:p w:rsidR="00027C6A" w:rsidRPr="00F90FA0" w:rsidRDefault="00027C6A" w:rsidP="00027C6A">
      <w:pPr>
        <w:numPr>
          <w:ilvl w:val="0"/>
          <w:numId w:val="4"/>
        </w:numPr>
        <w:rPr>
          <w:color w:val="000000"/>
        </w:rPr>
      </w:pPr>
      <w:r w:rsidRPr="00F90FA0">
        <w:rPr>
          <w:color w:val="000000"/>
        </w:rPr>
        <w:t>Анкетирование</w:t>
      </w:r>
    </w:p>
    <w:p w:rsidR="00027C6A" w:rsidRPr="00F90FA0" w:rsidRDefault="00027C6A" w:rsidP="00027C6A">
      <w:pPr>
        <w:numPr>
          <w:ilvl w:val="0"/>
          <w:numId w:val="4"/>
        </w:numPr>
        <w:rPr>
          <w:color w:val="000000"/>
        </w:rPr>
      </w:pPr>
      <w:r w:rsidRPr="00F90FA0">
        <w:rPr>
          <w:color w:val="000000"/>
        </w:rPr>
        <w:t>Тестирование</w:t>
      </w:r>
    </w:p>
    <w:p w:rsidR="00027C6A" w:rsidRPr="00F90FA0" w:rsidRDefault="00027C6A" w:rsidP="00027C6A">
      <w:pPr>
        <w:numPr>
          <w:ilvl w:val="0"/>
          <w:numId w:val="4"/>
        </w:numPr>
        <w:rPr>
          <w:color w:val="000000"/>
        </w:rPr>
      </w:pPr>
      <w:r w:rsidRPr="00F90FA0">
        <w:rPr>
          <w:color w:val="000000"/>
        </w:rPr>
        <w:t>Наблюдение</w:t>
      </w:r>
    </w:p>
    <w:p w:rsidR="00027C6A" w:rsidRPr="00F90FA0" w:rsidRDefault="00027C6A" w:rsidP="00027C6A">
      <w:pPr>
        <w:rPr>
          <w:color w:val="000000"/>
        </w:rPr>
      </w:pPr>
      <w:r w:rsidRPr="00F90FA0">
        <w:rPr>
          <w:color w:val="000000"/>
        </w:rPr>
        <w:t>Основные направления:</w:t>
      </w:r>
    </w:p>
    <w:p w:rsidR="00027C6A" w:rsidRPr="00F90FA0" w:rsidRDefault="00027C6A" w:rsidP="00027C6A">
      <w:pPr>
        <w:numPr>
          <w:ilvl w:val="0"/>
          <w:numId w:val="5"/>
        </w:numPr>
        <w:rPr>
          <w:color w:val="000000"/>
        </w:rPr>
      </w:pPr>
      <w:r w:rsidRPr="00F90FA0">
        <w:rPr>
          <w:color w:val="000000"/>
        </w:rPr>
        <w:t>Выявление  уровня психолого-педагогической компетентности.</w:t>
      </w:r>
    </w:p>
    <w:p w:rsidR="00027C6A" w:rsidRPr="00F90FA0" w:rsidRDefault="00027C6A" w:rsidP="00027C6A">
      <w:pPr>
        <w:numPr>
          <w:ilvl w:val="0"/>
          <w:numId w:val="5"/>
        </w:numPr>
        <w:rPr>
          <w:color w:val="000000"/>
        </w:rPr>
      </w:pPr>
      <w:r w:rsidRPr="00F90FA0">
        <w:rPr>
          <w:color w:val="000000"/>
        </w:rPr>
        <w:t>Выявление степени взаимодействия участников воспитательного процесса.</w:t>
      </w:r>
    </w:p>
    <w:p w:rsidR="00027C6A" w:rsidRPr="00F90FA0" w:rsidRDefault="00027C6A" w:rsidP="00027C6A">
      <w:pPr>
        <w:numPr>
          <w:ilvl w:val="0"/>
          <w:numId w:val="5"/>
        </w:numPr>
        <w:rPr>
          <w:color w:val="000000"/>
        </w:rPr>
      </w:pPr>
      <w:r w:rsidRPr="00F90FA0">
        <w:rPr>
          <w:color w:val="000000"/>
        </w:rPr>
        <w:t>Изучение  особенностей семей и межличностных отношений в них.</w:t>
      </w:r>
    </w:p>
    <w:p w:rsidR="00027C6A" w:rsidRPr="00F90FA0" w:rsidRDefault="00027C6A" w:rsidP="00027C6A">
      <w:pPr>
        <w:numPr>
          <w:ilvl w:val="0"/>
          <w:numId w:val="5"/>
        </w:numPr>
        <w:rPr>
          <w:color w:val="000000"/>
        </w:rPr>
      </w:pPr>
      <w:r w:rsidRPr="00F90FA0">
        <w:rPr>
          <w:color w:val="000000"/>
        </w:rPr>
        <w:t xml:space="preserve">Изучение мнения родителей по вопросам </w:t>
      </w:r>
      <w:proofErr w:type="gramStart"/>
      <w:r w:rsidRPr="00F90FA0">
        <w:rPr>
          <w:color w:val="000000"/>
        </w:rPr>
        <w:t>эффективности использования форм деятельности клуба</w:t>
      </w:r>
      <w:proofErr w:type="gramEnd"/>
      <w:r w:rsidRPr="00F90FA0">
        <w:rPr>
          <w:color w:val="000000"/>
        </w:rPr>
        <w:t>.</w:t>
      </w:r>
    </w:p>
    <w:p w:rsidR="00027C6A" w:rsidRPr="00F90FA0" w:rsidRDefault="00027C6A" w:rsidP="00027C6A">
      <w:pPr>
        <w:rPr>
          <w:b/>
          <w:color w:val="FF0000"/>
        </w:rPr>
      </w:pPr>
    </w:p>
    <w:p w:rsidR="00027C6A" w:rsidRPr="00F90FA0" w:rsidRDefault="00027C6A" w:rsidP="00027C6A">
      <w:pPr>
        <w:jc w:val="center"/>
        <w:rPr>
          <w:b/>
        </w:rPr>
      </w:pPr>
      <w:r w:rsidRPr="00F90FA0">
        <w:rPr>
          <w:b/>
        </w:rPr>
        <w:t>Содержание и формы взаимодействия</w:t>
      </w:r>
      <w:proofErr w:type="gramStart"/>
      <w:r w:rsidRPr="00F90FA0">
        <w:rPr>
          <w:b/>
        </w:rPr>
        <w:t xml:space="preserve"> :</w:t>
      </w:r>
      <w:proofErr w:type="gramEnd"/>
    </w:p>
    <w:p w:rsidR="00027C6A" w:rsidRPr="00F90FA0" w:rsidRDefault="00027C6A" w:rsidP="00027C6A">
      <w:pPr>
        <w:jc w:val="center"/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681"/>
        <w:gridCol w:w="2574"/>
      </w:tblGrid>
      <w:tr w:rsidR="00027C6A" w:rsidRPr="005202B4" w:rsidTr="00E556E6">
        <w:tc>
          <w:tcPr>
            <w:tcW w:w="2808" w:type="dxa"/>
          </w:tcPr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Направление</w:t>
            </w:r>
          </w:p>
        </w:tc>
        <w:tc>
          <w:tcPr>
            <w:tcW w:w="3681" w:type="dxa"/>
          </w:tcPr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Формы работы</w:t>
            </w:r>
          </w:p>
        </w:tc>
        <w:tc>
          <w:tcPr>
            <w:tcW w:w="2574" w:type="dxa"/>
          </w:tcPr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Сроки проведения</w:t>
            </w:r>
          </w:p>
        </w:tc>
      </w:tr>
      <w:tr w:rsidR="00027C6A" w:rsidRPr="005202B4" w:rsidTr="00E556E6">
        <w:tc>
          <w:tcPr>
            <w:tcW w:w="2808" w:type="dxa"/>
          </w:tcPr>
          <w:p w:rsidR="00027C6A" w:rsidRPr="005202B4" w:rsidRDefault="00027C6A" w:rsidP="00E556E6">
            <w:pPr>
              <w:ind w:left="360"/>
              <w:rPr>
                <w:b/>
                <w:color w:val="0000FF"/>
              </w:rPr>
            </w:pPr>
            <w:r w:rsidRPr="005202B4">
              <w:rPr>
                <w:b/>
                <w:color w:val="0000FF"/>
              </w:rPr>
              <w:t>Кто мы и откуда родом?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</w:tc>
        <w:tc>
          <w:tcPr>
            <w:tcW w:w="3681" w:type="dxa"/>
          </w:tcPr>
          <w:p w:rsidR="00027C6A" w:rsidRPr="005202B4" w:rsidRDefault="00027C6A" w:rsidP="00E556E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Составление родословной своей семьи « Древо жизни»</w:t>
            </w:r>
          </w:p>
          <w:p w:rsidR="00027C6A" w:rsidRPr="005202B4" w:rsidRDefault="00027C6A" w:rsidP="00E556E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Вечер вопросов и ответов</w:t>
            </w:r>
          </w:p>
          <w:p w:rsidR="00027C6A" w:rsidRPr="005202B4" w:rsidRDefault="00027C6A" w:rsidP="00E556E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Игра- путешествие</w:t>
            </w: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  <w:r w:rsidRPr="005202B4">
              <w:rPr>
                <w:color w:val="000000"/>
              </w:rPr>
              <w:t xml:space="preserve">  « Сказания моего народа»</w:t>
            </w:r>
          </w:p>
        </w:tc>
        <w:tc>
          <w:tcPr>
            <w:tcW w:w="2574" w:type="dxa"/>
          </w:tcPr>
          <w:p w:rsidR="00027C6A" w:rsidRPr="00F90FA0" w:rsidRDefault="00027C6A" w:rsidP="00E556E6">
            <w:r w:rsidRPr="00F90FA0">
              <w:t>1 и 2 год реализации п</w:t>
            </w:r>
            <w:r>
              <w:t>роекта</w:t>
            </w:r>
            <w:r w:rsidRPr="00F90FA0">
              <w:t>.</w:t>
            </w:r>
          </w:p>
          <w:p w:rsidR="00027C6A" w:rsidRPr="00F90FA0" w:rsidRDefault="00027C6A" w:rsidP="00E556E6">
            <w:r w:rsidRPr="00F90FA0">
              <w:t>3 год реализации п</w:t>
            </w:r>
            <w:r>
              <w:t>роекта</w:t>
            </w:r>
          </w:p>
          <w:p w:rsidR="00027C6A" w:rsidRPr="00F90FA0" w:rsidRDefault="00027C6A" w:rsidP="00E556E6"/>
          <w:p w:rsidR="00027C6A" w:rsidRPr="00F90FA0" w:rsidRDefault="00027C6A" w:rsidP="00E556E6">
            <w:r w:rsidRPr="00F90FA0">
              <w:t>4 год</w:t>
            </w:r>
          </w:p>
        </w:tc>
      </w:tr>
      <w:tr w:rsidR="00027C6A" w:rsidRPr="005202B4" w:rsidTr="00E556E6">
        <w:tc>
          <w:tcPr>
            <w:tcW w:w="2808" w:type="dxa"/>
          </w:tcPr>
          <w:p w:rsidR="00027C6A" w:rsidRPr="005202B4" w:rsidRDefault="00027C6A" w:rsidP="00E556E6">
            <w:pPr>
              <w:ind w:left="360"/>
              <w:rPr>
                <w:b/>
                <w:color w:val="0000FF"/>
              </w:rPr>
            </w:pPr>
            <w:r w:rsidRPr="005202B4">
              <w:rPr>
                <w:b/>
                <w:color w:val="0000FF"/>
              </w:rPr>
              <w:t>Сердцу милая сторонка.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</w:tc>
        <w:tc>
          <w:tcPr>
            <w:tcW w:w="3681" w:type="dxa"/>
          </w:tcPr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Посещение краеведческих музеев.</w:t>
            </w: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</w:p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Встреча со                    старожилами села</w:t>
            </w:r>
            <w:proofErr w:type="gramStart"/>
            <w:r w:rsidRPr="005202B4">
              <w:rPr>
                <w:color w:val="000000"/>
              </w:rPr>
              <w:t>..</w:t>
            </w:r>
            <w:proofErr w:type="gramEnd"/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Акция « Сделаем мир прекраснее»</w:t>
            </w:r>
          </w:p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Презентация семейных альбомов</w:t>
            </w: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  <w:r w:rsidRPr="005202B4">
              <w:rPr>
                <w:color w:val="000000"/>
              </w:rPr>
              <w:t xml:space="preserve"> « История моей семьи с судьбой России тесно </w:t>
            </w:r>
            <w:r w:rsidRPr="005202B4">
              <w:rPr>
                <w:color w:val="000000"/>
              </w:rPr>
              <w:lastRenderedPageBreak/>
              <w:t>связана»</w:t>
            </w: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</w:p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 xml:space="preserve">Краеведческая экспедиция </w:t>
            </w: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  <w:r w:rsidRPr="005202B4">
              <w:rPr>
                <w:color w:val="000000"/>
              </w:rPr>
              <w:t xml:space="preserve">    «Городецкие просторы»</w:t>
            </w: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</w:p>
        </w:tc>
        <w:tc>
          <w:tcPr>
            <w:tcW w:w="2574" w:type="dxa"/>
          </w:tcPr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lastRenderedPageBreak/>
              <w:t xml:space="preserve">Ежегодно 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Ежегодно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Ежегодно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2-3 год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4 год</w:t>
            </w:r>
          </w:p>
        </w:tc>
      </w:tr>
      <w:tr w:rsidR="00027C6A" w:rsidRPr="005202B4" w:rsidTr="00E556E6">
        <w:tc>
          <w:tcPr>
            <w:tcW w:w="2808" w:type="dxa"/>
          </w:tcPr>
          <w:p w:rsidR="00027C6A" w:rsidRPr="005202B4" w:rsidRDefault="00027C6A" w:rsidP="00E556E6">
            <w:pPr>
              <w:ind w:left="180"/>
              <w:rPr>
                <w:b/>
                <w:color w:val="0000FF"/>
              </w:rPr>
            </w:pPr>
            <w:r w:rsidRPr="005202B4">
              <w:rPr>
                <w:b/>
                <w:color w:val="0000FF"/>
              </w:rPr>
              <w:lastRenderedPageBreak/>
              <w:t>Неизвестное  или забытое.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</w:tc>
        <w:tc>
          <w:tcPr>
            <w:tcW w:w="3681" w:type="dxa"/>
          </w:tcPr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Экспедиции «Самовар»,</w:t>
            </w:r>
          </w:p>
          <w:p w:rsidR="00027C6A" w:rsidRPr="005202B4" w:rsidRDefault="00027C6A" w:rsidP="00E556E6">
            <w:pPr>
              <w:ind w:left="720"/>
              <w:rPr>
                <w:color w:val="000000"/>
              </w:rPr>
            </w:pPr>
            <w:r w:rsidRPr="005202B4">
              <w:rPr>
                <w:color w:val="000000"/>
              </w:rPr>
              <w:t xml:space="preserve"> « Рукоделие наших бабушек»,</w:t>
            </w:r>
          </w:p>
          <w:p w:rsidR="00027C6A" w:rsidRPr="005202B4" w:rsidRDefault="00027C6A" w:rsidP="00E556E6">
            <w:pPr>
              <w:ind w:left="720"/>
              <w:rPr>
                <w:color w:val="000000"/>
              </w:rPr>
            </w:pPr>
            <w:r w:rsidRPr="005202B4">
              <w:rPr>
                <w:color w:val="000000"/>
              </w:rPr>
              <w:t>«Старинная кухня»</w:t>
            </w:r>
          </w:p>
          <w:p w:rsidR="00027C6A" w:rsidRPr="005202B4" w:rsidRDefault="00027C6A" w:rsidP="00E556E6">
            <w:pPr>
              <w:ind w:left="720"/>
              <w:rPr>
                <w:color w:val="000000"/>
              </w:rPr>
            </w:pPr>
            <w:r w:rsidRPr="005202B4">
              <w:rPr>
                <w:color w:val="000000"/>
              </w:rPr>
              <w:t>«Лоскутное шитье»</w:t>
            </w:r>
          </w:p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 xml:space="preserve">Фольклорные посиделки </w:t>
            </w:r>
          </w:p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Традиции и праздники</w:t>
            </w:r>
          </w:p>
          <w:p w:rsidR="00027C6A" w:rsidRPr="005202B4" w:rsidRDefault="00027C6A" w:rsidP="00E556E6">
            <w:pPr>
              <w:ind w:left="720"/>
              <w:rPr>
                <w:color w:val="000000"/>
              </w:rPr>
            </w:pPr>
            <w:r w:rsidRPr="005202B4">
              <w:rPr>
                <w:color w:val="000000"/>
              </w:rPr>
              <w:t>(Рождество, Масленица, Пасха, Троица, Яблочный и медовый спас)</w:t>
            </w:r>
          </w:p>
        </w:tc>
        <w:tc>
          <w:tcPr>
            <w:tcW w:w="2574" w:type="dxa"/>
          </w:tcPr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1 год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2год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3 год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4 год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Ежегодно</w:t>
            </w:r>
          </w:p>
        </w:tc>
      </w:tr>
      <w:tr w:rsidR="00027C6A" w:rsidRPr="005202B4" w:rsidTr="00E556E6">
        <w:tc>
          <w:tcPr>
            <w:tcW w:w="2808" w:type="dxa"/>
          </w:tcPr>
          <w:p w:rsidR="00027C6A" w:rsidRPr="005202B4" w:rsidRDefault="00027C6A" w:rsidP="00E556E6">
            <w:pPr>
              <w:rPr>
                <w:b/>
                <w:color w:val="0000FF"/>
              </w:rPr>
            </w:pPr>
            <w:r w:rsidRPr="005202B4">
              <w:rPr>
                <w:b/>
                <w:color w:val="0000FF"/>
              </w:rPr>
              <w:t>Свет моего созвездия</w:t>
            </w:r>
          </w:p>
        </w:tc>
        <w:tc>
          <w:tcPr>
            <w:tcW w:w="3681" w:type="dxa"/>
          </w:tcPr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Составление летописи семьи</w:t>
            </w:r>
          </w:p>
          <w:p w:rsidR="00027C6A" w:rsidRPr="005202B4" w:rsidRDefault="00027C6A" w:rsidP="00E556E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Индивидуальные консультации психолога и социального педагога</w:t>
            </w:r>
          </w:p>
        </w:tc>
        <w:tc>
          <w:tcPr>
            <w:tcW w:w="2574" w:type="dxa"/>
          </w:tcPr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По особому плану</w:t>
            </w: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</w:p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По особому плану</w:t>
            </w:r>
          </w:p>
        </w:tc>
      </w:tr>
      <w:tr w:rsidR="00027C6A" w:rsidRPr="005202B4" w:rsidTr="00E556E6">
        <w:tc>
          <w:tcPr>
            <w:tcW w:w="2808" w:type="dxa"/>
          </w:tcPr>
          <w:p w:rsidR="00027C6A" w:rsidRPr="005202B4" w:rsidRDefault="00027C6A" w:rsidP="00E556E6">
            <w:pPr>
              <w:rPr>
                <w:b/>
                <w:color w:val="0000FF"/>
              </w:rPr>
            </w:pPr>
            <w:r w:rsidRPr="005202B4">
              <w:rPr>
                <w:b/>
                <w:color w:val="0000FF"/>
              </w:rPr>
              <w:t>Содружество и сотворчество</w:t>
            </w:r>
          </w:p>
        </w:tc>
        <w:tc>
          <w:tcPr>
            <w:tcW w:w="3681" w:type="dxa"/>
          </w:tcPr>
          <w:p w:rsidR="00027C6A" w:rsidRPr="005202B4" w:rsidRDefault="00027C6A" w:rsidP="00E556E6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Проект « Сотворим добро»</w:t>
            </w:r>
          </w:p>
          <w:p w:rsidR="00027C6A" w:rsidRPr="005202B4" w:rsidRDefault="00027C6A" w:rsidP="00E556E6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Фестиваль ремёсел</w:t>
            </w:r>
          </w:p>
          <w:p w:rsidR="00027C6A" w:rsidRPr="005202B4" w:rsidRDefault="00027C6A" w:rsidP="00E556E6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>Музыкальные семейные конкурсы</w:t>
            </w:r>
          </w:p>
          <w:p w:rsidR="00027C6A" w:rsidRPr="005202B4" w:rsidRDefault="00027C6A" w:rsidP="00E556E6">
            <w:pPr>
              <w:ind w:left="720"/>
              <w:rPr>
                <w:color w:val="000000"/>
              </w:rPr>
            </w:pPr>
            <w:r w:rsidRPr="005202B4">
              <w:rPr>
                <w:color w:val="000000"/>
              </w:rPr>
              <w:t xml:space="preserve">«Мама, папа, </w:t>
            </w:r>
            <w:proofErr w:type="gramStart"/>
            <w:r w:rsidRPr="005202B4">
              <w:rPr>
                <w:color w:val="000000"/>
              </w:rPr>
              <w:t>я-</w:t>
            </w:r>
            <w:proofErr w:type="gramEnd"/>
            <w:r w:rsidRPr="005202B4">
              <w:rPr>
                <w:color w:val="000000"/>
              </w:rPr>
              <w:t xml:space="preserve"> поющая семья»</w:t>
            </w:r>
          </w:p>
          <w:p w:rsidR="00027C6A" w:rsidRPr="005202B4" w:rsidRDefault="00027C6A" w:rsidP="00E556E6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5202B4">
              <w:rPr>
                <w:color w:val="000000"/>
              </w:rPr>
              <w:t xml:space="preserve">Спортивные мероприятия (Весёлые старты, Пикник </w:t>
            </w:r>
            <w:proofErr w:type="spellStart"/>
            <w:r w:rsidRPr="005202B4">
              <w:rPr>
                <w:color w:val="000000"/>
              </w:rPr>
              <w:t>листопада</w:t>
            </w:r>
            <w:proofErr w:type="gramStart"/>
            <w:r w:rsidRPr="005202B4">
              <w:rPr>
                <w:color w:val="000000"/>
              </w:rPr>
              <w:t>,Л</w:t>
            </w:r>
            <w:proofErr w:type="gramEnd"/>
            <w:r w:rsidRPr="005202B4">
              <w:rPr>
                <w:color w:val="000000"/>
              </w:rPr>
              <w:t>ыжная</w:t>
            </w:r>
            <w:proofErr w:type="spellEnd"/>
            <w:r w:rsidRPr="005202B4">
              <w:rPr>
                <w:color w:val="000000"/>
              </w:rPr>
              <w:t xml:space="preserve"> прогулка.</w:t>
            </w:r>
          </w:p>
          <w:p w:rsidR="00027C6A" w:rsidRPr="005202B4" w:rsidRDefault="00027C6A" w:rsidP="00E556E6">
            <w:pPr>
              <w:ind w:left="360"/>
              <w:rPr>
                <w:color w:val="000000"/>
              </w:rPr>
            </w:pPr>
            <w:r w:rsidRPr="005202B4">
              <w:rPr>
                <w:color w:val="000000"/>
              </w:rPr>
              <w:t>«Сказка зимнего леса», Туристическая экспедиция. «Удивительное рядом»</w:t>
            </w:r>
          </w:p>
          <w:p w:rsidR="00027C6A" w:rsidRPr="005202B4" w:rsidRDefault="00027C6A" w:rsidP="00E556E6">
            <w:pPr>
              <w:ind w:left="540"/>
              <w:rPr>
                <w:color w:val="000000"/>
              </w:rPr>
            </w:pPr>
          </w:p>
        </w:tc>
        <w:tc>
          <w:tcPr>
            <w:tcW w:w="2574" w:type="dxa"/>
          </w:tcPr>
          <w:p w:rsidR="00027C6A" w:rsidRPr="005202B4" w:rsidRDefault="00027C6A" w:rsidP="00E556E6">
            <w:pPr>
              <w:rPr>
                <w:color w:val="000000"/>
              </w:rPr>
            </w:pPr>
            <w:r w:rsidRPr="005202B4">
              <w:rPr>
                <w:color w:val="000000"/>
              </w:rPr>
              <w:t>Ежегодно</w:t>
            </w:r>
          </w:p>
        </w:tc>
      </w:tr>
    </w:tbl>
    <w:p w:rsidR="00027C6A" w:rsidRPr="00F90FA0" w:rsidRDefault="00027C6A" w:rsidP="00027C6A">
      <w:pPr>
        <w:rPr>
          <w:color w:val="000000"/>
        </w:rPr>
      </w:pPr>
    </w:p>
    <w:p w:rsidR="00027C6A" w:rsidRPr="00F90FA0" w:rsidRDefault="00027C6A" w:rsidP="00027C6A"/>
    <w:p w:rsidR="00027C6A" w:rsidRPr="00F90FA0" w:rsidRDefault="00027C6A" w:rsidP="00027C6A">
      <w:pPr>
        <w:tabs>
          <w:tab w:val="left" w:pos="3440"/>
        </w:tabs>
        <w:ind w:left="720"/>
        <w:jc w:val="center"/>
        <w:rPr>
          <w:b/>
        </w:rPr>
      </w:pPr>
    </w:p>
    <w:p w:rsidR="00027C6A" w:rsidRPr="00F90FA0" w:rsidRDefault="00027C6A" w:rsidP="00027C6A">
      <w:pPr>
        <w:tabs>
          <w:tab w:val="left" w:pos="3440"/>
        </w:tabs>
        <w:ind w:left="720"/>
        <w:jc w:val="center"/>
        <w:rPr>
          <w:b/>
        </w:rPr>
      </w:pPr>
      <w:r w:rsidRPr="00F90FA0">
        <w:rPr>
          <w:b/>
        </w:rPr>
        <w:t>Ресурсное обеспечение реализации про</w:t>
      </w:r>
      <w:r>
        <w:rPr>
          <w:b/>
        </w:rPr>
        <w:t>екта</w:t>
      </w:r>
      <w:r w:rsidRPr="00F90FA0">
        <w:rPr>
          <w:b/>
        </w:rPr>
        <w:t>:</w:t>
      </w:r>
    </w:p>
    <w:p w:rsidR="00027C6A" w:rsidRPr="00F90FA0" w:rsidRDefault="00027C6A" w:rsidP="00027C6A">
      <w:pPr>
        <w:tabs>
          <w:tab w:val="left" w:pos="3440"/>
        </w:tabs>
        <w:ind w:left="720"/>
        <w:rPr>
          <w:b/>
          <w:i/>
        </w:rPr>
      </w:pPr>
    </w:p>
    <w:p w:rsidR="00027C6A" w:rsidRPr="00F90FA0" w:rsidRDefault="00027C6A" w:rsidP="00027C6A">
      <w:pPr>
        <w:tabs>
          <w:tab w:val="left" w:pos="3440"/>
        </w:tabs>
        <w:ind w:left="720"/>
        <w:rPr>
          <w:b/>
          <w:i/>
        </w:rPr>
      </w:pPr>
      <w:r w:rsidRPr="00F90FA0">
        <w:rPr>
          <w:b/>
          <w:i/>
        </w:rPr>
        <w:t>а) Кадровое обеспечение</w:t>
      </w:r>
    </w:p>
    <w:p w:rsidR="00027C6A" w:rsidRPr="00F90FA0" w:rsidRDefault="00027C6A" w:rsidP="00027C6A">
      <w:pPr>
        <w:tabs>
          <w:tab w:val="left" w:pos="3440"/>
        </w:tabs>
        <w:ind w:left="720"/>
      </w:pPr>
      <w:r w:rsidRPr="00F90FA0">
        <w:t>Для реализации данного проекта важнейшим этапом является подготовительный этап. Исходя из поставленных целей,  отбираются не только педагогические и профессиональные кадры, но и  семьи детей, способные на эффективное взаимодействи</w:t>
      </w:r>
      <w:proofErr w:type="gramStart"/>
      <w:r w:rsidRPr="00F90FA0">
        <w:t>е(</w:t>
      </w:r>
      <w:proofErr w:type="gramEnd"/>
      <w:r w:rsidRPr="00F90FA0">
        <w:t xml:space="preserve"> особенно в начале становления работы клуба, для  агитации  и привлечения большего количества его членов). При подборе таких семей, важным условием является их желание сотрудничать, коммуникабельность, присутствие </w:t>
      </w:r>
      <w:r w:rsidRPr="00F90FA0">
        <w:lastRenderedPageBreak/>
        <w:t>необходимых знаний, умений и навыков, неплохая физическая подготовка, активность.</w:t>
      </w:r>
    </w:p>
    <w:p w:rsidR="00027C6A" w:rsidRPr="00F90FA0" w:rsidRDefault="00027C6A" w:rsidP="00027C6A">
      <w:pPr>
        <w:tabs>
          <w:tab w:val="left" w:pos="3440"/>
        </w:tabs>
        <w:ind w:left="720"/>
      </w:pPr>
      <w:r w:rsidRPr="00F90FA0">
        <w:t>Со стороны школы выделяются лучшие педагогические  и профессиональные кадры: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12"/>
        <w:gridCol w:w="3012"/>
      </w:tblGrid>
      <w:tr w:rsidR="00027C6A" w:rsidRPr="005202B4" w:rsidTr="00E556E6">
        <w:tc>
          <w:tcPr>
            <w:tcW w:w="1188" w:type="dxa"/>
          </w:tcPr>
          <w:p w:rsidR="00027C6A" w:rsidRPr="00F90FA0" w:rsidRDefault="00027C6A" w:rsidP="00E556E6">
            <w:pPr>
              <w:tabs>
                <w:tab w:val="left" w:pos="3440"/>
              </w:tabs>
              <w:ind w:firstLine="152"/>
            </w:pPr>
            <w:r w:rsidRPr="00F90FA0">
              <w:t>№</w:t>
            </w:r>
          </w:p>
        </w:tc>
        <w:tc>
          <w:tcPr>
            <w:tcW w:w="3012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Наименование должностей</w:t>
            </w:r>
          </w:p>
        </w:tc>
        <w:tc>
          <w:tcPr>
            <w:tcW w:w="3012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Численность</w:t>
            </w:r>
          </w:p>
        </w:tc>
      </w:tr>
      <w:tr w:rsidR="00027C6A" w:rsidRPr="005202B4" w:rsidTr="00E556E6">
        <w:tc>
          <w:tcPr>
            <w:tcW w:w="1188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1</w:t>
            </w:r>
          </w:p>
        </w:tc>
        <w:tc>
          <w:tcPr>
            <w:tcW w:w="3012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Классные руководители</w:t>
            </w:r>
          </w:p>
        </w:tc>
        <w:tc>
          <w:tcPr>
            <w:tcW w:w="3012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3</w:t>
            </w:r>
          </w:p>
        </w:tc>
      </w:tr>
      <w:tr w:rsidR="00027C6A" w:rsidRPr="005202B4" w:rsidTr="00E556E6">
        <w:tc>
          <w:tcPr>
            <w:tcW w:w="1188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2</w:t>
            </w:r>
          </w:p>
        </w:tc>
        <w:tc>
          <w:tcPr>
            <w:tcW w:w="3012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Психолог</w:t>
            </w:r>
          </w:p>
        </w:tc>
        <w:tc>
          <w:tcPr>
            <w:tcW w:w="3012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2</w:t>
            </w:r>
          </w:p>
        </w:tc>
      </w:tr>
      <w:tr w:rsidR="00027C6A" w:rsidRPr="005202B4" w:rsidTr="00E556E6">
        <w:tc>
          <w:tcPr>
            <w:tcW w:w="1188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3</w:t>
            </w:r>
          </w:p>
        </w:tc>
        <w:tc>
          <w:tcPr>
            <w:tcW w:w="3012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Социальный педагог</w:t>
            </w:r>
          </w:p>
        </w:tc>
        <w:tc>
          <w:tcPr>
            <w:tcW w:w="3012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1</w:t>
            </w:r>
          </w:p>
        </w:tc>
      </w:tr>
    </w:tbl>
    <w:p w:rsidR="00027C6A" w:rsidRPr="00F90FA0" w:rsidRDefault="00027C6A" w:rsidP="00027C6A">
      <w:pPr>
        <w:tabs>
          <w:tab w:val="left" w:pos="3440"/>
        </w:tabs>
        <w:ind w:left="720"/>
        <w:rPr>
          <w:b/>
          <w:i/>
        </w:rPr>
      </w:pPr>
    </w:p>
    <w:p w:rsidR="00027C6A" w:rsidRPr="00F90FA0" w:rsidRDefault="00027C6A" w:rsidP="00027C6A">
      <w:pPr>
        <w:tabs>
          <w:tab w:val="left" w:pos="3440"/>
        </w:tabs>
        <w:ind w:left="720"/>
        <w:rPr>
          <w:b/>
          <w:i/>
        </w:rPr>
      </w:pPr>
      <w:r w:rsidRPr="00F90FA0">
        <w:rPr>
          <w:b/>
          <w:i/>
        </w:rPr>
        <w:t>б) Методическое обеспечение</w:t>
      </w:r>
    </w:p>
    <w:p w:rsidR="00027C6A" w:rsidRPr="00F90FA0" w:rsidRDefault="00027C6A" w:rsidP="00027C6A">
      <w:pPr>
        <w:tabs>
          <w:tab w:val="left" w:pos="3440"/>
        </w:tabs>
        <w:ind w:left="720"/>
      </w:pPr>
      <w:r w:rsidRPr="00F90FA0">
        <w:t xml:space="preserve">Для методической подготовки  старших членов клуба </w:t>
      </w:r>
      <w:proofErr w:type="gramStart"/>
      <w:r w:rsidRPr="00F90FA0">
        <w:t xml:space="preserve">( </w:t>
      </w:r>
      <w:proofErr w:type="gramEnd"/>
      <w:r w:rsidRPr="00F90FA0">
        <w:t>педагогов и родителей) проводятся:</w:t>
      </w:r>
    </w:p>
    <w:p w:rsidR="00027C6A" w:rsidRPr="00F90FA0" w:rsidRDefault="00027C6A" w:rsidP="00027C6A">
      <w:pPr>
        <w:numPr>
          <w:ilvl w:val="0"/>
          <w:numId w:val="9"/>
        </w:numPr>
        <w:tabs>
          <w:tab w:val="left" w:pos="3440"/>
        </w:tabs>
      </w:pPr>
      <w:r w:rsidRPr="00F90FA0">
        <w:t>семинары- практикумы, тренинги по вопросам воспитания;</w:t>
      </w:r>
    </w:p>
    <w:p w:rsidR="00027C6A" w:rsidRPr="00F90FA0" w:rsidRDefault="00027C6A" w:rsidP="00027C6A">
      <w:pPr>
        <w:numPr>
          <w:ilvl w:val="0"/>
          <w:numId w:val="9"/>
        </w:numPr>
        <w:tabs>
          <w:tab w:val="left" w:pos="3440"/>
        </w:tabs>
      </w:pPr>
      <w:r w:rsidRPr="00F90FA0">
        <w:t>консультации психолога;</w:t>
      </w:r>
    </w:p>
    <w:p w:rsidR="00027C6A" w:rsidRPr="00F90FA0" w:rsidRDefault="00027C6A" w:rsidP="00027C6A">
      <w:pPr>
        <w:numPr>
          <w:ilvl w:val="0"/>
          <w:numId w:val="9"/>
        </w:numPr>
        <w:tabs>
          <w:tab w:val="left" w:pos="3440"/>
        </w:tabs>
      </w:pPr>
      <w:r w:rsidRPr="00F90FA0">
        <w:t>час «вопросов и ответов»</w:t>
      </w:r>
    </w:p>
    <w:p w:rsidR="00027C6A" w:rsidRPr="00F90FA0" w:rsidRDefault="00027C6A" w:rsidP="00027C6A">
      <w:pPr>
        <w:numPr>
          <w:ilvl w:val="0"/>
          <w:numId w:val="9"/>
        </w:numPr>
        <w:tabs>
          <w:tab w:val="left" w:pos="3440"/>
        </w:tabs>
      </w:pPr>
      <w:r w:rsidRPr="00F90FA0">
        <w:t>совместные творческие капустники.</w:t>
      </w:r>
    </w:p>
    <w:p w:rsidR="00027C6A" w:rsidRPr="00F90FA0" w:rsidRDefault="00027C6A" w:rsidP="00027C6A">
      <w:pPr>
        <w:numPr>
          <w:ilvl w:val="0"/>
          <w:numId w:val="9"/>
        </w:numPr>
        <w:tabs>
          <w:tab w:val="left" w:pos="3440"/>
        </w:tabs>
      </w:pPr>
      <w:r w:rsidRPr="00F90FA0">
        <w:t>педагогические обозрения по раскрытым проблемам</w:t>
      </w:r>
    </w:p>
    <w:p w:rsidR="00027C6A" w:rsidRPr="00F90FA0" w:rsidRDefault="00027C6A" w:rsidP="00027C6A">
      <w:pPr>
        <w:numPr>
          <w:ilvl w:val="0"/>
          <w:numId w:val="9"/>
        </w:numPr>
        <w:tabs>
          <w:tab w:val="left" w:pos="3440"/>
        </w:tabs>
      </w:pPr>
      <w:r w:rsidRPr="00F90FA0">
        <w:t>выставки методической литературы.</w:t>
      </w:r>
    </w:p>
    <w:p w:rsidR="00027C6A" w:rsidRPr="00F90FA0" w:rsidRDefault="00027C6A" w:rsidP="00027C6A">
      <w:pPr>
        <w:tabs>
          <w:tab w:val="left" w:pos="3440"/>
        </w:tabs>
        <w:ind w:left="720"/>
        <w:rPr>
          <w:b/>
          <w:i/>
        </w:rPr>
      </w:pPr>
      <w:r w:rsidRPr="00F90FA0">
        <w:rPr>
          <w:b/>
          <w:i/>
        </w:rPr>
        <w:t>в) Материально-техническое обеспечение</w:t>
      </w:r>
    </w:p>
    <w:p w:rsidR="00027C6A" w:rsidRPr="00F90FA0" w:rsidRDefault="00027C6A" w:rsidP="00027C6A">
      <w:pPr>
        <w:tabs>
          <w:tab w:val="left" w:pos="3440"/>
        </w:tabs>
        <w:ind w:left="720"/>
      </w:pPr>
      <w:r w:rsidRPr="00F90FA0">
        <w:t>Работа клуба ор</w:t>
      </w:r>
      <w:r>
        <w:t>ганизуется на базе МБОУ «</w:t>
      </w:r>
      <w:proofErr w:type="spellStart"/>
      <w:r>
        <w:t>Бриляковская</w:t>
      </w:r>
      <w:proofErr w:type="spellEnd"/>
      <w:r>
        <w:t xml:space="preserve"> СОШ»</w:t>
      </w:r>
      <w:r w:rsidRPr="00F90FA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27C6A" w:rsidRPr="00F90FA0" w:rsidTr="00E556E6">
        <w:tc>
          <w:tcPr>
            <w:tcW w:w="4785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Материальное обеспечение</w:t>
            </w:r>
          </w:p>
        </w:tc>
        <w:tc>
          <w:tcPr>
            <w:tcW w:w="4786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Техническое обеспечение</w:t>
            </w:r>
          </w:p>
        </w:tc>
      </w:tr>
      <w:tr w:rsidR="00027C6A" w:rsidRPr="00F90FA0" w:rsidTr="00E556E6">
        <w:tc>
          <w:tcPr>
            <w:tcW w:w="4785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Создание попечительского совета родителей,  привлечение сре</w:t>
            </w:r>
            <w:proofErr w:type="gramStart"/>
            <w:r w:rsidRPr="00F90FA0">
              <w:t>дств сп</w:t>
            </w:r>
            <w:proofErr w:type="gramEnd"/>
            <w:r w:rsidRPr="00F90FA0">
              <w:t>онсоров.</w:t>
            </w:r>
          </w:p>
        </w:tc>
        <w:tc>
          <w:tcPr>
            <w:tcW w:w="4786" w:type="dxa"/>
          </w:tcPr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Для проведения спортивных соревнований, игр - использование спортивного оборудования спортивного зала школы;</w:t>
            </w:r>
          </w:p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 xml:space="preserve">Для проведения </w:t>
            </w:r>
            <w:proofErr w:type="spellStart"/>
            <w:r w:rsidRPr="00F90FA0">
              <w:t>интренет-общения</w:t>
            </w:r>
            <w:proofErr w:type="spellEnd"/>
            <w:r w:rsidRPr="00F90FA0">
              <w:t xml:space="preserve"> с другими семейными  клубам</w:t>
            </w:r>
            <w:proofErr w:type="gramStart"/>
            <w:r w:rsidRPr="00F90FA0">
              <w:t>и-</w:t>
            </w:r>
            <w:proofErr w:type="gramEnd"/>
            <w:r w:rsidRPr="00F90FA0">
              <w:t xml:space="preserve"> использования компьютерного класса.</w:t>
            </w:r>
          </w:p>
          <w:p w:rsidR="00027C6A" w:rsidRPr="00F90FA0" w:rsidRDefault="00027C6A" w:rsidP="00E556E6">
            <w:pPr>
              <w:tabs>
                <w:tab w:val="left" w:pos="3440"/>
              </w:tabs>
            </w:pPr>
            <w:r w:rsidRPr="00F90FA0">
              <w:t>Использование видеоаппаратуры для просмотра семейных видео.</w:t>
            </w:r>
          </w:p>
          <w:p w:rsidR="00027C6A" w:rsidRPr="00F90FA0" w:rsidRDefault="00027C6A" w:rsidP="00E556E6">
            <w:pPr>
              <w:tabs>
                <w:tab w:val="left" w:pos="3440"/>
              </w:tabs>
            </w:pPr>
          </w:p>
        </w:tc>
      </w:tr>
    </w:tbl>
    <w:p w:rsidR="00027C6A" w:rsidRPr="00F90FA0" w:rsidRDefault="00027C6A" w:rsidP="00027C6A">
      <w:pPr>
        <w:tabs>
          <w:tab w:val="left" w:pos="3440"/>
        </w:tabs>
        <w:ind w:left="720"/>
        <w:rPr>
          <w:b/>
          <w:i/>
        </w:rPr>
      </w:pPr>
    </w:p>
    <w:p w:rsidR="00027C6A" w:rsidRPr="00F90FA0" w:rsidRDefault="00027C6A" w:rsidP="00027C6A">
      <w:pPr>
        <w:tabs>
          <w:tab w:val="left" w:pos="1960"/>
        </w:tabs>
        <w:jc w:val="center"/>
        <w:rPr>
          <w:b/>
        </w:rPr>
      </w:pPr>
    </w:p>
    <w:p w:rsidR="00027C6A" w:rsidRPr="00F90FA0" w:rsidRDefault="00027C6A" w:rsidP="00027C6A">
      <w:pPr>
        <w:tabs>
          <w:tab w:val="left" w:pos="1960"/>
        </w:tabs>
        <w:rPr>
          <w:b/>
        </w:rPr>
      </w:pPr>
    </w:p>
    <w:p w:rsidR="00027C6A" w:rsidRPr="00F90FA0" w:rsidRDefault="00027C6A" w:rsidP="00027C6A">
      <w:pPr>
        <w:tabs>
          <w:tab w:val="left" w:pos="1960"/>
        </w:tabs>
        <w:jc w:val="center"/>
        <w:rPr>
          <w:b/>
        </w:rPr>
      </w:pPr>
      <w:r w:rsidRPr="00F90FA0">
        <w:rPr>
          <w:b/>
        </w:rPr>
        <w:t>Сотрудничество с родителями</w:t>
      </w:r>
      <w:r>
        <w:rPr>
          <w:b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316"/>
        <w:gridCol w:w="2094"/>
        <w:gridCol w:w="2565"/>
      </w:tblGrid>
      <w:tr w:rsidR="00027C6A" w:rsidRPr="00F90FA0" w:rsidTr="00E556E6">
        <w:tc>
          <w:tcPr>
            <w:tcW w:w="2325" w:type="dxa"/>
          </w:tcPr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Организационная деятельность</w:t>
            </w:r>
          </w:p>
        </w:tc>
        <w:tc>
          <w:tcPr>
            <w:tcW w:w="2327" w:type="dxa"/>
          </w:tcPr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Информационно-просветительская деятельность</w:t>
            </w:r>
          </w:p>
        </w:tc>
        <w:tc>
          <w:tcPr>
            <w:tcW w:w="2055" w:type="dxa"/>
          </w:tcPr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Психолого-педагогическая деятельность</w:t>
            </w:r>
          </w:p>
        </w:tc>
        <w:tc>
          <w:tcPr>
            <w:tcW w:w="2581" w:type="dxa"/>
          </w:tcPr>
          <w:p w:rsidR="00027C6A" w:rsidRPr="00F90FA0" w:rsidRDefault="00027C6A" w:rsidP="00E556E6">
            <w:pPr>
              <w:tabs>
                <w:tab w:val="left" w:pos="1960"/>
              </w:tabs>
            </w:pPr>
            <w:proofErr w:type="spellStart"/>
            <w:r w:rsidRPr="00F90FA0">
              <w:t>Досуговая</w:t>
            </w:r>
            <w:proofErr w:type="spellEnd"/>
            <w:r w:rsidRPr="00F90FA0">
              <w:t xml:space="preserve"> деятельность</w:t>
            </w:r>
          </w:p>
        </w:tc>
      </w:tr>
      <w:tr w:rsidR="00027C6A" w:rsidRPr="00F90FA0" w:rsidTr="00E556E6">
        <w:tc>
          <w:tcPr>
            <w:tcW w:w="2325" w:type="dxa"/>
          </w:tcPr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Создание родительского актива.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Включение родителей в процесс управления клуба.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Организация комиссий по работе  с трудными детьми.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</w:p>
        </w:tc>
        <w:tc>
          <w:tcPr>
            <w:tcW w:w="2327" w:type="dxa"/>
          </w:tcPr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Проведение семинаров-практикумов по вопросам воспитания.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Организация  выставок методической литературы.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</w:p>
        </w:tc>
        <w:tc>
          <w:tcPr>
            <w:tcW w:w="2055" w:type="dxa"/>
          </w:tcPr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 xml:space="preserve">Исследование </w:t>
            </w:r>
            <w:proofErr w:type="spellStart"/>
            <w:r w:rsidRPr="00F90FA0">
              <w:t>родительско-детских</w:t>
            </w:r>
            <w:proofErr w:type="spellEnd"/>
            <w:r w:rsidRPr="00F90FA0">
              <w:t xml:space="preserve"> отношений в рамках </w:t>
            </w:r>
            <w:proofErr w:type="spellStart"/>
            <w:r w:rsidRPr="00F90FA0">
              <w:t>психолого</w:t>
            </w:r>
            <w:proofErr w:type="spellEnd"/>
            <w:r w:rsidRPr="00F90FA0">
              <w:t xml:space="preserve"> </w:t>
            </w:r>
            <w:proofErr w:type="gramStart"/>
            <w:r w:rsidRPr="00F90FA0">
              <w:t>-п</w:t>
            </w:r>
            <w:proofErr w:type="gramEnd"/>
            <w:r w:rsidRPr="00F90FA0">
              <w:t>едагогического мониторинга.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Проблемно тематическое консультирование психолога.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</w:p>
        </w:tc>
        <w:tc>
          <w:tcPr>
            <w:tcW w:w="2581" w:type="dxa"/>
          </w:tcPr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Совместный досуг: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исследовательские экспедиции, Спортивные соревнования, праздники, конкурсы, диспуты, занятия по пропаганде ЗОЖ, семейные гостиные.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Совместные экскурсии, походы,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>Создание творческих коллективов взрослых и детей.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  <w:r w:rsidRPr="00F90FA0">
              <w:t xml:space="preserve">Семейные мастер- </w:t>
            </w:r>
            <w:r w:rsidRPr="00F90FA0">
              <w:lastRenderedPageBreak/>
              <w:t>классы.</w:t>
            </w:r>
          </w:p>
          <w:p w:rsidR="00027C6A" w:rsidRPr="00F90FA0" w:rsidRDefault="00027C6A" w:rsidP="00E556E6">
            <w:pPr>
              <w:tabs>
                <w:tab w:val="left" w:pos="1960"/>
              </w:tabs>
            </w:pPr>
          </w:p>
        </w:tc>
      </w:tr>
    </w:tbl>
    <w:p w:rsidR="00027C6A" w:rsidRPr="00F90FA0" w:rsidRDefault="00027C6A" w:rsidP="00027C6A">
      <w:pPr>
        <w:tabs>
          <w:tab w:val="left" w:pos="1960"/>
        </w:tabs>
      </w:pPr>
    </w:p>
    <w:p w:rsidR="00027C6A" w:rsidRPr="00F90FA0" w:rsidRDefault="00027C6A" w:rsidP="00027C6A">
      <w:pPr>
        <w:tabs>
          <w:tab w:val="left" w:pos="3440"/>
        </w:tabs>
        <w:ind w:left="720"/>
        <w:jc w:val="center"/>
        <w:rPr>
          <w:b/>
        </w:rPr>
      </w:pPr>
    </w:p>
    <w:p w:rsidR="00027C6A" w:rsidRPr="00F90FA0" w:rsidRDefault="00027C6A" w:rsidP="00027C6A">
      <w:pPr>
        <w:tabs>
          <w:tab w:val="left" w:pos="3440"/>
        </w:tabs>
        <w:ind w:left="720"/>
        <w:jc w:val="center"/>
        <w:rPr>
          <w:b/>
        </w:rPr>
      </w:pPr>
      <w:r w:rsidRPr="00F90FA0">
        <w:rPr>
          <w:b/>
        </w:rPr>
        <w:t>Условия реализации про</w:t>
      </w:r>
      <w:r>
        <w:rPr>
          <w:b/>
        </w:rPr>
        <w:t>екта</w:t>
      </w:r>
      <w:r w:rsidRPr="00F90FA0">
        <w:rPr>
          <w:b/>
        </w:rPr>
        <w:t>:</w:t>
      </w:r>
    </w:p>
    <w:p w:rsidR="00027C6A" w:rsidRPr="00F90FA0" w:rsidRDefault="00027C6A" w:rsidP="00027C6A">
      <w:pPr>
        <w:numPr>
          <w:ilvl w:val="0"/>
          <w:numId w:val="14"/>
        </w:numPr>
        <w:tabs>
          <w:tab w:val="left" w:pos="3440"/>
        </w:tabs>
      </w:pPr>
      <w:r w:rsidRPr="00F90FA0">
        <w:t>Участие семей в новых сферах социального взаимодействия</w:t>
      </w:r>
    </w:p>
    <w:p w:rsidR="00027C6A" w:rsidRPr="00F90FA0" w:rsidRDefault="00027C6A" w:rsidP="00027C6A">
      <w:pPr>
        <w:tabs>
          <w:tab w:val="left" w:pos="3440"/>
        </w:tabs>
        <w:ind w:left="1080"/>
      </w:pPr>
      <w:r w:rsidRPr="00F90FA0">
        <w:t xml:space="preserve"> ( временный коллектив), активизирующие адаптационные возможности каждой личности.</w:t>
      </w:r>
    </w:p>
    <w:p w:rsidR="00027C6A" w:rsidRPr="00F90FA0" w:rsidRDefault="00027C6A" w:rsidP="00027C6A">
      <w:pPr>
        <w:numPr>
          <w:ilvl w:val="0"/>
          <w:numId w:val="14"/>
        </w:numPr>
        <w:tabs>
          <w:tab w:val="left" w:pos="3440"/>
        </w:tabs>
      </w:pPr>
      <w:r w:rsidRPr="00F90FA0">
        <w:t>Методическое обеспечение деятельности.</w:t>
      </w:r>
    </w:p>
    <w:p w:rsidR="00027C6A" w:rsidRPr="00F90FA0" w:rsidRDefault="00027C6A" w:rsidP="00027C6A">
      <w:pPr>
        <w:numPr>
          <w:ilvl w:val="0"/>
          <w:numId w:val="14"/>
        </w:numPr>
        <w:tabs>
          <w:tab w:val="left" w:pos="3440"/>
        </w:tabs>
      </w:pPr>
      <w:r w:rsidRPr="00F90FA0">
        <w:t>Информационное обеспечение деятельност</w:t>
      </w:r>
      <w:proofErr w:type="gramStart"/>
      <w:r w:rsidRPr="00F90FA0">
        <w:t>и(</w:t>
      </w:r>
      <w:proofErr w:type="gramEnd"/>
      <w:r w:rsidRPr="00F90FA0">
        <w:t xml:space="preserve"> различные формы отображения хода реализации  про</w:t>
      </w:r>
      <w:r>
        <w:t>екта</w:t>
      </w:r>
      <w:r w:rsidRPr="00F90FA0">
        <w:t>, информационные стенды, семейная газета).</w:t>
      </w:r>
    </w:p>
    <w:p w:rsidR="00027C6A" w:rsidRPr="00F90FA0" w:rsidRDefault="00027C6A" w:rsidP="00027C6A">
      <w:pPr>
        <w:numPr>
          <w:ilvl w:val="0"/>
          <w:numId w:val="14"/>
        </w:numPr>
        <w:tabs>
          <w:tab w:val="left" w:pos="3440"/>
        </w:tabs>
      </w:pPr>
      <w:r w:rsidRPr="00F90FA0">
        <w:t>Аналитическое обеспечение хода реализации про</w:t>
      </w:r>
      <w:r>
        <w:t>екта</w:t>
      </w:r>
      <w:r w:rsidRPr="00F90FA0">
        <w:t xml:space="preserve"> </w:t>
      </w:r>
      <w:proofErr w:type="gramStart"/>
      <w:r w:rsidRPr="00F90FA0">
        <w:t xml:space="preserve">( </w:t>
      </w:r>
      <w:proofErr w:type="gramEnd"/>
      <w:r w:rsidRPr="00F90FA0">
        <w:t>своевременная диагностика ос</w:t>
      </w:r>
      <w:r>
        <w:t>обенностей реализации задач проекта</w:t>
      </w:r>
      <w:r w:rsidRPr="00F90FA0">
        <w:t>, выработка  на этой основе рекомендаций специалистов по коррекции работы)</w:t>
      </w:r>
    </w:p>
    <w:p w:rsidR="00027C6A" w:rsidRPr="00F90FA0" w:rsidRDefault="00027C6A" w:rsidP="00027C6A">
      <w:pPr>
        <w:numPr>
          <w:ilvl w:val="0"/>
          <w:numId w:val="14"/>
        </w:numPr>
        <w:tabs>
          <w:tab w:val="left" w:pos="3440"/>
        </w:tabs>
      </w:pPr>
      <w:r w:rsidRPr="00F90FA0">
        <w:t>Создание необходимой материально-технической базы.</w:t>
      </w:r>
    </w:p>
    <w:p w:rsidR="00027C6A" w:rsidRPr="00F90FA0" w:rsidRDefault="00027C6A" w:rsidP="00027C6A"/>
    <w:p w:rsidR="00027C6A" w:rsidRPr="00F90FA0" w:rsidRDefault="00027C6A" w:rsidP="00027C6A">
      <w:pPr>
        <w:ind w:left="360"/>
        <w:jc w:val="center"/>
        <w:rPr>
          <w:b/>
        </w:rPr>
      </w:pPr>
    </w:p>
    <w:p w:rsidR="00027C6A" w:rsidRPr="00F90FA0" w:rsidRDefault="00027C6A" w:rsidP="00027C6A">
      <w:pPr>
        <w:ind w:left="360"/>
        <w:jc w:val="center"/>
        <w:rPr>
          <w:b/>
        </w:rPr>
      </w:pPr>
      <w:r w:rsidRPr="00F90FA0">
        <w:rPr>
          <w:b/>
        </w:rPr>
        <w:t>Ожидаемые результаты.</w:t>
      </w:r>
    </w:p>
    <w:p w:rsidR="00027C6A" w:rsidRPr="00F90FA0" w:rsidRDefault="00027C6A" w:rsidP="00027C6A">
      <w:pPr>
        <w:ind w:left="360"/>
        <w:rPr>
          <w:b/>
        </w:rPr>
      </w:pPr>
    </w:p>
    <w:p w:rsidR="00027C6A" w:rsidRPr="00F90FA0" w:rsidRDefault="00027C6A" w:rsidP="00027C6A">
      <w:pPr>
        <w:ind w:left="360"/>
        <w:rPr>
          <w:u w:val="single"/>
        </w:rPr>
      </w:pPr>
      <w:r w:rsidRPr="00F90FA0">
        <w:rPr>
          <w:u w:val="single"/>
        </w:rPr>
        <w:t>1. Для развития личности ребёнка.</w:t>
      </w:r>
    </w:p>
    <w:p w:rsidR="00027C6A" w:rsidRPr="00F90FA0" w:rsidRDefault="00027C6A" w:rsidP="00027C6A">
      <w:pPr>
        <w:numPr>
          <w:ilvl w:val="0"/>
          <w:numId w:val="10"/>
        </w:numPr>
      </w:pPr>
      <w:r w:rsidRPr="00F90FA0">
        <w:t>Удовлетворение в полноценном общении.</w:t>
      </w:r>
    </w:p>
    <w:p w:rsidR="00027C6A" w:rsidRPr="00F90FA0" w:rsidRDefault="00027C6A" w:rsidP="00027C6A">
      <w:pPr>
        <w:numPr>
          <w:ilvl w:val="0"/>
          <w:numId w:val="10"/>
        </w:numPr>
      </w:pPr>
      <w:r w:rsidRPr="00F90FA0">
        <w:t>Реализация интересов детей и их обогащение.</w:t>
      </w:r>
    </w:p>
    <w:p w:rsidR="00027C6A" w:rsidRPr="00F90FA0" w:rsidRDefault="00027C6A" w:rsidP="00027C6A">
      <w:pPr>
        <w:numPr>
          <w:ilvl w:val="0"/>
          <w:numId w:val="10"/>
        </w:numPr>
      </w:pPr>
      <w:proofErr w:type="spellStart"/>
      <w:r w:rsidRPr="00F90FA0">
        <w:t>Сформированность</w:t>
      </w:r>
      <w:proofErr w:type="spellEnd"/>
      <w:r w:rsidRPr="00F90FA0">
        <w:t xml:space="preserve"> представлений у ребят об истории создания своих семей  и об участии семьи в истории родины.</w:t>
      </w:r>
    </w:p>
    <w:p w:rsidR="00027C6A" w:rsidRPr="00F90FA0" w:rsidRDefault="00027C6A" w:rsidP="00027C6A">
      <w:pPr>
        <w:numPr>
          <w:ilvl w:val="0"/>
          <w:numId w:val="10"/>
        </w:numPr>
      </w:pPr>
      <w:r w:rsidRPr="00F90FA0">
        <w:t>Осознание себя как значимой частички  своей семьи.</w:t>
      </w:r>
    </w:p>
    <w:p w:rsidR="00027C6A" w:rsidRPr="00F90FA0" w:rsidRDefault="00027C6A" w:rsidP="00027C6A">
      <w:pPr>
        <w:numPr>
          <w:ilvl w:val="0"/>
          <w:numId w:val="10"/>
        </w:numPr>
      </w:pPr>
      <w:r w:rsidRPr="00F90FA0">
        <w:t>Личностный рост ребёнка.</w:t>
      </w:r>
    </w:p>
    <w:p w:rsidR="00027C6A" w:rsidRPr="00F90FA0" w:rsidRDefault="00027C6A" w:rsidP="00027C6A">
      <w:pPr>
        <w:rPr>
          <w:u w:val="single"/>
        </w:rPr>
      </w:pPr>
      <w:r w:rsidRPr="00F90FA0">
        <w:t xml:space="preserve">    </w:t>
      </w:r>
      <w:r w:rsidRPr="00F90FA0">
        <w:rPr>
          <w:u w:val="single"/>
        </w:rPr>
        <w:t xml:space="preserve">2. Для развития воспитательной системы </w:t>
      </w:r>
    </w:p>
    <w:p w:rsidR="00027C6A" w:rsidRPr="00F90FA0" w:rsidRDefault="00027C6A" w:rsidP="00027C6A">
      <w:pPr>
        <w:numPr>
          <w:ilvl w:val="0"/>
          <w:numId w:val="11"/>
        </w:numPr>
      </w:pPr>
      <w:r w:rsidRPr="00F90FA0">
        <w:t>Совершенствование методик организации форм работы.</w:t>
      </w:r>
    </w:p>
    <w:p w:rsidR="00027C6A" w:rsidRPr="00F90FA0" w:rsidRDefault="00027C6A" w:rsidP="00027C6A">
      <w:pPr>
        <w:numPr>
          <w:ilvl w:val="0"/>
          <w:numId w:val="11"/>
        </w:numPr>
      </w:pPr>
      <w:r w:rsidRPr="00F90FA0">
        <w:t>Пополнение копилки форм работы.</w:t>
      </w:r>
    </w:p>
    <w:p w:rsidR="00027C6A" w:rsidRPr="00F90FA0" w:rsidRDefault="00027C6A" w:rsidP="00027C6A">
      <w:pPr>
        <w:ind w:left="180"/>
        <w:rPr>
          <w:u w:val="single"/>
        </w:rPr>
      </w:pPr>
      <w:r w:rsidRPr="00F90FA0">
        <w:rPr>
          <w:u w:val="single"/>
        </w:rPr>
        <w:t xml:space="preserve"> 3. Для педагогов</w:t>
      </w:r>
    </w:p>
    <w:p w:rsidR="00027C6A" w:rsidRPr="00F90FA0" w:rsidRDefault="00027C6A" w:rsidP="00027C6A">
      <w:pPr>
        <w:numPr>
          <w:ilvl w:val="0"/>
          <w:numId w:val="12"/>
        </w:numPr>
      </w:pPr>
      <w:r w:rsidRPr="00F90FA0">
        <w:t>Повышение уровня педагогического мастерства</w:t>
      </w:r>
    </w:p>
    <w:p w:rsidR="00027C6A" w:rsidRPr="00F90FA0" w:rsidRDefault="00027C6A" w:rsidP="00027C6A">
      <w:pPr>
        <w:numPr>
          <w:ilvl w:val="0"/>
          <w:numId w:val="12"/>
        </w:numPr>
      </w:pPr>
      <w:r w:rsidRPr="00F90FA0">
        <w:t xml:space="preserve">Отработка модели взаимодействия </w:t>
      </w:r>
      <w:proofErr w:type="spellStart"/>
      <w:r w:rsidRPr="00F90FA0">
        <w:t>пед</w:t>
      </w:r>
      <w:proofErr w:type="spellEnd"/>
      <w:r w:rsidRPr="00F90FA0">
        <w:t>. коллектива с родителями и их детьми в рамках реализации программы.</w:t>
      </w:r>
    </w:p>
    <w:p w:rsidR="00027C6A" w:rsidRPr="00F90FA0" w:rsidRDefault="00027C6A" w:rsidP="00027C6A">
      <w:pPr>
        <w:rPr>
          <w:u w:val="single"/>
        </w:rPr>
      </w:pPr>
      <w:r w:rsidRPr="00F90FA0">
        <w:t xml:space="preserve">    </w:t>
      </w:r>
      <w:r w:rsidRPr="00F90FA0">
        <w:rPr>
          <w:u w:val="single"/>
        </w:rPr>
        <w:t>4.Для  родителей</w:t>
      </w:r>
    </w:p>
    <w:p w:rsidR="00027C6A" w:rsidRPr="00F90FA0" w:rsidRDefault="00027C6A" w:rsidP="00027C6A">
      <w:pPr>
        <w:numPr>
          <w:ilvl w:val="0"/>
          <w:numId w:val="13"/>
        </w:numPr>
      </w:pPr>
      <w:r w:rsidRPr="00F90FA0">
        <w:t xml:space="preserve">Улучшение микроклимата в семье и </w:t>
      </w:r>
      <w:proofErr w:type="spellStart"/>
      <w:r w:rsidRPr="00F90FA0">
        <w:t>взаимпонимания</w:t>
      </w:r>
      <w:proofErr w:type="spellEnd"/>
      <w:r w:rsidRPr="00F90FA0">
        <w:t>.</w:t>
      </w:r>
    </w:p>
    <w:p w:rsidR="00027C6A" w:rsidRPr="00F90FA0" w:rsidRDefault="00027C6A" w:rsidP="00027C6A">
      <w:pPr>
        <w:numPr>
          <w:ilvl w:val="0"/>
          <w:numId w:val="13"/>
        </w:numPr>
      </w:pPr>
      <w:r w:rsidRPr="00F90FA0">
        <w:t>Обучение родителей формам взаимоотношений с ребёнком</w:t>
      </w:r>
    </w:p>
    <w:p w:rsidR="00027C6A" w:rsidRPr="00F90FA0" w:rsidRDefault="00027C6A" w:rsidP="00027C6A">
      <w:pPr>
        <w:numPr>
          <w:ilvl w:val="0"/>
          <w:numId w:val="13"/>
        </w:numPr>
      </w:pPr>
      <w:r w:rsidRPr="00F90FA0">
        <w:t>Оказание практической помощи родителям, при возникновении проблемных ситуаций</w:t>
      </w:r>
    </w:p>
    <w:p w:rsidR="00027C6A" w:rsidRPr="00F90FA0" w:rsidRDefault="00027C6A" w:rsidP="00027C6A">
      <w:pPr>
        <w:ind w:left="1020"/>
      </w:pPr>
    </w:p>
    <w:p w:rsidR="00027C6A" w:rsidRPr="00F90FA0" w:rsidRDefault="00027C6A" w:rsidP="00027C6A">
      <w:pPr>
        <w:ind w:left="360"/>
        <w:jc w:val="center"/>
        <w:rPr>
          <w:b/>
        </w:rPr>
      </w:pPr>
      <w:r w:rsidRPr="00F90FA0">
        <w:rPr>
          <w:b/>
        </w:rPr>
        <w:t>Перспективы развития про</w:t>
      </w:r>
      <w:r>
        <w:rPr>
          <w:b/>
        </w:rPr>
        <w:t>екта</w:t>
      </w:r>
      <w:r w:rsidRPr="00F90FA0">
        <w:rPr>
          <w:b/>
        </w:rPr>
        <w:t>.</w:t>
      </w:r>
    </w:p>
    <w:p w:rsidR="00027C6A" w:rsidRPr="00F90FA0" w:rsidRDefault="00027C6A" w:rsidP="00027C6A">
      <w:pPr>
        <w:ind w:left="360"/>
      </w:pPr>
    </w:p>
    <w:p w:rsidR="00027C6A" w:rsidRPr="00F90FA0" w:rsidRDefault="00027C6A" w:rsidP="00027C6A">
      <w:pPr>
        <w:tabs>
          <w:tab w:val="left" w:pos="1960"/>
        </w:tabs>
      </w:pPr>
      <w:r w:rsidRPr="00F90FA0">
        <w:t xml:space="preserve">  Про</w:t>
      </w:r>
      <w:r>
        <w:t>ект должен</w:t>
      </w:r>
      <w:r w:rsidRPr="00F90FA0">
        <w:t xml:space="preserve"> носить долгосрочный характер,  с учётом развития традиций, реализовываться в течени</w:t>
      </w:r>
      <w:proofErr w:type="gramStart"/>
      <w:r w:rsidRPr="00F90FA0">
        <w:t>и</w:t>
      </w:r>
      <w:proofErr w:type="gramEnd"/>
      <w:r w:rsidRPr="00F90FA0">
        <w:t xml:space="preserve"> </w:t>
      </w:r>
      <w:r>
        <w:t>4</w:t>
      </w:r>
      <w:r w:rsidRPr="00F90FA0">
        <w:t xml:space="preserve"> лет.   План мероприятий корректируется  в начале каждого года.</w:t>
      </w:r>
    </w:p>
    <w:p w:rsidR="00027C6A" w:rsidRPr="00F90FA0" w:rsidRDefault="00027C6A" w:rsidP="00027C6A">
      <w:pPr>
        <w:tabs>
          <w:tab w:val="left" w:pos="1960"/>
        </w:tabs>
      </w:pPr>
    </w:p>
    <w:p w:rsidR="00027C6A" w:rsidRPr="00F90FA0" w:rsidRDefault="00027C6A" w:rsidP="00027C6A">
      <w:pPr>
        <w:tabs>
          <w:tab w:val="left" w:pos="1960"/>
        </w:tabs>
      </w:pPr>
    </w:p>
    <w:p w:rsidR="00027C6A" w:rsidRPr="00F90FA0" w:rsidRDefault="00027C6A" w:rsidP="00027C6A">
      <w:pPr>
        <w:tabs>
          <w:tab w:val="left" w:pos="1960"/>
        </w:tabs>
      </w:pPr>
    </w:p>
    <w:p w:rsidR="00027C6A" w:rsidRDefault="00027C6A" w:rsidP="00027C6A">
      <w:pPr>
        <w:jc w:val="center"/>
        <w:rPr>
          <w:b/>
        </w:rPr>
      </w:pPr>
    </w:p>
    <w:p w:rsidR="00027C6A" w:rsidRDefault="00027C6A" w:rsidP="00027C6A">
      <w:pPr>
        <w:jc w:val="center"/>
        <w:rPr>
          <w:b/>
        </w:rPr>
      </w:pPr>
    </w:p>
    <w:p w:rsidR="00027C6A" w:rsidRDefault="00027C6A" w:rsidP="00027C6A">
      <w:pPr>
        <w:jc w:val="center"/>
        <w:rPr>
          <w:b/>
        </w:rPr>
      </w:pPr>
    </w:p>
    <w:p w:rsidR="00027C6A" w:rsidRDefault="00027C6A" w:rsidP="00027C6A">
      <w:pPr>
        <w:jc w:val="center"/>
        <w:rPr>
          <w:b/>
        </w:rPr>
      </w:pPr>
    </w:p>
    <w:p w:rsidR="00027C6A" w:rsidRDefault="00027C6A" w:rsidP="00027C6A">
      <w:pPr>
        <w:jc w:val="center"/>
        <w:rPr>
          <w:b/>
        </w:rPr>
      </w:pPr>
    </w:p>
    <w:p w:rsidR="00027C6A" w:rsidRDefault="00027C6A" w:rsidP="00027C6A">
      <w:pPr>
        <w:jc w:val="center"/>
        <w:rPr>
          <w:b/>
        </w:rPr>
      </w:pPr>
    </w:p>
    <w:p w:rsidR="00027C6A" w:rsidRDefault="00027C6A" w:rsidP="00027C6A">
      <w:pPr>
        <w:jc w:val="center"/>
        <w:rPr>
          <w:b/>
        </w:rPr>
      </w:pPr>
    </w:p>
    <w:p w:rsidR="00027C6A" w:rsidRDefault="00027C6A" w:rsidP="00027C6A">
      <w:pPr>
        <w:jc w:val="center"/>
        <w:rPr>
          <w:b/>
        </w:rPr>
      </w:pPr>
    </w:p>
    <w:p w:rsidR="00027C6A" w:rsidRPr="00F90FA0" w:rsidRDefault="00027C6A" w:rsidP="00027C6A">
      <w:pPr>
        <w:jc w:val="center"/>
        <w:rPr>
          <w:b/>
        </w:rPr>
      </w:pPr>
      <w:r w:rsidRPr="00F90FA0">
        <w:rPr>
          <w:b/>
        </w:rPr>
        <w:t xml:space="preserve">Литература </w:t>
      </w:r>
    </w:p>
    <w:p w:rsidR="00027C6A" w:rsidRPr="00F90FA0" w:rsidRDefault="00027C6A" w:rsidP="00027C6A">
      <w:pPr>
        <w:numPr>
          <w:ilvl w:val="0"/>
          <w:numId w:val="20"/>
        </w:numPr>
      </w:pPr>
      <w:proofErr w:type="spellStart"/>
      <w:r w:rsidRPr="00F90FA0">
        <w:t>Болдырев</w:t>
      </w:r>
      <w:proofErr w:type="spellEnd"/>
      <w:r w:rsidRPr="00F90FA0">
        <w:t xml:space="preserve"> Н.И. Классный руководитель. М. «Просвещение», 1978.</w:t>
      </w:r>
    </w:p>
    <w:p w:rsidR="00027C6A" w:rsidRPr="00F90FA0" w:rsidRDefault="00027C6A" w:rsidP="00027C6A">
      <w:pPr>
        <w:numPr>
          <w:ilvl w:val="0"/>
          <w:numId w:val="20"/>
        </w:numPr>
      </w:pPr>
      <w:proofErr w:type="spellStart"/>
      <w:r w:rsidRPr="00F90FA0">
        <w:t>Гуткина</w:t>
      </w:r>
      <w:proofErr w:type="spellEnd"/>
      <w:r w:rsidRPr="00F90FA0">
        <w:t xml:space="preserve"> Л.Д. Планирование и организация воспитательной работы в школе. М. Центр «Педагогический поиск»,2002 г.</w:t>
      </w:r>
    </w:p>
    <w:p w:rsidR="00027C6A" w:rsidRPr="00F90FA0" w:rsidRDefault="00027C6A" w:rsidP="00027C6A">
      <w:pPr>
        <w:numPr>
          <w:ilvl w:val="0"/>
          <w:numId w:val="20"/>
        </w:numPr>
      </w:pPr>
      <w:proofErr w:type="spellStart"/>
      <w:r w:rsidRPr="00F90FA0">
        <w:t>Гордин</w:t>
      </w:r>
      <w:proofErr w:type="spellEnd"/>
      <w:r w:rsidRPr="00F90FA0">
        <w:t xml:space="preserve"> Л.Ю. Организация классного коллектива. М. «Просвещение», 1984.</w:t>
      </w:r>
    </w:p>
    <w:p w:rsidR="00027C6A" w:rsidRPr="00F90FA0" w:rsidRDefault="00027C6A" w:rsidP="00027C6A">
      <w:pPr>
        <w:numPr>
          <w:ilvl w:val="0"/>
          <w:numId w:val="20"/>
        </w:numPr>
      </w:pPr>
      <w:proofErr w:type="spellStart"/>
      <w:r w:rsidRPr="00F90FA0">
        <w:t>Дереклеева</w:t>
      </w:r>
      <w:proofErr w:type="spellEnd"/>
      <w:r w:rsidRPr="00F90FA0">
        <w:t xml:space="preserve"> Н.И. Справочник классного руководителя. (1 – 4 </w:t>
      </w:r>
      <w:proofErr w:type="spellStart"/>
      <w:r w:rsidRPr="00F90FA0">
        <w:t>кл</w:t>
      </w:r>
      <w:proofErr w:type="spellEnd"/>
      <w:r w:rsidRPr="00F90FA0">
        <w:t>.) М. 2003.</w:t>
      </w:r>
    </w:p>
    <w:p w:rsidR="00027C6A" w:rsidRPr="00F90FA0" w:rsidRDefault="00027C6A" w:rsidP="00027C6A">
      <w:pPr>
        <w:numPr>
          <w:ilvl w:val="0"/>
          <w:numId w:val="20"/>
        </w:numPr>
      </w:pPr>
      <w:proofErr w:type="spellStart"/>
      <w:r w:rsidRPr="00F90FA0">
        <w:t>Дереклеева</w:t>
      </w:r>
      <w:proofErr w:type="spellEnd"/>
      <w:r w:rsidRPr="00F90FA0">
        <w:t xml:space="preserve"> НИ. Родительские собрания. (1 – 4 </w:t>
      </w:r>
      <w:proofErr w:type="spellStart"/>
      <w:r w:rsidRPr="00F90FA0">
        <w:t>кл</w:t>
      </w:r>
      <w:proofErr w:type="spellEnd"/>
      <w:r w:rsidRPr="00F90FA0">
        <w:t>.). М. 2004.</w:t>
      </w:r>
    </w:p>
    <w:p w:rsidR="00027C6A" w:rsidRPr="00F90FA0" w:rsidRDefault="00027C6A" w:rsidP="00027C6A">
      <w:pPr>
        <w:numPr>
          <w:ilvl w:val="0"/>
          <w:numId w:val="20"/>
        </w:numPr>
      </w:pPr>
      <w:r w:rsidRPr="00F90FA0">
        <w:t>Дружинин И.А. Заботы и радости классного руководителя. М. «Просвещение»,1982.</w:t>
      </w:r>
    </w:p>
    <w:p w:rsidR="00027C6A" w:rsidRPr="00F90FA0" w:rsidRDefault="00027C6A" w:rsidP="00027C6A">
      <w:pPr>
        <w:numPr>
          <w:ilvl w:val="0"/>
          <w:numId w:val="20"/>
        </w:numPr>
      </w:pPr>
      <w:r w:rsidRPr="00F90FA0">
        <w:t>Журнал «Классный руководитель» (1997 – 2006 гг.)</w:t>
      </w:r>
    </w:p>
    <w:p w:rsidR="00027C6A" w:rsidRPr="00F90FA0" w:rsidRDefault="00027C6A" w:rsidP="00027C6A">
      <w:pPr>
        <w:numPr>
          <w:ilvl w:val="0"/>
          <w:numId w:val="20"/>
        </w:numPr>
      </w:pPr>
      <w:r w:rsidRPr="00F90FA0">
        <w:t>Иванов АВ. Современный подход к содержанию деятельности классного руководителя и развитие его педагогической культуры. М. 2005.</w:t>
      </w:r>
    </w:p>
    <w:p w:rsidR="00027C6A" w:rsidRPr="00F90FA0" w:rsidRDefault="00027C6A" w:rsidP="00027C6A">
      <w:pPr>
        <w:numPr>
          <w:ilvl w:val="0"/>
          <w:numId w:val="20"/>
        </w:numPr>
      </w:pPr>
      <w:r w:rsidRPr="00F90FA0">
        <w:t>Кузнецова Л.В. Воспитательная работа в школе. М. «Школьная пресса», 2002.</w:t>
      </w:r>
    </w:p>
    <w:p w:rsidR="00027C6A" w:rsidRPr="00F90FA0" w:rsidRDefault="00027C6A" w:rsidP="00027C6A">
      <w:pPr>
        <w:numPr>
          <w:ilvl w:val="0"/>
          <w:numId w:val="20"/>
        </w:numPr>
      </w:pPr>
      <w:proofErr w:type="spellStart"/>
      <w:r w:rsidRPr="00F90FA0">
        <w:t>Кульневич</w:t>
      </w:r>
      <w:proofErr w:type="spellEnd"/>
      <w:r w:rsidRPr="00F90FA0">
        <w:t xml:space="preserve"> С.В. Воспитательная работа в школе. Ростов – на Дону: ТЦ «Учитель», 2001.</w:t>
      </w:r>
    </w:p>
    <w:p w:rsidR="00027C6A" w:rsidRPr="00F90FA0" w:rsidRDefault="00027C6A" w:rsidP="00027C6A">
      <w:pPr>
        <w:numPr>
          <w:ilvl w:val="0"/>
          <w:numId w:val="20"/>
        </w:numPr>
      </w:pPr>
      <w:r w:rsidRPr="00F90FA0">
        <w:t>Макаренко А.С. О воспитании. М. 1988.</w:t>
      </w:r>
    </w:p>
    <w:p w:rsidR="00027C6A" w:rsidRPr="00F90FA0" w:rsidRDefault="00027C6A" w:rsidP="00027C6A">
      <w:pPr>
        <w:numPr>
          <w:ilvl w:val="0"/>
          <w:numId w:val="20"/>
        </w:numPr>
      </w:pPr>
      <w:proofErr w:type="spellStart"/>
      <w:r w:rsidRPr="00F90FA0">
        <w:t>Питюков</w:t>
      </w:r>
      <w:proofErr w:type="spellEnd"/>
      <w:r w:rsidRPr="00F90FA0">
        <w:t xml:space="preserve"> В.Ю. Основы педагогической технологии. М. 1997.</w:t>
      </w:r>
    </w:p>
    <w:p w:rsidR="00027C6A" w:rsidRPr="00F90FA0" w:rsidRDefault="00027C6A" w:rsidP="00027C6A">
      <w:pPr>
        <w:numPr>
          <w:ilvl w:val="0"/>
          <w:numId w:val="20"/>
        </w:numPr>
      </w:pPr>
      <w:proofErr w:type="spellStart"/>
      <w:r w:rsidRPr="00F90FA0">
        <w:t>Саляхова</w:t>
      </w:r>
      <w:proofErr w:type="spellEnd"/>
      <w:r w:rsidRPr="00F90FA0">
        <w:t xml:space="preserve"> Л.И. Настольная книга классного руководителя. М. « Глобус» 2007.</w:t>
      </w:r>
    </w:p>
    <w:p w:rsidR="00027C6A" w:rsidRPr="00F90FA0" w:rsidRDefault="00027C6A" w:rsidP="00027C6A">
      <w:pPr>
        <w:numPr>
          <w:ilvl w:val="0"/>
          <w:numId w:val="20"/>
        </w:numPr>
      </w:pPr>
      <w:r w:rsidRPr="00F90FA0">
        <w:t>Семенов Г.С. Организация воспитательной работы в школе. М. « Школьная пресса», 2002.</w:t>
      </w:r>
    </w:p>
    <w:p w:rsidR="00027C6A" w:rsidRPr="00F90FA0" w:rsidRDefault="00027C6A" w:rsidP="00027C6A">
      <w:pPr>
        <w:numPr>
          <w:ilvl w:val="0"/>
          <w:numId w:val="20"/>
        </w:numPr>
      </w:pPr>
      <w:r w:rsidRPr="00F90FA0">
        <w:t>Сергеева В.П. Классный руководитель в современной школе. М 2001.</w:t>
      </w:r>
    </w:p>
    <w:p w:rsidR="00027C6A" w:rsidRPr="00F90FA0" w:rsidRDefault="00027C6A" w:rsidP="00027C6A">
      <w:pPr>
        <w:numPr>
          <w:ilvl w:val="0"/>
          <w:numId w:val="20"/>
        </w:numPr>
      </w:pPr>
      <w:proofErr w:type="spellStart"/>
      <w:r w:rsidRPr="00F90FA0">
        <w:t>Щуркова</w:t>
      </w:r>
      <w:proofErr w:type="spellEnd"/>
      <w:r w:rsidRPr="00F90FA0">
        <w:t xml:space="preserve"> Н.Е. Классное руководство: рабочие диагностики. М. 2001.</w:t>
      </w:r>
    </w:p>
    <w:p w:rsidR="00027C6A" w:rsidRDefault="00027C6A" w:rsidP="00027C6A">
      <w:pPr>
        <w:numPr>
          <w:ilvl w:val="0"/>
          <w:numId w:val="20"/>
        </w:numPr>
      </w:pPr>
      <w:proofErr w:type="spellStart"/>
      <w:r w:rsidRPr="00F90FA0">
        <w:t>Шилина</w:t>
      </w:r>
      <w:proofErr w:type="spellEnd"/>
      <w:r w:rsidRPr="00F90FA0">
        <w:t xml:space="preserve"> З.М. Классный руководитель: искусство воспитания. М. 1997</w:t>
      </w:r>
    </w:p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Default="00027C6A" w:rsidP="00027C6A"/>
    <w:p w:rsidR="00027C6A" w:rsidRPr="00F416A6" w:rsidRDefault="00027C6A" w:rsidP="00F416A6">
      <w:pPr>
        <w:jc w:val="center"/>
      </w:pPr>
    </w:p>
    <w:sectPr w:rsidR="00027C6A" w:rsidRPr="00F416A6" w:rsidSect="00A7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D80"/>
    <w:multiLevelType w:val="hybridMultilevel"/>
    <w:tmpl w:val="75C44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41563"/>
    <w:multiLevelType w:val="hybridMultilevel"/>
    <w:tmpl w:val="239C65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A008C"/>
    <w:multiLevelType w:val="hybridMultilevel"/>
    <w:tmpl w:val="248A4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85D9B"/>
    <w:multiLevelType w:val="hybridMultilevel"/>
    <w:tmpl w:val="AF0E2EF4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DE52240"/>
    <w:multiLevelType w:val="hybridMultilevel"/>
    <w:tmpl w:val="9E9091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A1E83"/>
    <w:multiLevelType w:val="hybridMultilevel"/>
    <w:tmpl w:val="9E2EC3D8"/>
    <w:lvl w:ilvl="0" w:tplc="041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DD87BD8"/>
    <w:multiLevelType w:val="hybridMultilevel"/>
    <w:tmpl w:val="30F23356"/>
    <w:lvl w:ilvl="0" w:tplc="0419000D">
      <w:start w:val="1"/>
      <w:numFmt w:val="bullet"/>
      <w:lvlText w:val="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7">
    <w:nsid w:val="3476618B"/>
    <w:multiLevelType w:val="hybridMultilevel"/>
    <w:tmpl w:val="A6A80E8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3187A"/>
    <w:multiLevelType w:val="hybridMultilevel"/>
    <w:tmpl w:val="82BE2BB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E2B70"/>
    <w:multiLevelType w:val="hybridMultilevel"/>
    <w:tmpl w:val="E92E521A"/>
    <w:lvl w:ilvl="0" w:tplc="0419000D">
      <w:start w:val="1"/>
      <w:numFmt w:val="bullet"/>
      <w:lvlText w:val="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0">
    <w:nsid w:val="3C3A4FCF"/>
    <w:multiLevelType w:val="hybridMultilevel"/>
    <w:tmpl w:val="DBE67F9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273744"/>
    <w:multiLevelType w:val="hybridMultilevel"/>
    <w:tmpl w:val="870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750AB3"/>
    <w:multiLevelType w:val="hybridMultilevel"/>
    <w:tmpl w:val="2EC251D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1A80C42"/>
    <w:multiLevelType w:val="hybridMultilevel"/>
    <w:tmpl w:val="DE0E4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02FA1"/>
    <w:multiLevelType w:val="hybridMultilevel"/>
    <w:tmpl w:val="6E4E3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641E6"/>
    <w:multiLevelType w:val="hybridMultilevel"/>
    <w:tmpl w:val="FBD0E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6B2141"/>
    <w:multiLevelType w:val="hybridMultilevel"/>
    <w:tmpl w:val="CB446FD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BE363F"/>
    <w:multiLevelType w:val="hybridMultilevel"/>
    <w:tmpl w:val="9EF6E85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1181759"/>
    <w:multiLevelType w:val="hybridMultilevel"/>
    <w:tmpl w:val="94CCF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95952"/>
    <w:multiLevelType w:val="hybridMultilevel"/>
    <w:tmpl w:val="8F5AE9C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7A1672A"/>
    <w:multiLevelType w:val="hybridMultilevel"/>
    <w:tmpl w:val="7876A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84984"/>
    <w:multiLevelType w:val="hybridMultilevel"/>
    <w:tmpl w:val="251E48B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0DD3140"/>
    <w:multiLevelType w:val="hybridMultilevel"/>
    <w:tmpl w:val="25BA92E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AD2C7B"/>
    <w:multiLevelType w:val="hybridMultilevel"/>
    <w:tmpl w:val="10D4D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8"/>
  </w:num>
  <w:num w:numId="6">
    <w:abstractNumId w:val="23"/>
  </w:num>
  <w:num w:numId="7">
    <w:abstractNumId w:val="21"/>
  </w:num>
  <w:num w:numId="8">
    <w:abstractNumId w:val="16"/>
  </w:num>
  <w:num w:numId="9">
    <w:abstractNumId w:val="6"/>
  </w:num>
  <w:num w:numId="10">
    <w:abstractNumId w:val="22"/>
  </w:num>
  <w:num w:numId="11">
    <w:abstractNumId w:val="9"/>
  </w:num>
  <w:num w:numId="12">
    <w:abstractNumId w:val="3"/>
  </w:num>
  <w:num w:numId="13">
    <w:abstractNumId w:val="5"/>
  </w:num>
  <w:num w:numId="14">
    <w:abstractNumId w:val="17"/>
  </w:num>
  <w:num w:numId="15">
    <w:abstractNumId w:val="8"/>
  </w:num>
  <w:num w:numId="16">
    <w:abstractNumId w:val="10"/>
  </w:num>
  <w:num w:numId="17">
    <w:abstractNumId w:val="19"/>
  </w:num>
  <w:num w:numId="18">
    <w:abstractNumId w:val="11"/>
  </w:num>
  <w:num w:numId="19">
    <w:abstractNumId w:val="12"/>
  </w:num>
  <w:num w:numId="20">
    <w:abstractNumId w:val="20"/>
  </w:num>
  <w:num w:numId="21">
    <w:abstractNumId w:val="14"/>
  </w:num>
  <w:num w:numId="22">
    <w:abstractNumId w:val="15"/>
  </w:num>
  <w:num w:numId="23">
    <w:abstractNumId w:val="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A6"/>
    <w:rsid w:val="00027C6A"/>
    <w:rsid w:val="001422B0"/>
    <w:rsid w:val="00162E12"/>
    <w:rsid w:val="00236FF6"/>
    <w:rsid w:val="002E5CA0"/>
    <w:rsid w:val="009C7DEC"/>
    <w:rsid w:val="00A75905"/>
    <w:rsid w:val="00E62C5D"/>
    <w:rsid w:val="00F416A6"/>
    <w:rsid w:val="00FA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7E37-CECB-45B8-AF7D-F60FDB88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2420</Words>
  <Characters>13795</Characters>
  <Application>Microsoft Office Word</Application>
  <DocSecurity>0</DocSecurity>
  <Lines>114</Lines>
  <Paragraphs>32</Paragraphs>
  <ScaleCrop>false</ScaleCrop>
  <Company>школа</Company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Бриляковская</dc:creator>
  <cp:keywords/>
  <dc:description/>
  <cp:lastModifiedBy>Grey Wolf</cp:lastModifiedBy>
  <cp:revision>6</cp:revision>
  <cp:lastPrinted>2013-03-13T15:18:00Z</cp:lastPrinted>
  <dcterms:created xsi:type="dcterms:W3CDTF">2013-03-13T12:29:00Z</dcterms:created>
  <dcterms:modified xsi:type="dcterms:W3CDTF">2013-03-17T13:19:00Z</dcterms:modified>
</cp:coreProperties>
</file>