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2AA" w:rsidRPr="00822D9A" w:rsidRDefault="00FF62AA" w:rsidP="00320ADF">
      <w:pPr>
        <w:pStyle w:val="aa"/>
        <w:jc w:val="center"/>
        <w:rPr>
          <w:rFonts w:cs="Arial"/>
          <w:sz w:val="32"/>
          <w:szCs w:val="32"/>
        </w:rPr>
      </w:pPr>
      <w:r w:rsidRPr="00822D9A">
        <w:rPr>
          <w:rFonts w:cs="Arial"/>
          <w:sz w:val="32"/>
          <w:szCs w:val="32"/>
        </w:rPr>
        <w:t xml:space="preserve">Урок </w:t>
      </w:r>
      <w:r w:rsidRPr="00320ADF">
        <w:rPr>
          <w:rFonts w:cs="Arial"/>
          <w:sz w:val="32"/>
          <w:szCs w:val="32"/>
        </w:rPr>
        <w:t xml:space="preserve"> </w:t>
      </w:r>
      <w:r w:rsidRPr="00822D9A">
        <w:rPr>
          <w:rFonts w:cs="Arial"/>
          <w:bCs/>
          <w:iCs/>
          <w:sz w:val="32"/>
          <w:szCs w:val="32"/>
        </w:rPr>
        <w:t xml:space="preserve">повторения и </w:t>
      </w:r>
    </w:p>
    <w:p w:rsidR="00320ADF" w:rsidRDefault="00FF62AA" w:rsidP="00320ADF">
      <w:pPr>
        <w:pStyle w:val="aa"/>
        <w:jc w:val="center"/>
        <w:rPr>
          <w:rFonts w:cs="Arial"/>
          <w:sz w:val="32"/>
          <w:szCs w:val="32"/>
        </w:rPr>
      </w:pPr>
      <w:r w:rsidRPr="00822D9A">
        <w:rPr>
          <w:rFonts w:cs="Arial"/>
          <w:sz w:val="32"/>
          <w:szCs w:val="32"/>
        </w:rPr>
        <w:t xml:space="preserve">изучения нового материала </w:t>
      </w:r>
      <w:r w:rsidR="00320ADF">
        <w:rPr>
          <w:rFonts w:cs="Arial"/>
          <w:sz w:val="32"/>
          <w:szCs w:val="32"/>
        </w:rPr>
        <w:t xml:space="preserve">в 8 классе </w:t>
      </w:r>
      <w:r w:rsidRPr="00822D9A">
        <w:rPr>
          <w:rFonts w:cs="Arial"/>
          <w:sz w:val="32"/>
          <w:szCs w:val="32"/>
        </w:rPr>
        <w:t>по теме:</w:t>
      </w:r>
    </w:p>
    <w:p w:rsidR="00FF62AA" w:rsidRPr="00A67A56" w:rsidRDefault="00FF62AA" w:rsidP="00320ADF">
      <w:pPr>
        <w:pStyle w:val="aa"/>
        <w:jc w:val="center"/>
        <w:rPr>
          <w:rFonts w:cs="Arial"/>
          <w:sz w:val="32"/>
          <w:szCs w:val="32"/>
        </w:rPr>
      </w:pPr>
      <w:r w:rsidRPr="00A67A56">
        <w:rPr>
          <w:rFonts w:cs="Arial"/>
          <w:sz w:val="32"/>
          <w:szCs w:val="32"/>
        </w:rPr>
        <w:t xml:space="preserve">«Сбор и анализ статистических данных»  </w:t>
      </w:r>
    </w:p>
    <w:p w:rsidR="00FF62AA" w:rsidRPr="00B32428" w:rsidRDefault="00FF62AA" w:rsidP="00320ADF">
      <w:pPr>
        <w:pStyle w:val="2"/>
        <w:spacing w:before="0" w:line="240" w:lineRule="auto"/>
        <w:rPr>
          <w:rFonts w:ascii="Calibri" w:hAnsi="Calibri"/>
          <w:sz w:val="28"/>
          <w:szCs w:val="28"/>
        </w:rPr>
      </w:pPr>
      <w:r w:rsidRPr="00B32428">
        <w:rPr>
          <w:rFonts w:ascii="Calibri" w:hAnsi="Calibri"/>
          <w:sz w:val="28"/>
          <w:szCs w:val="28"/>
        </w:rPr>
        <w:t>Цели урока:</w:t>
      </w:r>
    </w:p>
    <w:p w:rsidR="00FF62AA" w:rsidRPr="008455E4" w:rsidRDefault="00FF62AA" w:rsidP="00320ADF">
      <w:pPr>
        <w:pStyle w:val="aa"/>
        <w:rPr>
          <w:i/>
          <w:sz w:val="24"/>
          <w:szCs w:val="24"/>
        </w:rPr>
      </w:pPr>
      <w:r w:rsidRPr="008455E4">
        <w:rPr>
          <w:i/>
          <w:sz w:val="24"/>
          <w:szCs w:val="24"/>
          <w:u w:val="single"/>
        </w:rPr>
        <w:t xml:space="preserve">Образовательные: </w:t>
      </w:r>
      <w:r w:rsidRPr="008455E4">
        <w:rPr>
          <w:i/>
          <w:sz w:val="24"/>
          <w:szCs w:val="24"/>
        </w:rPr>
        <w:t xml:space="preserve"> </w:t>
      </w:r>
    </w:p>
    <w:p w:rsidR="00FF62AA" w:rsidRPr="008455E4" w:rsidRDefault="00FF62AA" w:rsidP="00320ADF">
      <w:pPr>
        <w:pStyle w:val="aa"/>
        <w:jc w:val="both"/>
        <w:rPr>
          <w:sz w:val="24"/>
          <w:szCs w:val="24"/>
        </w:rPr>
      </w:pPr>
      <w:r w:rsidRPr="008455E4">
        <w:rPr>
          <w:sz w:val="24"/>
          <w:szCs w:val="24"/>
        </w:rPr>
        <w:t xml:space="preserve">- повторить построение столбчатой и круговой диаграмм; </w:t>
      </w:r>
    </w:p>
    <w:p w:rsidR="00FF62AA" w:rsidRPr="008455E4" w:rsidRDefault="00FF62AA" w:rsidP="00320ADF">
      <w:pPr>
        <w:pStyle w:val="aa"/>
        <w:jc w:val="both"/>
        <w:rPr>
          <w:sz w:val="24"/>
          <w:szCs w:val="24"/>
        </w:rPr>
      </w:pPr>
      <w:r w:rsidRPr="008455E4">
        <w:rPr>
          <w:sz w:val="24"/>
          <w:szCs w:val="24"/>
        </w:rPr>
        <w:t>- закрепить навыки работы с электронными таблицами;</w:t>
      </w:r>
    </w:p>
    <w:p w:rsidR="00FF62AA" w:rsidRPr="008455E4" w:rsidRDefault="00FF62AA" w:rsidP="00320ADF">
      <w:pPr>
        <w:pStyle w:val="aa"/>
        <w:jc w:val="both"/>
        <w:rPr>
          <w:sz w:val="24"/>
          <w:szCs w:val="24"/>
        </w:rPr>
      </w:pPr>
      <w:r w:rsidRPr="008455E4">
        <w:rPr>
          <w:sz w:val="24"/>
          <w:szCs w:val="24"/>
        </w:rPr>
        <w:t>- познакомиться с понятиями «полигон»,  «гистограмма» и «диаграмма рассеивания»;</w:t>
      </w:r>
    </w:p>
    <w:p w:rsidR="00FF62AA" w:rsidRPr="008455E4" w:rsidRDefault="00FF62AA" w:rsidP="00320ADF">
      <w:pPr>
        <w:pStyle w:val="aa"/>
        <w:jc w:val="both"/>
        <w:rPr>
          <w:sz w:val="24"/>
          <w:szCs w:val="24"/>
        </w:rPr>
      </w:pPr>
      <w:r w:rsidRPr="008455E4">
        <w:rPr>
          <w:sz w:val="24"/>
          <w:szCs w:val="24"/>
        </w:rPr>
        <w:t>- отработать на практике приемы обработки, структуризации  и наглядного представления  статистической информации;</w:t>
      </w:r>
    </w:p>
    <w:p w:rsidR="00FF62AA" w:rsidRPr="008455E4" w:rsidRDefault="00FF62AA" w:rsidP="00320ADF">
      <w:pPr>
        <w:pStyle w:val="aa"/>
        <w:jc w:val="both"/>
        <w:rPr>
          <w:sz w:val="24"/>
          <w:szCs w:val="24"/>
        </w:rPr>
      </w:pPr>
      <w:r w:rsidRPr="008455E4">
        <w:rPr>
          <w:sz w:val="24"/>
          <w:szCs w:val="24"/>
        </w:rPr>
        <w:t>- расширить и углубить знания, умения учащихся;</w:t>
      </w:r>
    </w:p>
    <w:p w:rsidR="00FF62AA" w:rsidRPr="008455E4" w:rsidRDefault="00FF62AA" w:rsidP="00320ADF">
      <w:pPr>
        <w:pStyle w:val="aa"/>
        <w:jc w:val="both"/>
        <w:rPr>
          <w:sz w:val="24"/>
          <w:szCs w:val="24"/>
        </w:rPr>
      </w:pPr>
    </w:p>
    <w:p w:rsidR="00FF62AA" w:rsidRPr="008455E4" w:rsidRDefault="00FF62AA" w:rsidP="00320ADF">
      <w:pPr>
        <w:pStyle w:val="aa"/>
        <w:jc w:val="both"/>
        <w:rPr>
          <w:i/>
          <w:sz w:val="24"/>
          <w:szCs w:val="24"/>
        </w:rPr>
      </w:pPr>
      <w:r w:rsidRPr="008455E4">
        <w:rPr>
          <w:i/>
          <w:sz w:val="24"/>
          <w:szCs w:val="24"/>
          <w:u w:val="single"/>
        </w:rPr>
        <w:t>Развивающие:</w:t>
      </w:r>
      <w:r w:rsidRPr="008455E4">
        <w:rPr>
          <w:i/>
          <w:sz w:val="24"/>
          <w:szCs w:val="24"/>
        </w:rPr>
        <w:t xml:space="preserve"> </w:t>
      </w:r>
    </w:p>
    <w:p w:rsidR="00FF62AA" w:rsidRPr="008455E4" w:rsidRDefault="00FF62AA" w:rsidP="00320ADF">
      <w:pPr>
        <w:pStyle w:val="aa"/>
        <w:jc w:val="both"/>
        <w:rPr>
          <w:sz w:val="24"/>
          <w:szCs w:val="24"/>
        </w:rPr>
      </w:pPr>
      <w:r w:rsidRPr="008455E4">
        <w:rPr>
          <w:sz w:val="24"/>
          <w:szCs w:val="24"/>
        </w:rPr>
        <w:t>- содействовать развитию у учащихся мыслительных операций: умение анализировать, синтезировать, сравнивать;</w:t>
      </w:r>
    </w:p>
    <w:p w:rsidR="00FF62AA" w:rsidRPr="008455E4" w:rsidRDefault="00FF62AA" w:rsidP="00320ADF">
      <w:pPr>
        <w:pStyle w:val="aa"/>
        <w:jc w:val="both"/>
        <w:rPr>
          <w:sz w:val="24"/>
          <w:szCs w:val="24"/>
        </w:rPr>
      </w:pPr>
      <w:r w:rsidRPr="008455E4">
        <w:rPr>
          <w:sz w:val="24"/>
          <w:szCs w:val="24"/>
        </w:rPr>
        <w:t>- формировать и  развивать  общеучебные  умения и навыки:  обобщение, поиск способов решения;</w:t>
      </w:r>
    </w:p>
    <w:p w:rsidR="00FF62AA" w:rsidRPr="008455E4" w:rsidRDefault="00FF62AA" w:rsidP="00320ADF">
      <w:pPr>
        <w:pStyle w:val="aa"/>
        <w:jc w:val="both"/>
        <w:rPr>
          <w:sz w:val="24"/>
          <w:szCs w:val="24"/>
        </w:rPr>
      </w:pPr>
      <w:r w:rsidRPr="008455E4">
        <w:rPr>
          <w:sz w:val="24"/>
          <w:szCs w:val="24"/>
        </w:rPr>
        <w:t xml:space="preserve">- способствовать развитию интереса к математике; умений применять новый материал на практике и в жизни; </w:t>
      </w:r>
    </w:p>
    <w:p w:rsidR="00FF62AA" w:rsidRPr="008455E4" w:rsidRDefault="00FF62AA" w:rsidP="00320ADF">
      <w:pPr>
        <w:pStyle w:val="aa"/>
        <w:jc w:val="both"/>
        <w:rPr>
          <w:sz w:val="24"/>
          <w:szCs w:val="24"/>
        </w:rPr>
      </w:pPr>
    </w:p>
    <w:p w:rsidR="00FF62AA" w:rsidRPr="008455E4" w:rsidRDefault="00FF62AA" w:rsidP="00320ADF">
      <w:pPr>
        <w:pStyle w:val="aa"/>
        <w:jc w:val="both"/>
        <w:rPr>
          <w:i/>
          <w:sz w:val="24"/>
          <w:szCs w:val="24"/>
        </w:rPr>
      </w:pPr>
      <w:r w:rsidRPr="008455E4">
        <w:rPr>
          <w:i/>
          <w:sz w:val="24"/>
          <w:szCs w:val="24"/>
          <w:u w:val="single"/>
        </w:rPr>
        <w:t>Воспитательные:</w:t>
      </w:r>
      <w:r w:rsidRPr="008455E4">
        <w:rPr>
          <w:i/>
          <w:sz w:val="24"/>
          <w:szCs w:val="24"/>
        </w:rPr>
        <w:t xml:space="preserve"> </w:t>
      </w:r>
    </w:p>
    <w:p w:rsidR="00FF62AA" w:rsidRPr="008455E4" w:rsidRDefault="00FF62AA" w:rsidP="00320ADF">
      <w:pPr>
        <w:pStyle w:val="aa"/>
        <w:jc w:val="both"/>
        <w:rPr>
          <w:sz w:val="24"/>
          <w:szCs w:val="24"/>
        </w:rPr>
      </w:pPr>
      <w:r w:rsidRPr="008455E4">
        <w:rPr>
          <w:sz w:val="24"/>
          <w:szCs w:val="24"/>
        </w:rPr>
        <w:t>-  вырабатывать внимание, самостоятельность при работе на уроке;</w:t>
      </w:r>
    </w:p>
    <w:p w:rsidR="00FF62AA" w:rsidRPr="008455E4" w:rsidRDefault="00FF62AA" w:rsidP="00320ADF">
      <w:pPr>
        <w:pStyle w:val="aa"/>
        <w:jc w:val="both"/>
        <w:rPr>
          <w:sz w:val="24"/>
          <w:szCs w:val="24"/>
        </w:rPr>
      </w:pPr>
      <w:r w:rsidRPr="008455E4">
        <w:rPr>
          <w:sz w:val="24"/>
          <w:szCs w:val="24"/>
        </w:rPr>
        <w:t xml:space="preserve">- способствовать формированию активности и настойчивости, высокой работоспособности. </w:t>
      </w:r>
    </w:p>
    <w:p w:rsidR="00FF62AA" w:rsidRPr="00B32428" w:rsidRDefault="00FF62AA" w:rsidP="00320ADF">
      <w:pPr>
        <w:pStyle w:val="aa"/>
        <w:jc w:val="both"/>
        <w:rPr>
          <w:sz w:val="28"/>
          <w:szCs w:val="28"/>
        </w:rPr>
      </w:pPr>
    </w:p>
    <w:p w:rsidR="00FF62AA" w:rsidRPr="008455E4" w:rsidRDefault="00FF62AA" w:rsidP="00320ADF">
      <w:pPr>
        <w:pStyle w:val="aa"/>
        <w:jc w:val="both"/>
        <w:rPr>
          <w:b/>
          <w:sz w:val="24"/>
          <w:szCs w:val="24"/>
        </w:rPr>
      </w:pPr>
      <w:r w:rsidRPr="00B32428">
        <w:rPr>
          <w:rStyle w:val="10"/>
          <w:rFonts w:ascii="Calibri" w:hAnsi="Calibri"/>
        </w:rPr>
        <w:t>Тип урока:</w:t>
      </w:r>
      <w:r w:rsidRPr="008455E4">
        <w:rPr>
          <w:b/>
          <w:sz w:val="24"/>
          <w:szCs w:val="24"/>
        </w:rPr>
        <w:t xml:space="preserve">  </w:t>
      </w:r>
      <w:r w:rsidRPr="008455E4">
        <w:rPr>
          <w:sz w:val="24"/>
          <w:szCs w:val="24"/>
        </w:rPr>
        <w:t xml:space="preserve">изучение нового материала,  закрепление полученной информации в ходе выполнения практической работы </w:t>
      </w:r>
    </w:p>
    <w:p w:rsidR="00FF62AA" w:rsidRPr="008455E4" w:rsidRDefault="00FF62AA" w:rsidP="00320ADF">
      <w:pPr>
        <w:pStyle w:val="aa"/>
        <w:jc w:val="both"/>
        <w:rPr>
          <w:rFonts w:cs="Arial"/>
          <w:sz w:val="24"/>
          <w:szCs w:val="24"/>
        </w:rPr>
      </w:pPr>
      <w:r w:rsidRPr="008455E4">
        <w:rPr>
          <w:rFonts w:cs="Arial"/>
          <w:b/>
          <w:sz w:val="28"/>
          <w:szCs w:val="28"/>
        </w:rPr>
        <w:t>Оборудование:</w:t>
      </w:r>
      <w:r w:rsidRPr="008455E4">
        <w:rPr>
          <w:rFonts w:cs="Arial"/>
          <w:b/>
          <w:sz w:val="24"/>
          <w:szCs w:val="24"/>
        </w:rPr>
        <w:t xml:space="preserve"> </w:t>
      </w:r>
      <w:r w:rsidRPr="008455E4">
        <w:rPr>
          <w:rFonts w:cs="Arial"/>
          <w:sz w:val="24"/>
          <w:szCs w:val="24"/>
        </w:rPr>
        <w:t xml:space="preserve">  компьютерный класс, компьютер учителя и мультимедийный проектор.</w:t>
      </w:r>
    </w:p>
    <w:p w:rsidR="00FF62AA" w:rsidRPr="008455E4" w:rsidRDefault="00FF62AA" w:rsidP="00320ADF">
      <w:pPr>
        <w:pStyle w:val="aa"/>
        <w:jc w:val="both"/>
        <w:rPr>
          <w:rFonts w:cs="Arial"/>
          <w:b/>
          <w:sz w:val="28"/>
          <w:szCs w:val="28"/>
        </w:rPr>
      </w:pPr>
      <w:r w:rsidRPr="008455E4">
        <w:rPr>
          <w:rFonts w:cs="Arial"/>
          <w:b/>
          <w:sz w:val="28"/>
          <w:szCs w:val="28"/>
        </w:rPr>
        <w:t>Структура урока:</w:t>
      </w:r>
    </w:p>
    <w:p w:rsidR="00FF62AA" w:rsidRPr="008455E4" w:rsidRDefault="00FF62AA" w:rsidP="00320ADF">
      <w:pPr>
        <w:pStyle w:val="aa"/>
        <w:jc w:val="both"/>
        <w:rPr>
          <w:rFonts w:cs="Arial"/>
          <w:b/>
          <w:sz w:val="28"/>
          <w:szCs w:val="28"/>
        </w:rPr>
      </w:pPr>
      <w:r w:rsidRPr="008455E4">
        <w:rPr>
          <w:rFonts w:cs="Arial"/>
          <w:b/>
          <w:sz w:val="28"/>
          <w:szCs w:val="28"/>
        </w:rPr>
        <w:t xml:space="preserve">1. Вводно-мотивационная часть. </w:t>
      </w:r>
    </w:p>
    <w:p w:rsidR="00FF62AA" w:rsidRPr="008455E4" w:rsidRDefault="00FF62AA" w:rsidP="00320ADF">
      <w:pPr>
        <w:pStyle w:val="aa"/>
        <w:jc w:val="both"/>
        <w:rPr>
          <w:rFonts w:cs="Arial"/>
          <w:b/>
          <w:sz w:val="28"/>
          <w:szCs w:val="28"/>
        </w:rPr>
      </w:pPr>
      <w:r w:rsidRPr="008455E4">
        <w:rPr>
          <w:rFonts w:cs="Arial"/>
          <w:b/>
          <w:sz w:val="28"/>
          <w:szCs w:val="28"/>
        </w:rPr>
        <w:t>2. Основная часть урока.</w:t>
      </w:r>
    </w:p>
    <w:p w:rsidR="00FF62AA" w:rsidRPr="008455E4" w:rsidRDefault="00FF62AA" w:rsidP="00320ADF">
      <w:pPr>
        <w:pStyle w:val="aa"/>
        <w:jc w:val="both"/>
        <w:rPr>
          <w:rFonts w:cs="Arial"/>
          <w:b/>
          <w:sz w:val="28"/>
          <w:szCs w:val="28"/>
        </w:rPr>
      </w:pPr>
      <w:r w:rsidRPr="008455E4">
        <w:rPr>
          <w:rFonts w:cs="Arial"/>
          <w:b/>
          <w:sz w:val="28"/>
          <w:szCs w:val="28"/>
        </w:rPr>
        <w:t>3.  Рефлексивно-оценочная часть урока.</w:t>
      </w:r>
    </w:p>
    <w:p w:rsidR="00FF62AA" w:rsidRPr="008455E4" w:rsidRDefault="00FF62AA" w:rsidP="00320ADF">
      <w:pPr>
        <w:pStyle w:val="aa"/>
        <w:jc w:val="both"/>
        <w:rPr>
          <w:rFonts w:cs="Arial"/>
          <w:b/>
          <w:sz w:val="28"/>
          <w:szCs w:val="28"/>
        </w:rPr>
      </w:pPr>
    </w:p>
    <w:p w:rsidR="00FF62AA" w:rsidRPr="008455E4" w:rsidRDefault="00FF62AA" w:rsidP="00320ADF">
      <w:pPr>
        <w:pStyle w:val="aa"/>
        <w:jc w:val="both"/>
        <w:rPr>
          <w:rFonts w:cs="Arial"/>
          <w:sz w:val="28"/>
          <w:szCs w:val="28"/>
        </w:rPr>
      </w:pPr>
      <w:r w:rsidRPr="008455E4">
        <w:rPr>
          <w:rFonts w:cs="Arial"/>
          <w:b/>
          <w:sz w:val="28"/>
          <w:szCs w:val="28"/>
        </w:rPr>
        <w:t>Ход урока.</w:t>
      </w:r>
    </w:p>
    <w:p w:rsidR="00FF62AA" w:rsidRPr="008455E4" w:rsidRDefault="00FF62AA" w:rsidP="00320ADF">
      <w:pPr>
        <w:pStyle w:val="aa"/>
        <w:jc w:val="both"/>
        <w:rPr>
          <w:rFonts w:cs="Arial"/>
          <w:b/>
          <w:sz w:val="28"/>
          <w:szCs w:val="28"/>
        </w:rPr>
      </w:pPr>
      <w:r w:rsidRPr="008455E4">
        <w:rPr>
          <w:rFonts w:cs="Arial"/>
          <w:b/>
          <w:sz w:val="28"/>
          <w:szCs w:val="28"/>
        </w:rPr>
        <w:t>1. Вводно-мотивационная часть</w:t>
      </w:r>
    </w:p>
    <w:p w:rsidR="00FF62AA" w:rsidRPr="008455E4" w:rsidRDefault="00FF62AA" w:rsidP="00320ADF">
      <w:pPr>
        <w:pStyle w:val="aa"/>
        <w:jc w:val="both"/>
        <w:rPr>
          <w:sz w:val="24"/>
          <w:szCs w:val="24"/>
        </w:rPr>
      </w:pPr>
      <w:r w:rsidRPr="008455E4">
        <w:rPr>
          <w:rFonts w:cs="Arial"/>
          <w:sz w:val="24"/>
          <w:szCs w:val="24"/>
          <w:u w:val="single"/>
        </w:rPr>
        <w:t>Учитель</w:t>
      </w:r>
      <w:r w:rsidRPr="008455E4">
        <w:rPr>
          <w:rFonts w:cs="Arial"/>
          <w:b/>
          <w:sz w:val="24"/>
          <w:szCs w:val="24"/>
        </w:rPr>
        <w:t>:</w:t>
      </w:r>
      <w:r w:rsidRPr="008455E4">
        <w:rPr>
          <w:rFonts w:cs="Arial"/>
          <w:sz w:val="24"/>
          <w:szCs w:val="24"/>
        </w:rPr>
        <w:t xml:space="preserve"> Здравствуйте ребята, садитесь! Сегодня мы проводим урок изучения нового материала по </w:t>
      </w:r>
      <w:r w:rsidRPr="008455E4">
        <w:rPr>
          <w:sz w:val="24"/>
          <w:szCs w:val="24"/>
        </w:rPr>
        <w:t>теме «Сбор и анализ статистических данных», в ходе урока будем повторять материал, известный из курса математики 5 и 6 классов. Познакомимся с понятиями «полигон»,  «гистограмма» и «диаграмма рассеивания». Цели нашего урока: повторить  построение столбчатой и круговой диаграмм, закрепить навыки работы с электронными таблицами, познакомиться с другими способами наглядного представления  статистической информации. Вы будете учиться анализировать, сравнивать и обобщать имеющуюся информацию. При этом вы должны быть внимательными, самостоятельно выполнять предложенные задания и быть активными.</w:t>
      </w:r>
    </w:p>
    <w:p w:rsidR="00FF62AA" w:rsidRPr="008455E4" w:rsidRDefault="00FF62AA" w:rsidP="00320ADF">
      <w:pPr>
        <w:pStyle w:val="aa"/>
        <w:jc w:val="both"/>
        <w:rPr>
          <w:sz w:val="28"/>
          <w:szCs w:val="28"/>
        </w:rPr>
      </w:pPr>
    </w:p>
    <w:p w:rsidR="00FF62AA" w:rsidRPr="008455E4" w:rsidRDefault="00FF62AA" w:rsidP="00320ADF">
      <w:pPr>
        <w:pStyle w:val="aa"/>
        <w:jc w:val="both"/>
        <w:rPr>
          <w:b/>
          <w:sz w:val="28"/>
          <w:szCs w:val="28"/>
        </w:rPr>
      </w:pPr>
      <w:r w:rsidRPr="008455E4">
        <w:rPr>
          <w:b/>
          <w:sz w:val="28"/>
          <w:szCs w:val="28"/>
        </w:rPr>
        <w:t>2. Основная часть урока.</w:t>
      </w:r>
    </w:p>
    <w:p w:rsidR="00FF62AA" w:rsidRPr="008455E4" w:rsidRDefault="00FF62AA" w:rsidP="00320ADF">
      <w:pPr>
        <w:pStyle w:val="aa"/>
        <w:jc w:val="both"/>
        <w:rPr>
          <w:sz w:val="24"/>
          <w:szCs w:val="24"/>
        </w:rPr>
      </w:pPr>
      <w:r w:rsidRPr="008455E4">
        <w:rPr>
          <w:i/>
          <w:sz w:val="24"/>
          <w:szCs w:val="24"/>
        </w:rPr>
        <w:t>1.Повторение</w:t>
      </w:r>
      <w:r w:rsidRPr="008455E4">
        <w:rPr>
          <w:sz w:val="24"/>
          <w:szCs w:val="24"/>
        </w:rPr>
        <w:t>.</w:t>
      </w:r>
    </w:p>
    <w:p w:rsidR="00FF62AA" w:rsidRPr="008455E4" w:rsidRDefault="00FF62AA" w:rsidP="00320ADF">
      <w:pPr>
        <w:pStyle w:val="aa"/>
        <w:jc w:val="both"/>
        <w:rPr>
          <w:sz w:val="24"/>
          <w:szCs w:val="24"/>
        </w:rPr>
      </w:pPr>
      <w:r w:rsidRPr="008455E4">
        <w:rPr>
          <w:sz w:val="24"/>
          <w:szCs w:val="24"/>
          <w:u w:val="single"/>
        </w:rPr>
        <w:t>Учитель:</w:t>
      </w:r>
      <w:r w:rsidRPr="008455E4">
        <w:rPr>
          <w:sz w:val="24"/>
          <w:szCs w:val="24"/>
        </w:rPr>
        <w:t xml:space="preserve">  Итак, ребята,  мы изучаем науку «статистику», </w:t>
      </w:r>
      <w:r w:rsidRPr="008455E4">
        <w:rPr>
          <w:color w:val="292425"/>
          <w:sz w:val="24"/>
          <w:szCs w:val="24"/>
        </w:rPr>
        <w:t xml:space="preserve">  основной задачей которой является сбор и анализ данных о самых разнообразных массовых явлениях.</w:t>
      </w:r>
      <w:r w:rsidRPr="008455E4">
        <w:rPr>
          <w:sz w:val="24"/>
          <w:szCs w:val="24"/>
        </w:rPr>
        <w:t xml:space="preserve">  Давайте  вместе вспомним построение круговой и столбчатой диаграмм.    </w:t>
      </w:r>
    </w:p>
    <w:p w:rsidR="00FF62AA" w:rsidRPr="00320ADF" w:rsidRDefault="00FF62AA" w:rsidP="00320ADF">
      <w:pPr>
        <w:pStyle w:val="aa"/>
        <w:jc w:val="both"/>
        <w:rPr>
          <w:color w:val="292425"/>
          <w:sz w:val="24"/>
          <w:szCs w:val="24"/>
        </w:rPr>
      </w:pPr>
      <w:r w:rsidRPr="008455E4">
        <w:rPr>
          <w:b/>
          <w:color w:val="292425"/>
          <w:sz w:val="24"/>
          <w:szCs w:val="24"/>
          <w:u w:val="single"/>
        </w:rPr>
        <w:t xml:space="preserve">Задание  1 </w:t>
      </w:r>
      <w:r w:rsidRPr="008455E4">
        <w:rPr>
          <w:b/>
          <w:color w:val="292425"/>
          <w:sz w:val="24"/>
          <w:szCs w:val="24"/>
        </w:rPr>
        <w:t>.</w:t>
      </w:r>
      <w:r w:rsidRPr="008455E4">
        <w:rPr>
          <w:color w:val="292425"/>
          <w:sz w:val="24"/>
          <w:szCs w:val="24"/>
        </w:rPr>
        <w:t xml:space="preserve"> Перед вами страница из книги регистрации новорожденных детей в одном из ЗАГСов :</w:t>
      </w:r>
    </w:p>
    <w:p w:rsidR="00FF62AA" w:rsidRPr="00320ADF" w:rsidRDefault="00FF62AA" w:rsidP="00320ADF">
      <w:pPr>
        <w:pStyle w:val="aa"/>
        <w:jc w:val="both"/>
        <w:rPr>
          <w:color w:val="292425"/>
          <w:sz w:val="24"/>
          <w:szCs w:val="24"/>
        </w:rPr>
      </w:pPr>
    </w:p>
    <w:p w:rsidR="00FF62AA" w:rsidRPr="00320ADF" w:rsidRDefault="00FF62AA" w:rsidP="00320ADF">
      <w:pPr>
        <w:pStyle w:val="aa"/>
        <w:jc w:val="both"/>
        <w:rPr>
          <w:color w:val="292425"/>
          <w:sz w:val="24"/>
          <w:szCs w:val="24"/>
        </w:rPr>
      </w:pPr>
    </w:p>
    <w:tbl>
      <w:tblPr>
        <w:tblW w:w="0" w:type="auto"/>
        <w:tblLook w:val="00A0" w:firstRow="1" w:lastRow="0" w:firstColumn="1" w:lastColumn="0" w:noHBand="0" w:noVBand="0"/>
      </w:tblPr>
      <w:tblGrid>
        <w:gridCol w:w="4927"/>
        <w:gridCol w:w="4928"/>
      </w:tblGrid>
      <w:tr w:rsidR="00FF62AA" w:rsidRPr="00295703" w:rsidTr="00295703">
        <w:tc>
          <w:tcPr>
            <w:tcW w:w="4927" w:type="dxa"/>
          </w:tcPr>
          <w:tbl>
            <w:tblPr>
              <w:tblW w:w="0" w:type="auto"/>
              <w:tblInd w:w="5" w:type="dxa"/>
              <w:tblCellMar>
                <w:left w:w="0" w:type="dxa"/>
                <w:right w:w="0" w:type="dxa"/>
              </w:tblCellMar>
              <w:tblLook w:val="0000" w:firstRow="0" w:lastRow="0" w:firstColumn="0" w:lastColumn="0" w:noHBand="0" w:noVBand="0"/>
            </w:tblPr>
            <w:tblGrid>
              <w:gridCol w:w="1645"/>
              <w:gridCol w:w="1417"/>
              <w:gridCol w:w="1418"/>
            </w:tblGrid>
            <w:tr w:rsidR="00FF62AA" w:rsidRPr="00295703" w:rsidTr="00B91813">
              <w:trPr>
                <w:trHeight w:val="310"/>
              </w:trPr>
              <w:tc>
                <w:tcPr>
                  <w:tcW w:w="1645"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lastRenderedPageBreak/>
                    <w:t>Дата рождения</w:t>
                  </w:r>
                </w:p>
              </w:tc>
              <w:tc>
                <w:tcPr>
                  <w:tcW w:w="1417"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Имя ребенка</w:t>
                  </w:r>
                </w:p>
              </w:tc>
              <w:tc>
                <w:tcPr>
                  <w:tcW w:w="1418"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Пол ребенка</w:t>
                  </w:r>
                </w:p>
              </w:tc>
            </w:tr>
            <w:tr w:rsidR="00FF62AA" w:rsidRPr="00295703" w:rsidTr="00B91813">
              <w:trPr>
                <w:trHeight w:val="310"/>
              </w:trPr>
              <w:tc>
                <w:tcPr>
                  <w:tcW w:w="1645"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03.03.2005</w:t>
                  </w:r>
                </w:p>
              </w:tc>
              <w:tc>
                <w:tcPr>
                  <w:tcW w:w="1417"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Татьяна</w:t>
                  </w:r>
                </w:p>
              </w:tc>
              <w:tc>
                <w:tcPr>
                  <w:tcW w:w="1418"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Женский</w:t>
                  </w:r>
                </w:p>
              </w:tc>
            </w:tr>
            <w:tr w:rsidR="00FF62AA" w:rsidRPr="00295703" w:rsidTr="00B91813">
              <w:trPr>
                <w:trHeight w:val="310"/>
              </w:trPr>
              <w:tc>
                <w:tcPr>
                  <w:tcW w:w="1645"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03.03.2005</w:t>
                  </w:r>
                </w:p>
              </w:tc>
              <w:tc>
                <w:tcPr>
                  <w:tcW w:w="1417"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Сергей</w:t>
                  </w:r>
                </w:p>
              </w:tc>
              <w:tc>
                <w:tcPr>
                  <w:tcW w:w="1418"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Мужской</w:t>
                  </w:r>
                </w:p>
              </w:tc>
            </w:tr>
            <w:tr w:rsidR="00FF62AA" w:rsidRPr="00295703" w:rsidTr="00B91813">
              <w:trPr>
                <w:trHeight w:val="310"/>
              </w:trPr>
              <w:tc>
                <w:tcPr>
                  <w:tcW w:w="1645"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04.03.2005</w:t>
                  </w:r>
                </w:p>
              </w:tc>
              <w:tc>
                <w:tcPr>
                  <w:tcW w:w="1417"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Ольга</w:t>
                  </w:r>
                </w:p>
              </w:tc>
              <w:tc>
                <w:tcPr>
                  <w:tcW w:w="1418"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Женский</w:t>
                  </w:r>
                </w:p>
              </w:tc>
            </w:tr>
            <w:tr w:rsidR="00FF62AA" w:rsidRPr="00295703" w:rsidTr="00B91813">
              <w:trPr>
                <w:trHeight w:val="310"/>
              </w:trPr>
              <w:tc>
                <w:tcPr>
                  <w:tcW w:w="1645"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06.03.2005</w:t>
                  </w:r>
                </w:p>
              </w:tc>
              <w:tc>
                <w:tcPr>
                  <w:tcW w:w="1417"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Василий</w:t>
                  </w:r>
                </w:p>
              </w:tc>
              <w:tc>
                <w:tcPr>
                  <w:tcW w:w="1418"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Мужской</w:t>
                  </w:r>
                </w:p>
              </w:tc>
            </w:tr>
            <w:tr w:rsidR="00FF62AA" w:rsidRPr="00295703" w:rsidTr="00B91813">
              <w:trPr>
                <w:trHeight w:val="310"/>
              </w:trPr>
              <w:tc>
                <w:tcPr>
                  <w:tcW w:w="1645"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06.03.2005</w:t>
                  </w:r>
                </w:p>
              </w:tc>
              <w:tc>
                <w:tcPr>
                  <w:tcW w:w="1417"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Евгений</w:t>
                  </w:r>
                </w:p>
              </w:tc>
              <w:tc>
                <w:tcPr>
                  <w:tcW w:w="1418"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Мужской</w:t>
                  </w:r>
                </w:p>
              </w:tc>
            </w:tr>
            <w:tr w:rsidR="00FF62AA" w:rsidRPr="00295703" w:rsidTr="00B91813">
              <w:trPr>
                <w:trHeight w:val="310"/>
              </w:trPr>
              <w:tc>
                <w:tcPr>
                  <w:tcW w:w="1645"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07.03.2005</w:t>
                  </w:r>
                </w:p>
              </w:tc>
              <w:tc>
                <w:tcPr>
                  <w:tcW w:w="1417"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Василий</w:t>
                  </w:r>
                </w:p>
              </w:tc>
              <w:tc>
                <w:tcPr>
                  <w:tcW w:w="1418"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Мужской</w:t>
                  </w:r>
                </w:p>
              </w:tc>
            </w:tr>
            <w:tr w:rsidR="00FF62AA" w:rsidRPr="00295703" w:rsidTr="00B91813">
              <w:trPr>
                <w:trHeight w:val="310"/>
              </w:trPr>
              <w:tc>
                <w:tcPr>
                  <w:tcW w:w="1645"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07.03.2005</w:t>
                  </w:r>
                </w:p>
              </w:tc>
              <w:tc>
                <w:tcPr>
                  <w:tcW w:w="1417"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Николай</w:t>
                  </w:r>
                </w:p>
              </w:tc>
              <w:tc>
                <w:tcPr>
                  <w:tcW w:w="1418"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Мужской</w:t>
                  </w:r>
                </w:p>
              </w:tc>
            </w:tr>
            <w:tr w:rsidR="00FF62AA" w:rsidRPr="00295703" w:rsidTr="00B91813">
              <w:trPr>
                <w:trHeight w:val="310"/>
              </w:trPr>
              <w:tc>
                <w:tcPr>
                  <w:tcW w:w="1645"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07.03.2005</w:t>
                  </w:r>
                </w:p>
              </w:tc>
              <w:tc>
                <w:tcPr>
                  <w:tcW w:w="1417"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Наталья</w:t>
                  </w:r>
                </w:p>
              </w:tc>
              <w:tc>
                <w:tcPr>
                  <w:tcW w:w="1418"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Женский</w:t>
                  </w:r>
                </w:p>
              </w:tc>
            </w:tr>
            <w:tr w:rsidR="00FF62AA" w:rsidRPr="00295703" w:rsidTr="00B91813">
              <w:trPr>
                <w:trHeight w:val="310"/>
              </w:trPr>
              <w:tc>
                <w:tcPr>
                  <w:tcW w:w="1645"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08.03.2005</w:t>
                  </w:r>
                </w:p>
              </w:tc>
              <w:tc>
                <w:tcPr>
                  <w:tcW w:w="1417"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Татьяна</w:t>
                  </w:r>
                </w:p>
              </w:tc>
              <w:tc>
                <w:tcPr>
                  <w:tcW w:w="1418"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Женский</w:t>
                  </w:r>
                </w:p>
              </w:tc>
            </w:tr>
            <w:tr w:rsidR="00FF62AA" w:rsidRPr="00295703" w:rsidTr="00B91813">
              <w:trPr>
                <w:trHeight w:val="310"/>
              </w:trPr>
              <w:tc>
                <w:tcPr>
                  <w:tcW w:w="1645"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09.03.2005</w:t>
                  </w:r>
                </w:p>
              </w:tc>
              <w:tc>
                <w:tcPr>
                  <w:tcW w:w="1417"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Василий</w:t>
                  </w:r>
                </w:p>
              </w:tc>
              <w:tc>
                <w:tcPr>
                  <w:tcW w:w="1418"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Мужской</w:t>
                  </w:r>
                </w:p>
              </w:tc>
            </w:tr>
          </w:tbl>
          <w:p w:rsidR="00FF62AA" w:rsidRPr="00295703" w:rsidRDefault="00FF62AA" w:rsidP="00320ADF">
            <w:pPr>
              <w:pStyle w:val="aa"/>
              <w:jc w:val="both"/>
              <w:rPr>
                <w:color w:val="000000"/>
                <w:sz w:val="24"/>
                <w:szCs w:val="24"/>
              </w:rPr>
            </w:pPr>
          </w:p>
        </w:tc>
        <w:tc>
          <w:tcPr>
            <w:tcW w:w="4928" w:type="dxa"/>
          </w:tcPr>
          <w:p w:rsidR="00FF62AA" w:rsidRPr="00295703" w:rsidRDefault="00FF62AA" w:rsidP="00320ADF">
            <w:pPr>
              <w:pStyle w:val="aa"/>
              <w:jc w:val="both"/>
              <w:rPr>
                <w:color w:val="000000"/>
                <w:sz w:val="24"/>
                <w:szCs w:val="24"/>
              </w:rPr>
            </w:pPr>
          </w:p>
          <w:p w:rsidR="00FF62AA" w:rsidRPr="00295703" w:rsidRDefault="00FF62AA" w:rsidP="00320ADF">
            <w:pPr>
              <w:pStyle w:val="aa"/>
              <w:jc w:val="both"/>
              <w:rPr>
                <w:color w:val="000000"/>
                <w:sz w:val="24"/>
                <w:szCs w:val="24"/>
              </w:rPr>
            </w:pPr>
          </w:p>
          <w:p w:rsidR="00FF62AA" w:rsidRPr="00295703" w:rsidRDefault="00FF62AA" w:rsidP="00320ADF">
            <w:pPr>
              <w:pStyle w:val="aa"/>
              <w:jc w:val="both"/>
              <w:rPr>
                <w:color w:val="000000"/>
                <w:sz w:val="24"/>
                <w:szCs w:val="24"/>
              </w:rPr>
            </w:pPr>
          </w:p>
          <w:p w:rsidR="00FF62AA" w:rsidRPr="00295703" w:rsidRDefault="00FF62AA" w:rsidP="00320ADF">
            <w:pPr>
              <w:pStyle w:val="aa"/>
              <w:jc w:val="both"/>
              <w:rPr>
                <w:color w:val="000000"/>
                <w:sz w:val="24"/>
                <w:szCs w:val="24"/>
              </w:rPr>
            </w:pPr>
          </w:p>
          <w:p w:rsidR="00FF62AA" w:rsidRPr="00295703" w:rsidRDefault="00FF62AA" w:rsidP="00320ADF">
            <w:pPr>
              <w:pStyle w:val="aa"/>
              <w:jc w:val="both"/>
              <w:rPr>
                <w:color w:val="000000"/>
                <w:sz w:val="24"/>
                <w:szCs w:val="24"/>
              </w:rPr>
            </w:pPr>
          </w:p>
          <w:p w:rsidR="00FF62AA" w:rsidRPr="00295703" w:rsidRDefault="00FF62AA" w:rsidP="00320ADF">
            <w:pPr>
              <w:pStyle w:val="aa"/>
              <w:jc w:val="both"/>
              <w:rPr>
                <w:color w:val="000000"/>
                <w:sz w:val="24"/>
                <w:szCs w:val="24"/>
              </w:rPr>
            </w:pPr>
          </w:p>
          <w:p w:rsidR="00FF62AA" w:rsidRPr="00295703" w:rsidRDefault="00FF62AA" w:rsidP="00320ADF">
            <w:pPr>
              <w:pStyle w:val="aa"/>
              <w:jc w:val="both"/>
              <w:rPr>
                <w:color w:val="000000"/>
                <w:sz w:val="24"/>
                <w:szCs w:val="24"/>
              </w:rPr>
            </w:pPr>
          </w:p>
          <w:p w:rsidR="00FF62AA" w:rsidRPr="00295703" w:rsidRDefault="00FF62AA" w:rsidP="00320ADF">
            <w:pPr>
              <w:pStyle w:val="aa"/>
              <w:jc w:val="both"/>
              <w:rPr>
                <w:color w:val="000000"/>
                <w:sz w:val="24"/>
                <w:szCs w:val="24"/>
              </w:rPr>
            </w:pPr>
          </w:p>
          <w:p w:rsidR="00FF62AA" w:rsidRPr="00295703" w:rsidRDefault="00FF62AA" w:rsidP="00320ADF">
            <w:pPr>
              <w:pStyle w:val="aa"/>
              <w:jc w:val="both"/>
              <w:rPr>
                <w:color w:val="000000"/>
                <w:sz w:val="24"/>
                <w:szCs w:val="24"/>
              </w:rPr>
            </w:pPr>
          </w:p>
          <w:p w:rsidR="00FF62AA" w:rsidRPr="00295703" w:rsidRDefault="00FF62AA" w:rsidP="00320ADF">
            <w:pPr>
              <w:pStyle w:val="aa"/>
              <w:jc w:val="both"/>
              <w:rPr>
                <w:color w:val="000000"/>
                <w:sz w:val="24"/>
                <w:szCs w:val="24"/>
              </w:rPr>
            </w:pPr>
          </w:p>
          <w:p w:rsidR="00FF62AA" w:rsidRPr="00295703" w:rsidRDefault="00FF62AA" w:rsidP="00320ADF">
            <w:pPr>
              <w:pStyle w:val="aa"/>
              <w:jc w:val="both"/>
              <w:rPr>
                <w:color w:val="000000"/>
                <w:sz w:val="24"/>
                <w:szCs w:val="24"/>
              </w:rPr>
            </w:pPr>
          </w:p>
          <w:p w:rsidR="00FF62AA" w:rsidRPr="00295703" w:rsidRDefault="00FF62AA" w:rsidP="00320ADF">
            <w:pPr>
              <w:pStyle w:val="aa"/>
              <w:jc w:val="both"/>
              <w:rPr>
                <w:color w:val="000000"/>
                <w:sz w:val="24"/>
                <w:szCs w:val="24"/>
              </w:rPr>
            </w:pPr>
          </w:p>
          <w:p w:rsidR="00FF62AA" w:rsidRPr="00295703" w:rsidRDefault="00FF62AA" w:rsidP="00320ADF">
            <w:pPr>
              <w:pStyle w:val="aa"/>
              <w:jc w:val="both"/>
              <w:rPr>
                <w:color w:val="000000"/>
                <w:sz w:val="24"/>
                <w:szCs w:val="24"/>
              </w:rPr>
            </w:pPr>
            <w:r w:rsidRPr="00295703">
              <w:rPr>
                <w:color w:val="000000"/>
                <w:sz w:val="24"/>
                <w:szCs w:val="24"/>
              </w:rPr>
              <w:t>Таблица 1.</w:t>
            </w:r>
          </w:p>
        </w:tc>
      </w:tr>
    </w:tbl>
    <w:p w:rsidR="00FF62AA" w:rsidRDefault="00FF62AA" w:rsidP="00320ADF">
      <w:pPr>
        <w:pStyle w:val="aa"/>
        <w:jc w:val="both"/>
        <w:rPr>
          <w:rFonts w:cs="Arial"/>
          <w:sz w:val="24"/>
          <w:szCs w:val="24"/>
        </w:rPr>
      </w:pPr>
    </w:p>
    <w:p w:rsidR="00FF62AA" w:rsidRPr="00320ADF" w:rsidRDefault="00FF62AA" w:rsidP="00320ADF">
      <w:pPr>
        <w:pStyle w:val="aa"/>
        <w:jc w:val="both"/>
        <w:rPr>
          <w:rFonts w:cs="Arial"/>
          <w:sz w:val="24"/>
          <w:szCs w:val="24"/>
        </w:rPr>
      </w:pPr>
      <w:r w:rsidRPr="008455E4">
        <w:rPr>
          <w:rFonts w:cs="Arial"/>
          <w:sz w:val="24"/>
          <w:szCs w:val="24"/>
        </w:rPr>
        <w:t>По данным таблицы</w:t>
      </w:r>
      <w:r w:rsidRPr="008455E4">
        <w:rPr>
          <w:rFonts w:cs="Arial"/>
          <w:i/>
          <w:sz w:val="24"/>
          <w:szCs w:val="24"/>
        </w:rPr>
        <w:t xml:space="preserve"> </w:t>
      </w:r>
      <w:r w:rsidRPr="008455E4">
        <w:rPr>
          <w:rFonts w:cs="Arial"/>
          <w:sz w:val="24"/>
          <w:szCs w:val="24"/>
        </w:rPr>
        <w:t xml:space="preserve">1 составьте таблицы следующего содержания:                                                                             1) количество новорожденных ежедневно с 3 по 9 марта (таблица 2); </w:t>
      </w:r>
    </w:p>
    <w:p w:rsidR="00FF62AA" w:rsidRPr="00320ADF" w:rsidRDefault="00FF62AA" w:rsidP="00320ADF">
      <w:pPr>
        <w:pStyle w:val="aa"/>
        <w:jc w:val="both"/>
        <w:rPr>
          <w:rFonts w:cs="Arial"/>
          <w:sz w:val="24"/>
          <w:szCs w:val="24"/>
        </w:rPr>
      </w:pPr>
      <w:r w:rsidRPr="008455E4">
        <w:rPr>
          <w:rFonts w:cs="Arial"/>
          <w:sz w:val="24"/>
          <w:szCs w:val="24"/>
        </w:rPr>
        <w:t xml:space="preserve">2) сколько новорожденных  получили какое имя (таблица 3);  </w:t>
      </w:r>
    </w:p>
    <w:p w:rsidR="00FF62AA" w:rsidRPr="00320ADF" w:rsidRDefault="00FF62AA" w:rsidP="00320ADF">
      <w:pPr>
        <w:pStyle w:val="aa"/>
        <w:jc w:val="both"/>
        <w:rPr>
          <w:rFonts w:cs="Arial"/>
          <w:sz w:val="24"/>
          <w:szCs w:val="24"/>
        </w:rPr>
      </w:pPr>
      <w:r w:rsidRPr="008455E4">
        <w:rPr>
          <w:rFonts w:cs="Arial"/>
          <w:sz w:val="24"/>
          <w:szCs w:val="24"/>
        </w:rPr>
        <w:t xml:space="preserve"> 3) сколько родилось девочек и сколько родилось мальчиков (таблица 4).      </w:t>
      </w:r>
    </w:p>
    <w:p w:rsidR="00FF62AA" w:rsidRPr="008455E4" w:rsidRDefault="00FF62AA" w:rsidP="00320ADF">
      <w:pPr>
        <w:pStyle w:val="aa"/>
        <w:jc w:val="both"/>
        <w:rPr>
          <w:rFonts w:cs="Arial"/>
          <w:i/>
          <w:sz w:val="24"/>
          <w:szCs w:val="24"/>
        </w:rPr>
      </w:pPr>
      <w:r w:rsidRPr="008455E4">
        <w:rPr>
          <w:rFonts w:cs="Arial"/>
          <w:i/>
          <w:sz w:val="24"/>
          <w:szCs w:val="24"/>
        </w:rPr>
        <w:t>(Учащиеся составляют таблицы  2, 3 и 4.)</w:t>
      </w:r>
    </w:p>
    <w:p w:rsidR="00FF62AA" w:rsidRDefault="00FF62AA" w:rsidP="00320ADF">
      <w:pPr>
        <w:pStyle w:val="aa"/>
        <w:jc w:val="both"/>
        <w:rPr>
          <w:sz w:val="24"/>
          <w:szCs w:val="24"/>
        </w:rPr>
      </w:pPr>
      <w:r w:rsidRPr="008455E4">
        <w:rPr>
          <w:rFonts w:cs="Arial"/>
          <w:sz w:val="24"/>
          <w:szCs w:val="24"/>
          <w:u w:val="single"/>
        </w:rPr>
        <w:t>Учитель:</w:t>
      </w:r>
      <w:r w:rsidRPr="008455E4">
        <w:rPr>
          <w:rFonts w:cs="Arial"/>
          <w:sz w:val="24"/>
          <w:szCs w:val="24"/>
        </w:rPr>
        <w:t xml:space="preserve"> </w:t>
      </w:r>
      <w:r>
        <w:rPr>
          <w:rFonts w:cs="Arial"/>
          <w:sz w:val="24"/>
          <w:szCs w:val="24"/>
        </w:rPr>
        <w:t xml:space="preserve">Задание 2. </w:t>
      </w:r>
      <w:r w:rsidRPr="008455E4">
        <w:rPr>
          <w:rFonts w:cs="Arial"/>
          <w:sz w:val="24"/>
          <w:szCs w:val="24"/>
        </w:rPr>
        <w:t xml:space="preserve">По  данным таблицы 2 построим  </w:t>
      </w:r>
      <w:r w:rsidRPr="008455E4">
        <w:rPr>
          <w:sz w:val="24"/>
          <w:szCs w:val="24"/>
        </w:rPr>
        <w:t>диаграмму в  виде графика кусочно-линейной функции ( рис.1). Такого рода диаграммы часто используются, чтобы показать изменение какой-либо величины с течением времени: на горизонтальной прямой отмечают даты или моменты времени, а по вертикали откладывают значения изучаемой величины (в нашем примере количество новорожденных детей за каждую дату). Потом соединяют полученные точки ломаной.</w:t>
      </w:r>
    </w:p>
    <w:p w:rsidR="00FF62AA" w:rsidRPr="008455E4" w:rsidRDefault="00FF62AA" w:rsidP="00320ADF">
      <w:pPr>
        <w:pStyle w:val="aa"/>
        <w:jc w:val="both"/>
        <w:rPr>
          <w:sz w:val="24"/>
          <w:szCs w:val="24"/>
        </w:rPr>
      </w:pPr>
    </w:p>
    <w:tbl>
      <w:tblPr>
        <w:tblW w:w="0" w:type="auto"/>
        <w:tblLook w:val="00A0" w:firstRow="1" w:lastRow="0" w:firstColumn="1" w:lastColumn="0" w:noHBand="0" w:noVBand="0"/>
      </w:tblPr>
      <w:tblGrid>
        <w:gridCol w:w="4181"/>
        <w:gridCol w:w="6666"/>
      </w:tblGrid>
      <w:tr w:rsidR="00FF62AA" w:rsidRPr="00295703" w:rsidTr="00A67A56">
        <w:trPr>
          <w:trHeight w:val="4298"/>
        </w:trPr>
        <w:tc>
          <w:tcPr>
            <w:tcW w:w="7536" w:type="dxa"/>
          </w:tcPr>
          <w:p w:rsidR="00FF62AA" w:rsidRPr="00295703" w:rsidRDefault="00FF62AA" w:rsidP="00320ADF">
            <w:pPr>
              <w:pStyle w:val="aa"/>
              <w:jc w:val="both"/>
              <w:rPr>
                <w:sz w:val="24"/>
                <w:szCs w:val="24"/>
              </w:rPr>
            </w:pPr>
          </w:p>
          <w:tbl>
            <w:tblPr>
              <w:tblW w:w="0" w:type="auto"/>
              <w:tblCellMar>
                <w:left w:w="0" w:type="dxa"/>
                <w:right w:w="0" w:type="dxa"/>
              </w:tblCellMar>
              <w:tblLook w:val="0000" w:firstRow="0" w:lastRow="0" w:firstColumn="0" w:lastColumn="0" w:noHBand="0" w:noVBand="0"/>
            </w:tblPr>
            <w:tblGrid>
              <w:gridCol w:w="1146"/>
              <w:gridCol w:w="1375"/>
            </w:tblGrid>
            <w:tr w:rsidR="00FF62AA" w:rsidRPr="00295703" w:rsidTr="00B32428">
              <w:trPr>
                <w:trHeight w:hRule="exact" w:val="805"/>
              </w:trPr>
              <w:tc>
                <w:tcPr>
                  <w:tcW w:w="1146"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p>
                <w:p w:rsidR="00FF62AA" w:rsidRPr="00295703" w:rsidRDefault="00FF62AA" w:rsidP="00320ADF">
                  <w:pPr>
                    <w:pStyle w:val="aa"/>
                    <w:jc w:val="both"/>
                    <w:rPr>
                      <w:sz w:val="24"/>
                      <w:szCs w:val="24"/>
                    </w:rPr>
                  </w:pPr>
                  <w:r w:rsidRPr="00295703">
                    <w:rPr>
                      <w:sz w:val="24"/>
                      <w:szCs w:val="24"/>
                    </w:rPr>
                    <w:t>Дата</w:t>
                  </w:r>
                </w:p>
              </w:tc>
              <w:tc>
                <w:tcPr>
                  <w:tcW w:w="1375"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Количество</w:t>
                  </w:r>
                </w:p>
                <w:p w:rsidR="00FF62AA" w:rsidRPr="00295703" w:rsidRDefault="00FF62AA" w:rsidP="00320ADF">
                  <w:pPr>
                    <w:pStyle w:val="aa"/>
                    <w:jc w:val="both"/>
                    <w:rPr>
                      <w:sz w:val="24"/>
                      <w:szCs w:val="24"/>
                    </w:rPr>
                  </w:pPr>
                  <w:r w:rsidRPr="00295703">
                    <w:rPr>
                      <w:sz w:val="24"/>
                      <w:szCs w:val="24"/>
                    </w:rPr>
                    <w:t>новорожд.</w:t>
                  </w:r>
                </w:p>
                <w:p w:rsidR="00FF62AA" w:rsidRPr="00295703" w:rsidRDefault="00FF62AA" w:rsidP="00320ADF">
                  <w:pPr>
                    <w:pStyle w:val="aa"/>
                    <w:jc w:val="both"/>
                    <w:rPr>
                      <w:sz w:val="24"/>
                      <w:szCs w:val="24"/>
                    </w:rPr>
                  </w:pPr>
                  <w:r w:rsidRPr="00295703">
                    <w:rPr>
                      <w:sz w:val="24"/>
                      <w:szCs w:val="24"/>
                    </w:rPr>
                    <w:t>денных</w:t>
                  </w:r>
                </w:p>
                <w:p w:rsidR="00FF62AA" w:rsidRPr="00295703" w:rsidRDefault="00FF62AA" w:rsidP="00320ADF">
                  <w:pPr>
                    <w:pStyle w:val="aa"/>
                    <w:jc w:val="both"/>
                    <w:rPr>
                      <w:sz w:val="24"/>
                      <w:szCs w:val="24"/>
                    </w:rPr>
                  </w:pPr>
                  <w:r w:rsidRPr="00295703">
                    <w:rPr>
                      <w:sz w:val="24"/>
                      <w:szCs w:val="24"/>
                    </w:rPr>
                    <w:t>ных</w:t>
                  </w:r>
                </w:p>
              </w:tc>
            </w:tr>
            <w:tr w:rsidR="00FF62AA" w:rsidRPr="00295703" w:rsidTr="00B32428">
              <w:trPr>
                <w:trHeight w:hRule="exact" w:val="352"/>
              </w:trPr>
              <w:tc>
                <w:tcPr>
                  <w:tcW w:w="1146"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03.03.2005</w:t>
                  </w:r>
                </w:p>
              </w:tc>
              <w:tc>
                <w:tcPr>
                  <w:tcW w:w="1375"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2</w:t>
                  </w:r>
                </w:p>
              </w:tc>
            </w:tr>
            <w:tr w:rsidR="00FF62AA" w:rsidRPr="00295703" w:rsidTr="00B32428">
              <w:trPr>
                <w:trHeight w:hRule="exact" w:val="352"/>
              </w:trPr>
              <w:tc>
                <w:tcPr>
                  <w:tcW w:w="1146"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04.03.2005</w:t>
                  </w:r>
                </w:p>
              </w:tc>
              <w:tc>
                <w:tcPr>
                  <w:tcW w:w="1375"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1</w:t>
                  </w:r>
                </w:p>
              </w:tc>
            </w:tr>
            <w:tr w:rsidR="00FF62AA" w:rsidRPr="00295703" w:rsidTr="00B32428">
              <w:trPr>
                <w:trHeight w:hRule="exact" w:val="352"/>
              </w:trPr>
              <w:tc>
                <w:tcPr>
                  <w:tcW w:w="1146"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05.03.2005</w:t>
                  </w:r>
                </w:p>
              </w:tc>
              <w:tc>
                <w:tcPr>
                  <w:tcW w:w="1375"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0</w:t>
                  </w:r>
                </w:p>
              </w:tc>
            </w:tr>
            <w:tr w:rsidR="00FF62AA" w:rsidRPr="00295703" w:rsidTr="00B32428">
              <w:trPr>
                <w:trHeight w:hRule="exact" w:val="352"/>
              </w:trPr>
              <w:tc>
                <w:tcPr>
                  <w:tcW w:w="1146"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06.03.2005</w:t>
                  </w:r>
                </w:p>
              </w:tc>
              <w:tc>
                <w:tcPr>
                  <w:tcW w:w="1375"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2</w:t>
                  </w:r>
                </w:p>
              </w:tc>
            </w:tr>
            <w:tr w:rsidR="00FF62AA" w:rsidRPr="00295703" w:rsidTr="00B32428">
              <w:trPr>
                <w:trHeight w:hRule="exact" w:val="352"/>
              </w:trPr>
              <w:tc>
                <w:tcPr>
                  <w:tcW w:w="1146"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07.03.2005</w:t>
                  </w:r>
                </w:p>
              </w:tc>
              <w:tc>
                <w:tcPr>
                  <w:tcW w:w="1375"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3</w:t>
                  </w:r>
                </w:p>
              </w:tc>
            </w:tr>
            <w:tr w:rsidR="00FF62AA" w:rsidRPr="00295703" w:rsidTr="00B32428">
              <w:trPr>
                <w:trHeight w:hRule="exact" w:val="352"/>
              </w:trPr>
              <w:tc>
                <w:tcPr>
                  <w:tcW w:w="1146"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08.03.2005</w:t>
                  </w:r>
                </w:p>
              </w:tc>
              <w:tc>
                <w:tcPr>
                  <w:tcW w:w="1375"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1</w:t>
                  </w:r>
                </w:p>
              </w:tc>
            </w:tr>
            <w:tr w:rsidR="00FF62AA" w:rsidRPr="00295703" w:rsidTr="00B32428">
              <w:trPr>
                <w:trHeight w:hRule="exact" w:val="352"/>
              </w:trPr>
              <w:tc>
                <w:tcPr>
                  <w:tcW w:w="1146"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09.03.2005</w:t>
                  </w:r>
                </w:p>
              </w:tc>
              <w:tc>
                <w:tcPr>
                  <w:tcW w:w="1375"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1</w:t>
                  </w:r>
                </w:p>
              </w:tc>
            </w:tr>
          </w:tbl>
          <w:p w:rsidR="00FF62AA" w:rsidRPr="00295703" w:rsidRDefault="00FF62AA" w:rsidP="00320ADF">
            <w:pPr>
              <w:pStyle w:val="aa"/>
              <w:jc w:val="both"/>
              <w:rPr>
                <w:sz w:val="24"/>
                <w:szCs w:val="24"/>
              </w:rPr>
            </w:pPr>
          </w:p>
          <w:p w:rsidR="00FF62AA" w:rsidRPr="00295703" w:rsidRDefault="00FF62AA" w:rsidP="00320ADF">
            <w:pPr>
              <w:pStyle w:val="aa"/>
              <w:jc w:val="both"/>
              <w:rPr>
                <w:sz w:val="24"/>
                <w:szCs w:val="24"/>
              </w:rPr>
            </w:pPr>
            <w:r w:rsidRPr="00295703">
              <w:rPr>
                <w:sz w:val="24"/>
                <w:szCs w:val="24"/>
              </w:rPr>
              <w:t>Таблица 2.</w:t>
            </w:r>
          </w:p>
        </w:tc>
        <w:tc>
          <w:tcPr>
            <w:tcW w:w="2319" w:type="dxa"/>
          </w:tcPr>
          <w:p w:rsidR="00FF62AA" w:rsidRPr="00295703" w:rsidRDefault="00320ADF" w:rsidP="00320ADF">
            <w:pPr>
              <w:pStyle w:val="aa"/>
              <w:jc w:val="both"/>
              <w:rPr>
                <w:sz w:val="24"/>
                <w:szCs w:val="24"/>
              </w:rPr>
            </w:pPr>
            <w:r>
              <w:rPr>
                <w:rFonts w:ascii="Times New Roman" w:hAnsi="Times New Roman"/>
                <w:noProof/>
                <w:sz w:val="24"/>
                <w:szCs w:val="24"/>
              </w:rPr>
              <w:drawing>
                <wp:inline distT="0" distB="0" distL="0" distR="0">
                  <wp:extent cx="4090670" cy="2694940"/>
                  <wp:effectExtent l="0" t="0" r="5080" b="0"/>
                  <wp:docPr id="1"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0670" cy="2694940"/>
                          </a:xfrm>
                          <a:prstGeom prst="rect">
                            <a:avLst/>
                          </a:prstGeom>
                          <a:noFill/>
                          <a:ln>
                            <a:noFill/>
                          </a:ln>
                        </pic:spPr>
                      </pic:pic>
                    </a:graphicData>
                  </a:graphic>
                </wp:inline>
              </w:drawing>
            </w:r>
          </w:p>
          <w:p w:rsidR="00FF62AA" w:rsidRPr="00295703" w:rsidRDefault="00FF62AA" w:rsidP="00320ADF">
            <w:pPr>
              <w:pStyle w:val="aa"/>
              <w:jc w:val="both"/>
              <w:rPr>
                <w:sz w:val="24"/>
                <w:szCs w:val="24"/>
              </w:rPr>
            </w:pPr>
            <w:r w:rsidRPr="00295703">
              <w:rPr>
                <w:sz w:val="24"/>
                <w:szCs w:val="24"/>
              </w:rPr>
              <w:t>Рис. 1.</w:t>
            </w:r>
          </w:p>
        </w:tc>
      </w:tr>
    </w:tbl>
    <w:p w:rsidR="00FF62AA" w:rsidRDefault="00FF62AA" w:rsidP="00320ADF">
      <w:pPr>
        <w:pStyle w:val="aa"/>
        <w:jc w:val="both"/>
        <w:rPr>
          <w:sz w:val="24"/>
          <w:szCs w:val="24"/>
          <w:u w:val="single"/>
        </w:rPr>
      </w:pPr>
    </w:p>
    <w:p w:rsidR="00FF62AA" w:rsidRPr="008455E4" w:rsidRDefault="00FF62AA" w:rsidP="00320ADF">
      <w:pPr>
        <w:pStyle w:val="aa"/>
        <w:jc w:val="both"/>
        <w:rPr>
          <w:sz w:val="24"/>
          <w:szCs w:val="24"/>
        </w:rPr>
      </w:pPr>
      <w:r w:rsidRPr="008455E4">
        <w:rPr>
          <w:sz w:val="24"/>
          <w:szCs w:val="24"/>
          <w:u w:val="single"/>
        </w:rPr>
        <w:t>Учитель:</w:t>
      </w:r>
      <w:r w:rsidRPr="008455E4">
        <w:rPr>
          <w:sz w:val="24"/>
          <w:szCs w:val="24"/>
        </w:rPr>
        <w:t xml:space="preserve"> А теперь выполните задание №</w:t>
      </w:r>
      <w:r>
        <w:rPr>
          <w:sz w:val="24"/>
          <w:szCs w:val="24"/>
        </w:rPr>
        <w:t>3</w:t>
      </w:r>
      <w:r w:rsidRPr="008455E4">
        <w:rPr>
          <w:sz w:val="24"/>
          <w:szCs w:val="24"/>
        </w:rPr>
        <w:t xml:space="preserve"> .По данным таблицы 3 постройте столбчатую диаграмму. По горизонтали записывают различные значения какого-либо признака (в нашем случае имени) и над каждым значением рисуют столбик, высота которого равна интересующей нас величине (количеству новорожденных с данным именем). На столбчатой  диаграмме особенно наглядно видны количественные соотношения величин друг с другом.</w:t>
      </w:r>
    </w:p>
    <w:p w:rsidR="00FF62AA" w:rsidRDefault="00FF62AA" w:rsidP="00320ADF">
      <w:pPr>
        <w:pStyle w:val="aa"/>
        <w:jc w:val="both"/>
        <w:rPr>
          <w:color w:val="000000"/>
          <w:sz w:val="24"/>
          <w:szCs w:val="24"/>
        </w:rPr>
      </w:pPr>
    </w:p>
    <w:p w:rsidR="00FF62AA" w:rsidRDefault="00FF62AA" w:rsidP="00320ADF">
      <w:pPr>
        <w:pStyle w:val="aa"/>
        <w:jc w:val="both"/>
        <w:rPr>
          <w:color w:val="000000"/>
          <w:sz w:val="24"/>
          <w:szCs w:val="24"/>
        </w:rPr>
      </w:pPr>
    </w:p>
    <w:p w:rsidR="00FF62AA" w:rsidRDefault="00FF62AA" w:rsidP="00320ADF">
      <w:pPr>
        <w:pStyle w:val="aa"/>
        <w:jc w:val="both"/>
        <w:rPr>
          <w:color w:val="000000"/>
          <w:sz w:val="24"/>
          <w:szCs w:val="24"/>
        </w:rPr>
      </w:pPr>
    </w:p>
    <w:p w:rsidR="00320ADF" w:rsidRDefault="00320ADF" w:rsidP="00320ADF">
      <w:pPr>
        <w:pStyle w:val="aa"/>
        <w:jc w:val="both"/>
        <w:rPr>
          <w:color w:val="000000"/>
          <w:sz w:val="24"/>
          <w:szCs w:val="24"/>
        </w:rPr>
      </w:pPr>
      <w:bookmarkStart w:id="0" w:name="_GoBack"/>
      <w:bookmarkEnd w:id="0"/>
    </w:p>
    <w:p w:rsidR="00FF62AA" w:rsidRDefault="00FF62AA" w:rsidP="00320ADF">
      <w:pPr>
        <w:pStyle w:val="aa"/>
        <w:jc w:val="both"/>
        <w:rPr>
          <w:color w:val="000000"/>
          <w:sz w:val="24"/>
          <w:szCs w:val="24"/>
        </w:rPr>
      </w:pPr>
    </w:p>
    <w:p w:rsidR="00FF62AA" w:rsidRDefault="00FF62AA" w:rsidP="00320ADF">
      <w:pPr>
        <w:pStyle w:val="aa"/>
        <w:jc w:val="both"/>
        <w:rPr>
          <w:color w:val="000000"/>
          <w:sz w:val="24"/>
          <w:szCs w:val="24"/>
        </w:rPr>
      </w:pPr>
    </w:p>
    <w:p w:rsidR="00FF62AA" w:rsidRPr="008455E4" w:rsidRDefault="00FF62AA" w:rsidP="00320ADF">
      <w:pPr>
        <w:pStyle w:val="aa"/>
        <w:jc w:val="both"/>
        <w:rPr>
          <w:color w:val="000000"/>
          <w:sz w:val="24"/>
          <w:szCs w:val="24"/>
        </w:rPr>
      </w:pPr>
    </w:p>
    <w:tbl>
      <w:tblPr>
        <w:tblW w:w="0" w:type="auto"/>
        <w:tblLook w:val="00A0" w:firstRow="1" w:lastRow="0" w:firstColumn="1" w:lastColumn="0" w:noHBand="0" w:noVBand="0"/>
      </w:tblPr>
      <w:tblGrid>
        <w:gridCol w:w="4031"/>
        <w:gridCol w:w="6816"/>
      </w:tblGrid>
      <w:tr w:rsidR="00FF62AA" w:rsidRPr="00295703" w:rsidTr="00295703">
        <w:tc>
          <w:tcPr>
            <w:tcW w:w="4927" w:type="dxa"/>
          </w:tcPr>
          <w:p w:rsidR="00FF62AA" w:rsidRPr="00320ADF" w:rsidRDefault="00FF62AA" w:rsidP="00320ADF">
            <w:pPr>
              <w:pStyle w:val="aa"/>
              <w:jc w:val="both"/>
              <w:rPr>
                <w:sz w:val="24"/>
                <w:szCs w:val="24"/>
              </w:rPr>
            </w:pPr>
          </w:p>
          <w:tbl>
            <w:tblPr>
              <w:tblW w:w="0" w:type="auto"/>
              <w:tblCellMar>
                <w:left w:w="0" w:type="dxa"/>
                <w:right w:w="0" w:type="dxa"/>
              </w:tblCellMar>
              <w:tblLook w:val="0000" w:firstRow="0" w:lastRow="0" w:firstColumn="0" w:lastColumn="0" w:noHBand="0" w:noVBand="0"/>
            </w:tblPr>
            <w:tblGrid>
              <w:gridCol w:w="895"/>
              <w:gridCol w:w="1699"/>
            </w:tblGrid>
            <w:tr w:rsidR="00FF62AA" w:rsidRPr="00295703" w:rsidTr="002D6A5B">
              <w:trPr>
                <w:trHeight w:hRule="exact" w:val="427"/>
              </w:trPr>
              <w:tc>
                <w:tcPr>
                  <w:tcW w:w="725"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Имя</w:t>
                  </w:r>
                </w:p>
              </w:tc>
              <w:tc>
                <w:tcPr>
                  <w:tcW w:w="1376"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Количество новорожденных</w:t>
                  </w:r>
                </w:p>
              </w:tc>
            </w:tr>
            <w:tr w:rsidR="00FF62AA" w:rsidRPr="00295703" w:rsidTr="002D6A5B">
              <w:trPr>
                <w:trHeight w:hRule="exact" w:val="408"/>
              </w:trPr>
              <w:tc>
                <w:tcPr>
                  <w:tcW w:w="725"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Татьяна</w:t>
                  </w:r>
                </w:p>
              </w:tc>
              <w:tc>
                <w:tcPr>
                  <w:tcW w:w="1376"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2</w:t>
                  </w:r>
                </w:p>
              </w:tc>
            </w:tr>
            <w:tr w:rsidR="00FF62AA" w:rsidRPr="00295703" w:rsidTr="002D6A5B">
              <w:trPr>
                <w:trHeight w:hRule="exact" w:val="408"/>
              </w:trPr>
              <w:tc>
                <w:tcPr>
                  <w:tcW w:w="725"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Сергей</w:t>
                  </w:r>
                </w:p>
              </w:tc>
              <w:tc>
                <w:tcPr>
                  <w:tcW w:w="1376"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1</w:t>
                  </w:r>
                </w:p>
              </w:tc>
            </w:tr>
            <w:tr w:rsidR="00FF62AA" w:rsidRPr="00295703" w:rsidTr="002D6A5B">
              <w:trPr>
                <w:trHeight w:hRule="exact" w:val="413"/>
              </w:trPr>
              <w:tc>
                <w:tcPr>
                  <w:tcW w:w="725"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Ольга</w:t>
                  </w:r>
                </w:p>
              </w:tc>
              <w:tc>
                <w:tcPr>
                  <w:tcW w:w="1376"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1</w:t>
                  </w:r>
                </w:p>
              </w:tc>
            </w:tr>
            <w:tr w:rsidR="00FF62AA" w:rsidRPr="00295703" w:rsidTr="002D6A5B">
              <w:trPr>
                <w:trHeight w:hRule="exact" w:val="408"/>
              </w:trPr>
              <w:tc>
                <w:tcPr>
                  <w:tcW w:w="725"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Василий</w:t>
                  </w:r>
                </w:p>
              </w:tc>
              <w:tc>
                <w:tcPr>
                  <w:tcW w:w="1376"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3</w:t>
                  </w:r>
                </w:p>
              </w:tc>
            </w:tr>
            <w:tr w:rsidR="00FF62AA" w:rsidRPr="00295703" w:rsidTr="002D6A5B">
              <w:trPr>
                <w:trHeight w:hRule="exact" w:val="408"/>
              </w:trPr>
              <w:tc>
                <w:tcPr>
                  <w:tcW w:w="725"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Евгений</w:t>
                  </w:r>
                </w:p>
              </w:tc>
              <w:tc>
                <w:tcPr>
                  <w:tcW w:w="1376"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1</w:t>
                  </w:r>
                </w:p>
              </w:tc>
            </w:tr>
            <w:tr w:rsidR="00FF62AA" w:rsidRPr="00295703" w:rsidTr="002D6A5B">
              <w:trPr>
                <w:trHeight w:hRule="exact" w:val="408"/>
              </w:trPr>
              <w:tc>
                <w:tcPr>
                  <w:tcW w:w="725"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Николай</w:t>
                  </w:r>
                </w:p>
              </w:tc>
              <w:tc>
                <w:tcPr>
                  <w:tcW w:w="1376"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1</w:t>
                  </w:r>
                </w:p>
              </w:tc>
            </w:tr>
            <w:tr w:rsidR="00FF62AA" w:rsidRPr="00295703" w:rsidTr="002D6A5B">
              <w:trPr>
                <w:trHeight w:hRule="exact" w:val="408"/>
              </w:trPr>
              <w:tc>
                <w:tcPr>
                  <w:tcW w:w="725"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Наталья</w:t>
                  </w:r>
                </w:p>
              </w:tc>
              <w:tc>
                <w:tcPr>
                  <w:tcW w:w="1376"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1</w:t>
                  </w:r>
                </w:p>
              </w:tc>
            </w:tr>
          </w:tbl>
          <w:p w:rsidR="00FF62AA" w:rsidRPr="00295703" w:rsidRDefault="00FF62AA" w:rsidP="00320ADF">
            <w:pPr>
              <w:pStyle w:val="aa"/>
              <w:jc w:val="both"/>
              <w:rPr>
                <w:sz w:val="24"/>
                <w:szCs w:val="24"/>
              </w:rPr>
            </w:pPr>
          </w:p>
          <w:p w:rsidR="00FF62AA" w:rsidRPr="00295703" w:rsidRDefault="00FF62AA" w:rsidP="00320ADF">
            <w:pPr>
              <w:pStyle w:val="aa"/>
              <w:jc w:val="both"/>
              <w:rPr>
                <w:sz w:val="24"/>
                <w:szCs w:val="24"/>
              </w:rPr>
            </w:pPr>
          </w:p>
          <w:p w:rsidR="00FF62AA" w:rsidRPr="00295703" w:rsidRDefault="00FF62AA" w:rsidP="00320ADF">
            <w:pPr>
              <w:pStyle w:val="aa"/>
              <w:jc w:val="both"/>
              <w:rPr>
                <w:sz w:val="24"/>
                <w:szCs w:val="24"/>
              </w:rPr>
            </w:pPr>
          </w:p>
          <w:p w:rsidR="00FF62AA" w:rsidRPr="00295703" w:rsidRDefault="00FF62AA" w:rsidP="00320ADF">
            <w:pPr>
              <w:pStyle w:val="aa"/>
              <w:jc w:val="both"/>
              <w:rPr>
                <w:sz w:val="24"/>
                <w:szCs w:val="24"/>
              </w:rPr>
            </w:pPr>
          </w:p>
          <w:p w:rsidR="00FF62AA" w:rsidRPr="00295703" w:rsidRDefault="00FF62AA" w:rsidP="00320ADF">
            <w:pPr>
              <w:pStyle w:val="aa"/>
              <w:jc w:val="both"/>
              <w:rPr>
                <w:sz w:val="24"/>
                <w:szCs w:val="24"/>
              </w:rPr>
            </w:pPr>
          </w:p>
          <w:p w:rsidR="00FF62AA" w:rsidRPr="00295703" w:rsidRDefault="00FF62AA" w:rsidP="00320ADF">
            <w:pPr>
              <w:pStyle w:val="aa"/>
              <w:jc w:val="both"/>
              <w:rPr>
                <w:sz w:val="24"/>
                <w:szCs w:val="24"/>
              </w:rPr>
            </w:pPr>
            <w:r w:rsidRPr="00295703">
              <w:rPr>
                <w:sz w:val="24"/>
                <w:szCs w:val="24"/>
              </w:rPr>
              <w:t xml:space="preserve">Таблица 3 </w:t>
            </w:r>
          </w:p>
        </w:tc>
        <w:tc>
          <w:tcPr>
            <w:tcW w:w="4928" w:type="dxa"/>
          </w:tcPr>
          <w:p w:rsidR="00FF62AA" w:rsidRPr="00295703" w:rsidRDefault="00FF62AA" w:rsidP="00320ADF">
            <w:pPr>
              <w:pStyle w:val="aa"/>
              <w:jc w:val="both"/>
              <w:rPr>
                <w:sz w:val="24"/>
                <w:szCs w:val="24"/>
              </w:rPr>
            </w:pPr>
          </w:p>
          <w:p w:rsidR="00FF62AA" w:rsidRPr="00295703" w:rsidRDefault="00320ADF" w:rsidP="00320ADF">
            <w:pPr>
              <w:pStyle w:val="aa"/>
              <w:jc w:val="both"/>
              <w:rPr>
                <w:sz w:val="24"/>
                <w:szCs w:val="24"/>
              </w:rPr>
            </w:pPr>
            <w:r>
              <w:rPr>
                <w:rFonts w:ascii="Times New Roman" w:hAnsi="Times New Roman"/>
                <w:noProof/>
                <w:sz w:val="24"/>
                <w:szCs w:val="24"/>
              </w:rPr>
              <w:drawing>
                <wp:inline distT="0" distB="0" distL="0" distR="0">
                  <wp:extent cx="4187190" cy="2983865"/>
                  <wp:effectExtent l="0" t="0" r="3810" b="6985"/>
                  <wp:docPr id="2"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7190" cy="2983865"/>
                          </a:xfrm>
                          <a:prstGeom prst="rect">
                            <a:avLst/>
                          </a:prstGeom>
                          <a:noFill/>
                          <a:ln>
                            <a:noFill/>
                          </a:ln>
                        </pic:spPr>
                      </pic:pic>
                    </a:graphicData>
                  </a:graphic>
                </wp:inline>
              </w:drawing>
            </w:r>
          </w:p>
          <w:p w:rsidR="00FF62AA" w:rsidRPr="00295703" w:rsidRDefault="00FF62AA" w:rsidP="00320ADF">
            <w:pPr>
              <w:pStyle w:val="aa"/>
              <w:jc w:val="both"/>
              <w:rPr>
                <w:sz w:val="24"/>
                <w:szCs w:val="24"/>
              </w:rPr>
            </w:pPr>
            <w:r w:rsidRPr="00295703">
              <w:rPr>
                <w:sz w:val="24"/>
                <w:szCs w:val="24"/>
              </w:rPr>
              <w:t>Рис. 2</w:t>
            </w:r>
          </w:p>
        </w:tc>
      </w:tr>
    </w:tbl>
    <w:p w:rsidR="00FF62AA" w:rsidRPr="008455E4" w:rsidRDefault="00FF62AA" w:rsidP="00320ADF">
      <w:pPr>
        <w:pStyle w:val="aa"/>
        <w:jc w:val="both"/>
        <w:rPr>
          <w:color w:val="000000"/>
          <w:sz w:val="24"/>
          <w:szCs w:val="24"/>
        </w:rPr>
      </w:pPr>
      <w:r w:rsidRPr="008455E4">
        <w:rPr>
          <w:sz w:val="24"/>
          <w:szCs w:val="24"/>
        </w:rPr>
        <w:t>Учитель: Задание №</w:t>
      </w:r>
      <w:r>
        <w:rPr>
          <w:sz w:val="24"/>
          <w:szCs w:val="24"/>
        </w:rPr>
        <w:t>4</w:t>
      </w:r>
      <w:r w:rsidRPr="008455E4">
        <w:rPr>
          <w:sz w:val="24"/>
          <w:szCs w:val="24"/>
        </w:rPr>
        <w:t>. По данным таблицы 4 построим круговую диаграмму.  Каждая из долек соответствует одному из значений изучаемого признака (в нашем случае пол ребенка), а ее размер пропорционален интересующей нас величине (количеству новорожденных данного пола). Чтобы построить круговую диаграмму, нужно поделить всю окружность на дуги так, чтобы их длины оказались в том же отношении, что и представленные на диаграмме величины.</w:t>
      </w:r>
    </w:p>
    <w:p w:rsidR="00FF62AA" w:rsidRPr="008455E4" w:rsidRDefault="00FF62AA" w:rsidP="00320ADF">
      <w:pPr>
        <w:pStyle w:val="aa"/>
        <w:jc w:val="both"/>
        <w:rPr>
          <w:sz w:val="24"/>
          <w:szCs w:val="24"/>
        </w:rPr>
      </w:pPr>
    </w:p>
    <w:tbl>
      <w:tblPr>
        <w:tblW w:w="0" w:type="auto"/>
        <w:tblLook w:val="00A0" w:firstRow="1" w:lastRow="0" w:firstColumn="1" w:lastColumn="0" w:noHBand="0" w:noVBand="0"/>
      </w:tblPr>
      <w:tblGrid>
        <w:gridCol w:w="4416"/>
        <w:gridCol w:w="6431"/>
      </w:tblGrid>
      <w:tr w:rsidR="00FF62AA" w:rsidRPr="00295703" w:rsidTr="00295703">
        <w:tc>
          <w:tcPr>
            <w:tcW w:w="4927" w:type="dxa"/>
          </w:tcPr>
          <w:p w:rsidR="00FF62AA" w:rsidRPr="00295703" w:rsidRDefault="00FF62AA" w:rsidP="00320ADF">
            <w:pPr>
              <w:pStyle w:val="aa"/>
              <w:jc w:val="both"/>
              <w:rPr>
                <w:sz w:val="24"/>
                <w:szCs w:val="24"/>
              </w:rPr>
            </w:pPr>
          </w:p>
          <w:tbl>
            <w:tblPr>
              <w:tblW w:w="3016" w:type="dxa"/>
              <w:tblCellMar>
                <w:left w:w="0" w:type="dxa"/>
                <w:right w:w="0" w:type="dxa"/>
              </w:tblCellMar>
              <w:tblLook w:val="0000" w:firstRow="0" w:lastRow="0" w:firstColumn="0" w:lastColumn="0" w:noHBand="0" w:noVBand="0"/>
            </w:tblPr>
            <w:tblGrid>
              <w:gridCol w:w="1089"/>
              <w:gridCol w:w="1927"/>
            </w:tblGrid>
            <w:tr w:rsidR="00FF62AA" w:rsidRPr="00295703" w:rsidTr="002D6A5B">
              <w:trPr>
                <w:trHeight w:hRule="exact" w:val="374"/>
              </w:trPr>
              <w:tc>
                <w:tcPr>
                  <w:tcW w:w="1089"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Пол</w:t>
                  </w:r>
                </w:p>
              </w:tc>
              <w:tc>
                <w:tcPr>
                  <w:tcW w:w="1927"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Количество</w:t>
                  </w:r>
                </w:p>
                <w:p w:rsidR="00FF62AA" w:rsidRPr="00295703" w:rsidRDefault="00FF62AA" w:rsidP="00320ADF">
                  <w:pPr>
                    <w:pStyle w:val="aa"/>
                    <w:jc w:val="both"/>
                    <w:rPr>
                      <w:sz w:val="24"/>
                      <w:szCs w:val="24"/>
                    </w:rPr>
                  </w:pPr>
                  <w:r w:rsidRPr="00295703">
                    <w:rPr>
                      <w:sz w:val="24"/>
                      <w:szCs w:val="24"/>
                    </w:rPr>
                    <w:t>новорожденных</w:t>
                  </w:r>
                </w:p>
              </w:tc>
            </w:tr>
            <w:tr w:rsidR="00FF62AA" w:rsidRPr="00295703" w:rsidTr="002D6A5B">
              <w:trPr>
                <w:trHeight w:hRule="exact" w:val="265"/>
              </w:trPr>
              <w:tc>
                <w:tcPr>
                  <w:tcW w:w="1089"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Мужской</w:t>
                  </w:r>
                </w:p>
              </w:tc>
              <w:tc>
                <w:tcPr>
                  <w:tcW w:w="1927"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6</w:t>
                  </w:r>
                </w:p>
              </w:tc>
            </w:tr>
            <w:tr w:rsidR="00FF62AA" w:rsidRPr="00295703" w:rsidTr="002D6A5B">
              <w:trPr>
                <w:trHeight w:hRule="exact" w:val="309"/>
              </w:trPr>
              <w:tc>
                <w:tcPr>
                  <w:tcW w:w="1089"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Женский</w:t>
                  </w:r>
                </w:p>
              </w:tc>
              <w:tc>
                <w:tcPr>
                  <w:tcW w:w="1927"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4</w:t>
                  </w:r>
                </w:p>
              </w:tc>
            </w:tr>
          </w:tbl>
          <w:p w:rsidR="00FF62AA" w:rsidRPr="00295703" w:rsidRDefault="00FF62AA" w:rsidP="00320ADF">
            <w:pPr>
              <w:pStyle w:val="aa"/>
              <w:jc w:val="both"/>
              <w:rPr>
                <w:sz w:val="24"/>
                <w:szCs w:val="24"/>
              </w:rPr>
            </w:pPr>
          </w:p>
          <w:p w:rsidR="00FF62AA" w:rsidRPr="00295703" w:rsidRDefault="00FF62AA" w:rsidP="00320ADF">
            <w:pPr>
              <w:pStyle w:val="aa"/>
              <w:jc w:val="both"/>
              <w:rPr>
                <w:sz w:val="24"/>
                <w:szCs w:val="24"/>
              </w:rPr>
            </w:pPr>
          </w:p>
          <w:p w:rsidR="00FF62AA" w:rsidRPr="00295703" w:rsidRDefault="00FF62AA" w:rsidP="00320ADF">
            <w:pPr>
              <w:pStyle w:val="aa"/>
              <w:jc w:val="both"/>
              <w:rPr>
                <w:sz w:val="24"/>
                <w:szCs w:val="24"/>
              </w:rPr>
            </w:pPr>
          </w:p>
          <w:p w:rsidR="00FF62AA" w:rsidRPr="00295703" w:rsidRDefault="00FF62AA" w:rsidP="00320ADF">
            <w:pPr>
              <w:pStyle w:val="aa"/>
              <w:jc w:val="both"/>
              <w:rPr>
                <w:sz w:val="24"/>
                <w:szCs w:val="24"/>
              </w:rPr>
            </w:pPr>
          </w:p>
          <w:p w:rsidR="00FF62AA" w:rsidRPr="00295703" w:rsidRDefault="00FF62AA" w:rsidP="00320ADF">
            <w:pPr>
              <w:pStyle w:val="aa"/>
              <w:jc w:val="both"/>
              <w:rPr>
                <w:sz w:val="24"/>
                <w:szCs w:val="24"/>
              </w:rPr>
            </w:pPr>
          </w:p>
          <w:p w:rsidR="00FF62AA" w:rsidRPr="00295703" w:rsidRDefault="00FF62AA" w:rsidP="00320ADF">
            <w:pPr>
              <w:pStyle w:val="aa"/>
              <w:jc w:val="both"/>
              <w:rPr>
                <w:sz w:val="24"/>
                <w:szCs w:val="24"/>
              </w:rPr>
            </w:pPr>
          </w:p>
          <w:p w:rsidR="00FF62AA" w:rsidRPr="00295703" w:rsidRDefault="00FF62AA" w:rsidP="00320ADF">
            <w:pPr>
              <w:pStyle w:val="aa"/>
              <w:jc w:val="both"/>
              <w:rPr>
                <w:sz w:val="24"/>
                <w:szCs w:val="24"/>
              </w:rPr>
            </w:pPr>
          </w:p>
          <w:p w:rsidR="00FF62AA" w:rsidRPr="00295703" w:rsidRDefault="00FF62AA" w:rsidP="00320ADF">
            <w:pPr>
              <w:pStyle w:val="aa"/>
              <w:jc w:val="both"/>
              <w:rPr>
                <w:sz w:val="24"/>
                <w:szCs w:val="24"/>
              </w:rPr>
            </w:pPr>
          </w:p>
          <w:p w:rsidR="00FF62AA" w:rsidRPr="00295703" w:rsidRDefault="00FF62AA" w:rsidP="00320ADF">
            <w:pPr>
              <w:pStyle w:val="aa"/>
              <w:jc w:val="both"/>
              <w:rPr>
                <w:sz w:val="24"/>
                <w:szCs w:val="24"/>
              </w:rPr>
            </w:pPr>
          </w:p>
          <w:p w:rsidR="00FF62AA" w:rsidRPr="00320ADF" w:rsidRDefault="00FF62AA" w:rsidP="00320ADF">
            <w:pPr>
              <w:pStyle w:val="aa"/>
              <w:jc w:val="both"/>
              <w:rPr>
                <w:sz w:val="24"/>
                <w:szCs w:val="24"/>
              </w:rPr>
            </w:pPr>
          </w:p>
          <w:p w:rsidR="00FF62AA" w:rsidRPr="00295703" w:rsidRDefault="00FF62AA" w:rsidP="00320ADF">
            <w:pPr>
              <w:pStyle w:val="aa"/>
              <w:jc w:val="both"/>
              <w:rPr>
                <w:sz w:val="24"/>
                <w:szCs w:val="24"/>
              </w:rPr>
            </w:pPr>
            <w:r w:rsidRPr="00295703">
              <w:rPr>
                <w:sz w:val="24"/>
                <w:szCs w:val="24"/>
              </w:rPr>
              <w:t xml:space="preserve">Таблица 4 </w:t>
            </w:r>
          </w:p>
        </w:tc>
        <w:tc>
          <w:tcPr>
            <w:tcW w:w="4928" w:type="dxa"/>
          </w:tcPr>
          <w:p w:rsidR="00FF62AA" w:rsidRPr="00295703" w:rsidRDefault="00320ADF" w:rsidP="00320ADF">
            <w:pPr>
              <w:pStyle w:val="aa"/>
              <w:jc w:val="both"/>
              <w:rPr>
                <w:sz w:val="24"/>
                <w:szCs w:val="24"/>
              </w:rPr>
            </w:pPr>
            <w:r>
              <w:rPr>
                <w:rFonts w:ascii="Times New Roman" w:hAnsi="Times New Roman"/>
                <w:noProof/>
                <w:sz w:val="24"/>
                <w:szCs w:val="24"/>
              </w:rPr>
              <w:drawing>
                <wp:inline distT="0" distB="0" distL="0" distR="0">
                  <wp:extent cx="3946525" cy="2599055"/>
                  <wp:effectExtent l="0" t="0" r="0" b="0"/>
                  <wp:docPr id="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6525" cy="2599055"/>
                          </a:xfrm>
                          <a:prstGeom prst="rect">
                            <a:avLst/>
                          </a:prstGeom>
                          <a:noFill/>
                          <a:ln>
                            <a:noFill/>
                          </a:ln>
                        </pic:spPr>
                      </pic:pic>
                    </a:graphicData>
                  </a:graphic>
                </wp:inline>
              </w:drawing>
            </w:r>
          </w:p>
          <w:p w:rsidR="00FF62AA" w:rsidRPr="00295703" w:rsidRDefault="00FF62AA" w:rsidP="00320ADF">
            <w:pPr>
              <w:pStyle w:val="aa"/>
              <w:jc w:val="both"/>
              <w:rPr>
                <w:sz w:val="24"/>
                <w:szCs w:val="24"/>
              </w:rPr>
            </w:pPr>
            <w:r w:rsidRPr="00295703">
              <w:rPr>
                <w:sz w:val="24"/>
                <w:szCs w:val="24"/>
              </w:rPr>
              <w:t>Рис.3</w:t>
            </w:r>
          </w:p>
        </w:tc>
      </w:tr>
    </w:tbl>
    <w:p w:rsidR="00FF62AA" w:rsidRPr="008455E4" w:rsidRDefault="00FF62AA" w:rsidP="00320ADF">
      <w:pPr>
        <w:pStyle w:val="aa"/>
        <w:jc w:val="both"/>
        <w:rPr>
          <w:rFonts w:cs="Arial"/>
          <w:sz w:val="24"/>
          <w:szCs w:val="24"/>
        </w:rPr>
      </w:pPr>
      <w:r w:rsidRPr="008455E4">
        <w:rPr>
          <w:b/>
          <w:sz w:val="24"/>
          <w:szCs w:val="24"/>
        </w:rPr>
        <w:t xml:space="preserve"> Учитель:</w:t>
      </w:r>
      <w:r w:rsidRPr="008455E4">
        <w:rPr>
          <w:sz w:val="24"/>
          <w:szCs w:val="24"/>
        </w:rPr>
        <w:t xml:space="preserve">  </w:t>
      </w:r>
      <w:r w:rsidRPr="008455E4">
        <w:rPr>
          <w:rFonts w:cs="Arial"/>
          <w:sz w:val="24"/>
          <w:szCs w:val="24"/>
        </w:rPr>
        <w:t>Для структурирования и большей наглядности в представлении статистической информации часто пользуются таблицами.  Кроме обычных таблиц ( см. таблицы 1-4) существуют электронные таблицы. П</w:t>
      </w:r>
      <w:r w:rsidRPr="008455E4">
        <w:rPr>
          <w:sz w:val="24"/>
          <w:szCs w:val="24"/>
        </w:rPr>
        <w:t xml:space="preserve">оявившиеся во второй половине  прошлого века электронно-вычислительные машины многократно расширили возможности, связанные с обработкой статистических данных. Но настоящую революцию в автоматизации статистических исследований произвел персональный компьютер, появившийся с 80-х годов ХХ века на рабочем столе каждого статистика. </w:t>
      </w:r>
      <w:r w:rsidRPr="008455E4">
        <w:rPr>
          <w:rFonts w:cs="Arial"/>
          <w:sz w:val="24"/>
          <w:szCs w:val="24"/>
        </w:rPr>
        <w:t xml:space="preserve">Для того, чтобы использовать компьютер нам необходимо соответствующее программное обеспечение. Программ для обработки табличных данных существует довольно много. Мы рассмотрим MS Excel. Главной составной частью документа Excel является поле, которое содержит определенную информацию. В Excel это поле называется </w:t>
      </w:r>
      <w:r w:rsidRPr="008455E4">
        <w:rPr>
          <w:b/>
          <w:bCs/>
          <w:i/>
          <w:iCs/>
          <w:sz w:val="24"/>
          <w:szCs w:val="24"/>
        </w:rPr>
        <w:t>ячейкой</w:t>
      </w:r>
      <w:r w:rsidRPr="008455E4">
        <w:rPr>
          <w:rFonts w:cs="Arial"/>
          <w:sz w:val="24"/>
          <w:szCs w:val="24"/>
        </w:rPr>
        <w:t xml:space="preserve">. Каждая ячейка находится на пересечении </w:t>
      </w:r>
      <w:r w:rsidRPr="008455E4">
        <w:rPr>
          <w:b/>
          <w:bCs/>
          <w:i/>
          <w:iCs/>
          <w:sz w:val="24"/>
          <w:szCs w:val="24"/>
        </w:rPr>
        <w:t>строки</w:t>
      </w:r>
      <w:r w:rsidRPr="008455E4">
        <w:rPr>
          <w:rFonts w:cs="Arial"/>
          <w:sz w:val="24"/>
          <w:szCs w:val="24"/>
        </w:rPr>
        <w:t xml:space="preserve"> (горизонтальной последовательности ячеек) и </w:t>
      </w:r>
      <w:r w:rsidRPr="008455E4">
        <w:rPr>
          <w:b/>
          <w:bCs/>
          <w:i/>
          <w:iCs/>
          <w:sz w:val="24"/>
          <w:szCs w:val="24"/>
        </w:rPr>
        <w:t>столбца</w:t>
      </w:r>
      <w:r w:rsidRPr="008455E4">
        <w:rPr>
          <w:rFonts w:cs="Arial"/>
          <w:sz w:val="24"/>
          <w:szCs w:val="24"/>
        </w:rPr>
        <w:t xml:space="preserve"> (вертикальной последовательности ячеек); строки обозначены числами, а столбцы - буквами. Номер строки и буква столбца, обозначающие определенную ячейку, называются </w:t>
      </w:r>
      <w:r w:rsidRPr="008455E4">
        <w:rPr>
          <w:b/>
          <w:bCs/>
          <w:i/>
          <w:iCs/>
          <w:sz w:val="24"/>
          <w:szCs w:val="24"/>
        </w:rPr>
        <w:t>ссылкой на ячейку</w:t>
      </w:r>
      <w:r w:rsidRPr="008455E4">
        <w:rPr>
          <w:rFonts w:cs="Arial"/>
          <w:sz w:val="24"/>
          <w:szCs w:val="24"/>
        </w:rPr>
        <w:t xml:space="preserve">. Например, ячейка в левом верхнем углу окна рабочей книги имеет ссылку А1. </w:t>
      </w:r>
      <w:r w:rsidRPr="008455E4">
        <w:rPr>
          <w:b/>
          <w:bCs/>
          <w:i/>
          <w:iCs/>
          <w:sz w:val="24"/>
          <w:szCs w:val="24"/>
        </w:rPr>
        <w:t>Рабочий лист</w:t>
      </w:r>
      <w:r w:rsidRPr="008455E4">
        <w:rPr>
          <w:rFonts w:cs="Arial"/>
          <w:sz w:val="24"/>
          <w:szCs w:val="24"/>
        </w:rPr>
        <w:t xml:space="preserve"> состоит из набора строк и столбцов и представляет страницу в документе </w:t>
      </w:r>
      <w:r w:rsidRPr="008455E4">
        <w:rPr>
          <w:rFonts w:cs="Arial"/>
          <w:sz w:val="24"/>
          <w:szCs w:val="24"/>
        </w:rPr>
        <w:lastRenderedPageBreak/>
        <w:t xml:space="preserve">Excel. </w:t>
      </w:r>
      <w:r w:rsidRPr="008455E4">
        <w:rPr>
          <w:b/>
          <w:bCs/>
          <w:i/>
          <w:iCs/>
          <w:sz w:val="24"/>
          <w:szCs w:val="24"/>
        </w:rPr>
        <w:t>Рабочей книгой</w:t>
      </w:r>
      <w:r w:rsidRPr="008455E4">
        <w:rPr>
          <w:rFonts w:cs="Arial"/>
          <w:sz w:val="24"/>
          <w:szCs w:val="24"/>
        </w:rPr>
        <w:t>, в свою очередь, называются один или несколько рабочих листов. В панели инструментов “Стандартная” содержатся две интересующие нас кнопки “Сортировка по возрастанию” и “ Сортировка по убыванию”.</w:t>
      </w:r>
    </w:p>
    <w:p w:rsidR="00FF62AA" w:rsidRPr="008455E4" w:rsidRDefault="00320ADF" w:rsidP="00320ADF">
      <w:pPr>
        <w:pStyle w:val="aa"/>
        <w:jc w:val="both"/>
        <w:rPr>
          <w:rFonts w:cs="Arial"/>
          <w:noProof/>
          <w:sz w:val="24"/>
          <w:szCs w:val="24"/>
        </w:rPr>
      </w:pPr>
      <w:r>
        <w:rPr>
          <w:rFonts w:cs="Arial"/>
          <w:noProof/>
          <w:sz w:val="24"/>
          <w:szCs w:val="24"/>
        </w:rPr>
        <w:drawing>
          <wp:inline distT="0" distB="0" distL="0" distR="0">
            <wp:extent cx="1877060" cy="529590"/>
            <wp:effectExtent l="0" t="0" r="8890" b="3810"/>
            <wp:docPr id="4" name="Рисунок 2" descr="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7060" cy="529590"/>
                    </a:xfrm>
                    <a:prstGeom prst="rect">
                      <a:avLst/>
                    </a:prstGeom>
                    <a:noFill/>
                    <a:ln>
                      <a:noFill/>
                    </a:ln>
                  </pic:spPr>
                </pic:pic>
              </a:graphicData>
            </a:graphic>
          </wp:inline>
        </w:drawing>
      </w:r>
      <w:r w:rsidR="00FF62AA" w:rsidRPr="008455E4">
        <w:rPr>
          <w:rFonts w:cs="Arial"/>
          <w:noProof/>
          <w:sz w:val="24"/>
          <w:szCs w:val="24"/>
        </w:rPr>
        <w:t xml:space="preserve"> </w:t>
      </w:r>
    </w:p>
    <w:p w:rsidR="00FF62AA" w:rsidRPr="008455E4" w:rsidRDefault="00FF62AA" w:rsidP="00320ADF">
      <w:pPr>
        <w:pStyle w:val="aa"/>
        <w:jc w:val="both"/>
        <w:rPr>
          <w:sz w:val="24"/>
          <w:szCs w:val="24"/>
        </w:rPr>
      </w:pPr>
      <w:r w:rsidRPr="008455E4">
        <w:rPr>
          <w:sz w:val="24"/>
          <w:szCs w:val="24"/>
        </w:rPr>
        <w:t xml:space="preserve">Для того чтобы отсортировать данные по возрастанию / убыванию, нужно активировать любую, содержащую информацию, ячейку из интересующего нас столбца и нажать соответствующую сортировке кнопку.                                                                                                                                                          Задание </w:t>
      </w:r>
      <w:r>
        <w:rPr>
          <w:sz w:val="24"/>
          <w:szCs w:val="24"/>
        </w:rPr>
        <w:t>5</w:t>
      </w:r>
      <w:r w:rsidRPr="008455E4">
        <w:rPr>
          <w:sz w:val="24"/>
          <w:szCs w:val="24"/>
        </w:rPr>
        <w:t>. Практическая работа.   Используя MS Excel,  данные таблицы 5 отсортируйте по возрастанию.</w:t>
      </w:r>
    </w:p>
    <w:tbl>
      <w:tblPr>
        <w:tblW w:w="0" w:type="auto"/>
        <w:tblLook w:val="00A0" w:firstRow="1" w:lastRow="0" w:firstColumn="1" w:lastColumn="0" w:noHBand="0" w:noVBand="0"/>
      </w:tblPr>
      <w:tblGrid>
        <w:gridCol w:w="4219"/>
        <w:gridCol w:w="5636"/>
      </w:tblGrid>
      <w:tr w:rsidR="00FF62AA" w:rsidRPr="00295703" w:rsidTr="00295703">
        <w:tc>
          <w:tcPr>
            <w:tcW w:w="4219" w:type="dxa"/>
          </w:tcPr>
          <w:tbl>
            <w:tblPr>
              <w:tblW w:w="3833" w:type="dxa"/>
              <w:tblCellMar>
                <w:left w:w="0" w:type="dxa"/>
                <w:right w:w="0" w:type="dxa"/>
              </w:tblCellMar>
              <w:tblLook w:val="0000" w:firstRow="0" w:lastRow="0" w:firstColumn="0" w:lastColumn="0" w:noHBand="0" w:noVBand="0"/>
            </w:tblPr>
            <w:tblGrid>
              <w:gridCol w:w="1281"/>
              <w:gridCol w:w="935"/>
              <w:gridCol w:w="1617"/>
            </w:tblGrid>
            <w:tr w:rsidR="00FF62AA" w:rsidRPr="00295703" w:rsidTr="00B91813">
              <w:trPr>
                <w:trHeight w:hRule="exact" w:val="374"/>
              </w:trPr>
              <w:tc>
                <w:tcPr>
                  <w:tcW w:w="1281"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rFonts w:cs="Arial"/>
                      <w:sz w:val="24"/>
                      <w:szCs w:val="24"/>
                    </w:rPr>
                  </w:pPr>
                  <w:r w:rsidRPr="00295703">
                    <w:rPr>
                      <w:rFonts w:cs="Arial"/>
                      <w:sz w:val="24"/>
                      <w:szCs w:val="24"/>
                    </w:rPr>
                    <w:t>Фамилия</w:t>
                  </w:r>
                </w:p>
              </w:tc>
              <w:tc>
                <w:tcPr>
                  <w:tcW w:w="935"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rFonts w:cs="Arial"/>
                      <w:sz w:val="24"/>
                      <w:szCs w:val="24"/>
                    </w:rPr>
                  </w:pPr>
                  <w:r w:rsidRPr="00295703">
                    <w:rPr>
                      <w:rFonts w:cs="Arial"/>
                      <w:sz w:val="24"/>
                      <w:szCs w:val="24"/>
                    </w:rPr>
                    <w:t>Имя</w:t>
                  </w:r>
                </w:p>
              </w:tc>
              <w:tc>
                <w:tcPr>
                  <w:tcW w:w="1617"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rFonts w:cs="Arial"/>
                      <w:sz w:val="24"/>
                      <w:szCs w:val="24"/>
                    </w:rPr>
                  </w:pPr>
                  <w:r w:rsidRPr="00295703">
                    <w:rPr>
                      <w:rFonts w:cs="Arial"/>
                      <w:sz w:val="24"/>
                      <w:szCs w:val="24"/>
                    </w:rPr>
                    <w:t>Возраст (лет)</w:t>
                  </w:r>
                </w:p>
              </w:tc>
            </w:tr>
            <w:tr w:rsidR="00FF62AA" w:rsidRPr="00295703" w:rsidTr="00B91813">
              <w:trPr>
                <w:trHeight w:hRule="exact" w:val="265"/>
              </w:trPr>
              <w:tc>
                <w:tcPr>
                  <w:tcW w:w="1281"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rFonts w:cs="Arial"/>
                      <w:sz w:val="24"/>
                      <w:szCs w:val="24"/>
                    </w:rPr>
                  </w:pPr>
                  <w:r w:rsidRPr="00295703">
                    <w:rPr>
                      <w:rFonts w:cs="Arial"/>
                      <w:sz w:val="24"/>
                      <w:szCs w:val="24"/>
                    </w:rPr>
                    <w:t>Свиридова</w:t>
                  </w:r>
                </w:p>
              </w:tc>
              <w:tc>
                <w:tcPr>
                  <w:tcW w:w="935"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rFonts w:cs="Arial"/>
                      <w:sz w:val="24"/>
                      <w:szCs w:val="24"/>
                    </w:rPr>
                  </w:pPr>
                  <w:r w:rsidRPr="00295703">
                    <w:rPr>
                      <w:rFonts w:cs="Arial"/>
                      <w:sz w:val="24"/>
                      <w:szCs w:val="24"/>
                    </w:rPr>
                    <w:t>Ирина</w:t>
                  </w:r>
                </w:p>
              </w:tc>
              <w:tc>
                <w:tcPr>
                  <w:tcW w:w="1617"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rFonts w:cs="Arial"/>
                      <w:sz w:val="24"/>
                      <w:szCs w:val="24"/>
                    </w:rPr>
                  </w:pPr>
                  <w:r w:rsidRPr="00295703">
                    <w:rPr>
                      <w:rFonts w:cs="Arial"/>
                      <w:sz w:val="24"/>
                      <w:szCs w:val="24"/>
                    </w:rPr>
                    <w:t>14</w:t>
                  </w:r>
                </w:p>
              </w:tc>
            </w:tr>
            <w:tr w:rsidR="00FF62AA" w:rsidRPr="00295703" w:rsidTr="00B91813">
              <w:trPr>
                <w:trHeight w:hRule="exact" w:val="309"/>
              </w:trPr>
              <w:tc>
                <w:tcPr>
                  <w:tcW w:w="1281"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rFonts w:cs="Arial"/>
                      <w:sz w:val="24"/>
                      <w:szCs w:val="24"/>
                    </w:rPr>
                  </w:pPr>
                  <w:r w:rsidRPr="00295703">
                    <w:rPr>
                      <w:rFonts w:cs="Arial"/>
                      <w:sz w:val="24"/>
                      <w:szCs w:val="24"/>
                    </w:rPr>
                    <w:t>Иванов</w:t>
                  </w:r>
                </w:p>
              </w:tc>
              <w:tc>
                <w:tcPr>
                  <w:tcW w:w="935"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rFonts w:cs="Arial"/>
                      <w:sz w:val="24"/>
                      <w:szCs w:val="24"/>
                    </w:rPr>
                  </w:pPr>
                  <w:r w:rsidRPr="00295703">
                    <w:rPr>
                      <w:rFonts w:cs="Arial"/>
                      <w:sz w:val="24"/>
                      <w:szCs w:val="24"/>
                    </w:rPr>
                    <w:t>Петр</w:t>
                  </w:r>
                </w:p>
              </w:tc>
              <w:tc>
                <w:tcPr>
                  <w:tcW w:w="1617"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rFonts w:cs="Arial"/>
                      <w:sz w:val="24"/>
                      <w:szCs w:val="24"/>
                    </w:rPr>
                  </w:pPr>
                  <w:r w:rsidRPr="00295703">
                    <w:rPr>
                      <w:rFonts w:cs="Arial"/>
                      <w:sz w:val="24"/>
                      <w:szCs w:val="24"/>
                    </w:rPr>
                    <w:t>12</w:t>
                  </w:r>
                </w:p>
              </w:tc>
            </w:tr>
            <w:tr w:rsidR="00FF62AA" w:rsidRPr="00295703" w:rsidTr="00B91813">
              <w:trPr>
                <w:trHeight w:hRule="exact" w:val="309"/>
              </w:trPr>
              <w:tc>
                <w:tcPr>
                  <w:tcW w:w="1281"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rFonts w:cs="Arial"/>
                      <w:sz w:val="24"/>
                      <w:szCs w:val="24"/>
                    </w:rPr>
                  </w:pPr>
                  <w:r w:rsidRPr="00295703">
                    <w:rPr>
                      <w:rFonts w:cs="Arial"/>
                      <w:sz w:val="24"/>
                      <w:szCs w:val="24"/>
                    </w:rPr>
                    <w:t>Сидоров</w:t>
                  </w:r>
                </w:p>
              </w:tc>
              <w:tc>
                <w:tcPr>
                  <w:tcW w:w="935"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rFonts w:cs="Arial"/>
                      <w:sz w:val="24"/>
                      <w:szCs w:val="24"/>
                    </w:rPr>
                  </w:pPr>
                  <w:r w:rsidRPr="00295703">
                    <w:rPr>
                      <w:rFonts w:cs="Arial"/>
                      <w:sz w:val="24"/>
                      <w:szCs w:val="24"/>
                    </w:rPr>
                    <w:t>Илья</w:t>
                  </w:r>
                </w:p>
              </w:tc>
              <w:tc>
                <w:tcPr>
                  <w:tcW w:w="1617" w:type="dxa"/>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rFonts w:cs="Arial"/>
                      <w:sz w:val="24"/>
                      <w:szCs w:val="24"/>
                    </w:rPr>
                  </w:pPr>
                  <w:r w:rsidRPr="00295703">
                    <w:rPr>
                      <w:rFonts w:cs="Arial"/>
                      <w:sz w:val="24"/>
                      <w:szCs w:val="24"/>
                    </w:rPr>
                    <w:t>13</w:t>
                  </w:r>
                </w:p>
              </w:tc>
            </w:tr>
          </w:tbl>
          <w:p w:rsidR="00FF62AA" w:rsidRPr="00295703" w:rsidRDefault="00FF62AA" w:rsidP="00320ADF">
            <w:pPr>
              <w:pStyle w:val="aa"/>
              <w:jc w:val="both"/>
              <w:rPr>
                <w:sz w:val="24"/>
                <w:szCs w:val="24"/>
              </w:rPr>
            </w:pPr>
          </w:p>
        </w:tc>
        <w:tc>
          <w:tcPr>
            <w:tcW w:w="5636" w:type="dxa"/>
          </w:tcPr>
          <w:p w:rsidR="00FF62AA" w:rsidRPr="00295703" w:rsidRDefault="00FF62AA" w:rsidP="00320ADF">
            <w:pPr>
              <w:pStyle w:val="aa"/>
              <w:jc w:val="both"/>
              <w:rPr>
                <w:sz w:val="24"/>
                <w:szCs w:val="24"/>
              </w:rPr>
            </w:pPr>
          </w:p>
          <w:p w:rsidR="00FF62AA" w:rsidRPr="00295703" w:rsidRDefault="00FF62AA" w:rsidP="00320ADF">
            <w:pPr>
              <w:pStyle w:val="aa"/>
              <w:jc w:val="both"/>
              <w:rPr>
                <w:sz w:val="24"/>
                <w:szCs w:val="24"/>
              </w:rPr>
            </w:pPr>
          </w:p>
          <w:p w:rsidR="00FF62AA" w:rsidRPr="00295703" w:rsidRDefault="00FF62AA" w:rsidP="00320ADF">
            <w:pPr>
              <w:pStyle w:val="aa"/>
              <w:jc w:val="both"/>
              <w:rPr>
                <w:sz w:val="24"/>
                <w:szCs w:val="24"/>
              </w:rPr>
            </w:pPr>
          </w:p>
          <w:p w:rsidR="00FF62AA" w:rsidRPr="00295703" w:rsidRDefault="00FF62AA" w:rsidP="00320ADF">
            <w:pPr>
              <w:pStyle w:val="aa"/>
              <w:jc w:val="both"/>
              <w:rPr>
                <w:sz w:val="24"/>
                <w:szCs w:val="24"/>
              </w:rPr>
            </w:pPr>
          </w:p>
          <w:p w:rsidR="00FF62AA" w:rsidRPr="00295703" w:rsidRDefault="00FF62AA" w:rsidP="00320ADF">
            <w:pPr>
              <w:pStyle w:val="aa"/>
              <w:jc w:val="both"/>
              <w:rPr>
                <w:sz w:val="24"/>
                <w:szCs w:val="24"/>
              </w:rPr>
            </w:pPr>
            <w:r w:rsidRPr="00295703">
              <w:rPr>
                <w:sz w:val="24"/>
                <w:szCs w:val="24"/>
              </w:rPr>
              <w:t>Таблица 5</w:t>
            </w:r>
          </w:p>
        </w:tc>
      </w:tr>
    </w:tbl>
    <w:p w:rsidR="00FF62AA" w:rsidRPr="008455E4" w:rsidRDefault="00320ADF" w:rsidP="00320ADF">
      <w:pPr>
        <w:pStyle w:val="aa"/>
        <w:jc w:val="both"/>
        <w:rPr>
          <w:rFonts w:cs="Arial"/>
          <w:sz w:val="24"/>
          <w:szCs w:val="24"/>
        </w:rPr>
      </w:pPr>
      <w:r>
        <w:rPr>
          <w:noProof/>
          <w:sz w:val="24"/>
          <w:szCs w:val="24"/>
        </w:rPr>
        <w:drawing>
          <wp:inline distT="0" distB="0" distL="0" distR="0">
            <wp:extent cx="5342255" cy="1732280"/>
            <wp:effectExtent l="0" t="0" r="0" b="1270"/>
            <wp:docPr id="5" name="Рисунок 3"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age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2255" cy="1732280"/>
                    </a:xfrm>
                    <a:prstGeom prst="rect">
                      <a:avLst/>
                    </a:prstGeom>
                    <a:noFill/>
                    <a:ln>
                      <a:noFill/>
                    </a:ln>
                  </pic:spPr>
                </pic:pic>
              </a:graphicData>
            </a:graphic>
          </wp:inline>
        </w:drawing>
      </w:r>
      <w:r w:rsidR="00FF62AA" w:rsidRPr="008455E4">
        <w:rPr>
          <w:rFonts w:cs="Arial"/>
          <w:sz w:val="24"/>
          <w:szCs w:val="24"/>
        </w:rPr>
        <w:t xml:space="preserve"> Рис.4</w:t>
      </w:r>
    </w:p>
    <w:p w:rsidR="00FF62AA" w:rsidRPr="008455E4" w:rsidRDefault="00FF62AA" w:rsidP="00320ADF">
      <w:pPr>
        <w:pStyle w:val="aa"/>
        <w:jc w:val="both"/>
        <w:rPr>
          <w:rFonts w:cs="Arial"/>
          <w:i/>
          <w:sz w:val="24"/>
          <w:szCs w:val="24"/>
        </w:rPr>
      </w:pPr>
      <w:r w:rsidRPr="008455E4">
        <w:rPr>
          <w:rFonts w:cs="Arial"/>
          <w:i/>
          <w:sz w:val="24"/>
          <w:szCs w:val="24"/>
        </w:rPr>
        <w:t>2. Изучение нового материала</w:t>
      </w:r>
    </w:p>
    <w:p w:rsidR="00FF62AA" w:rsidRPr="008455E4" w:rsidRDefault="00FF62AA" w:rsidP="00320ADF">
      <w:pPr>
        <w:pStyle w:val="aa"/>
        <w:jc w:val="both"/>
        <w:rPr>
          <w:sz w:val="24"/>
          <w:szCs w:val="24"/>
        </w:rPr>
      </w:pPr>
      <w:r w:rsidRPr="008455E4">
        <w:rPr>
          <w:rFonts w:cs="Arial"/>
          <w:b/>
          <w:sz w:val="24"/>
          <w:szCs w:val="24"/>
        </w:rPr>
        <w:t>Учитель</w:t>
      </w:r>
      <w:r w:rsidRPr="008455E4">
        <w:rPr>
          <w:rFonts w:cs="Arial"/>
          <w:i/>
          <w:sz w:val="24"/>
          <w:szCs w:val="24"/>
        </w:rPr>
        <w:t>:</w:t>
      </w:r>
      <w:r w:rsidRPr="008455E4">
        <w:rPr>
          <w:sz w:val="24"/>
          <w:szCs w:val="24"/>
        </w:rPr>
        <w:t xml:space="preserve"> Динамику изменения статистических данных во времени часто иллюстрируют с помощью </w:t>
      </w:r>
      <w:r w:rsidRPr="008455E4">
        <w:rPr>
          <w:b/>
          <w:sz w:val="24"/>
          <w:szCs w:val="24"/>
          <w:u w:val="single"/>
        </w:rPr>
        <w:t>полигона</w:t>
      </w:r>
      <w:r w:rsidRPr="008455E4">
        <w:rPr>
          <w:sz w:val="24"/>
          <w:szCs w:val="24"/>
        </w:rPr>
        <w:t>. Для построения полигона отмечают в координатной плоскости точки, абсциссами которых служат моменты времени, а ординатами - соответствующие им статистические данные. Соединив эти точки последовательно, получают ломаную, которую называют полигоном. Рассмотрим таблицу 6, содержащую статистические данные об изготовлении заводом приборов в первом полугодии. По данным этой таблицы построим полигон.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293"/>
        <w:gridCol w:w="1294"/>
        <w:gridCol w:w="1294"/>
        <w:gridCol w:w="1293"/>
        <w:gridCol w:w="1294"/>
        <w:gridCol w:w="1294"/>
      </w:tblGrid>
      <w:tr w:rsidR="00FF62AA" w:rsidRPr="00295703" w:rsidTr="00295703">
        <w:tc>
          <w:tcPr>
            <w:tcW w:w="2093" w:type="dxa"/>
          </w:tcPr>
          <w:p w:rsidR="00FF62AA" w:rsidRPr="00295703" w:rsidRDefault="00FF62AA" w:rsidP="00320ADF">
            <w:pPr>
              <w:pStyle w:val="aa"/>
              <w:jc w:val="both"/>
              <w:rPr>
                <w:sz w:val="24"/>
                <w:szCs w:val="24"/>
              </w:rPr>
            </w:pPr>
            <w:r w:rsidRPr="00295703">
              <w:rPr>
                <w:sz w:val="24"/>
                <w:szCs w:val="24"/>
              </w:rPr>
              <w:t>Месяц</w:t>
            </w:r>
          </w:p>
        </w:tc>
        <w:tc>
          <w:tcPr>
            <w:tcW w:w="1293" w:type="dxa"/>
          </w:tcPr>
          <w:p w:rsidR="00FF62AA" w:rsidRPr="00295703" w:rsidRDefault="00FF62AA" w:rsidP="00320ADF">
            <w:pPr>
              <w:pStyle w:val="aa"/>
              <w:jc w:val="both"/>
              <w:rPr>
                <w:sz w:val="24"/>
                <w:szCs w:val="24"/>
              </w:rPr>
            </w:pPr>
            <w:r w:rsidRPr="00295703">
              <w:rPr>
                <w:sz w:val="24"/>
                <w:szCs w:val="24"/>
              </w:rPr>
              <w:t>январь</w:t>
            </w:r>
          </w:p>
        </w:tc>
        <w:tc>
          <w:tcPr>
            <w:tcW w:w="1294" w:type="dxa"/>
          </w:tcPr>
          <w:p w:rsidR="00FF62AA" w:rsidRPr="00295703" w:rsidRDefault="00FF62AA" w:rsidP="00320ADF">
            <w:pPr>
              <w:pStyle w:val="aa"/>
              <w:jc w:val="both"/>
              <w:rPr>
                <w:sz w:val="24"/>
                <w:szCs w:val="24"/>
              </w:rPr>
            </w:pPr>
            <w:r w:rsidRPr="00295703">
              <w:rPr>
                <w:sz w:val="24"/>
                <w:szCs w:val="24"/>
              </w:rPr>
              <w:t>февраль</w:t>
            </w:r>
          </w:p>
        </w:tc>
        <w:tc>
          <w:tcPr>
            <w:tcW w:w="1294" w:type="dxa"/>
          </w:tcPr>
          <w:p w:rsidR="00FF62AA" w:rsidRPr="00295703" w:rsidRDefault="00FF62AA" w:rsidP="00320ADF">
            <w:pPr>
              <w:pStyle w:val="aa"/>
              <w:jc w:val="both"/>
              <w:rPr>
                <w:sz w:val="24"/>
                <w:szCs w:val="24"/>
              </w:rPr>
            </w:pPr>
            <w:r w:rsidRPr="00295703">
              <w:rPr>
                <w:sz w:val="24"/>
                <w:szCs w:val="24"/>
              </w:rPr>
              <w:t>март</w:t>
            </w:r>
          </w:p>
        </w:tc>
        <w:tc>
          <w:tcPr>
            <w:tcW w:w="1293" w:type="dxa"/>
          </w:tcPr>
          <w:p w:rsidR="00FF62AA" w:rsidRPr="00295703" w:rsidRDefault="00FF62AA" w:rsidP="00320ADF">
            <w:pPr>
              <w:pStyle w:val="aa"/>
              <w:jc w:val="both"/>
              <w:rPr>
                <w:sz w:val="24"/>
                <w:szCs w:val="24"/>
              </w:rPr>
            </w:pPr>
            <w:r w:rsidRPr="00295703">
              <w:rPr>
                <w:sz w:val="24"/>
                <w:szCs w:val="24"/>
              </w:rPr>
              <w:t>апрель</w:t>
            </w:r>
          </w:p>
        </w:tc>
        <w:tc>
          <w:tcPr>
            <w:tcW w:w="1294" w:type="dxa"/>
          </w:tcPr>
          <w:p w:rsidR="00FF62AA" w:rsidRPr="00295703" w:rsidRDefault="00FF62AA" w:rsidP="00320ADF">
            <w:pPr>
              <w:pStyle w:val="aa"/>
              <w:jc w:val="both"/>
              <w:rPr>
                <w:sz w:val="24"/>
                <w:szCs w:val="24"/>
              </w:rPr>
            </w:pPr>
            <w:r w:rsidRPr="00295703">
              <w:rPr>
                <w:sz w:val="24"/>
                <w:szCs w:val="24"/>
              </w:rPr>
              <w:t>май</w:t>
            </w:r>
          </w:p>
        </w:tc>
        <w:tc>
          <w:tcPr>
            <w:tcW w:w="1294" w:type="dxa"/>
          </w:tcPr>
          <w:p w:rsidR="00FF62AA" w:rsidRPr="00295703" w:rsidRDefault="00FF62AA" w:rsidP="00320ADF">
            <w:pPr>
              <w:pStyle w:val="aa"/>
              <w:jc w:val="both"/>
              <w:rPr>
                <w:sz w:val="24"/>
                <w:szCs w:val="24"/>
              </w:rPr>
            </w:pPr>
            <w:r w:rsidRPr="00295703">
              <w:rPr>
                <w:sz w:val="24"/>
                <w:szCs w:val="24"/>
              </w:rPr>
              <w:t>июнь</w:t>
            </w:r>
          </w:p>
        </w:tc>
      </w:tr>
      <w:tr w:rsidR="00FF62AA" w:rsidRPr="00295703" w:rsidTr="00295703">
        <w:tc>
          <w:tcPr>
            <w:tcW w:w="2093" w:type="dxa"/>
          </w:tcPr>
          <w:p w:rsidR="00FF62AA" w:rsidRPr="00295703" w:rsidRDefault="00FF62AA" w:rsidP="00320ADF">
            <w:pPr>
              <w:pStyle w:val="aa"/>
              <w:jc w:val="both"/>
              <w:rPr>
                <w:sz w:val="24"/>
                <w:szCs w:val="24"/>
              </w:rPr>
            </w:pPr>
            <w:r w:rsidRPr="00295703">
              <w:rPr>
                <w:sz w:val="24"/>
                <w:szCs w:val="24"/>
              </w:rPr>
              <w:t>Число приборов, тыс.шт.</w:t>
            </w:r>
          </w:p>
        </w:tc>
        <w:tc>
          <w:tcPr>
            <w:tcW w:w="1293" w:type="dxa"/>
          </w:tcPr>
          <w:p w:rsidR="00FF62AA" w:rsidRPr="00295703" w:rsidRDefault="00FF62AA" w:rsidP="00320ADF">
            <w:pPr>
              <w:pStyle w:val="aa"/>
              <w:jc w:val="both"/>
              <w:rPr>
                <w:sz w:val="24"/>
                <w:szCs w:val="24"/>
              </w:rPr>
            </w:pPr>
            <w:r w:rsidRPr="00295703">
              <w:rPr>
                <w:sz w:val="24"/>
                <w:szCs w:val="24"/>
              </w:rPr>
              <w:t>2,3</w:t>
            </w:r>
          </w:p>
        </w:tc>
        <w:tc>
          <w:tcPr>
            <w:tcW w:w="1294" w:type="dxa"/>
          </w:tcPr>
          <w:p w:rsidR="00FF62AA" w:rsidRPr="00295703" w:rsidRDefault="00FF62AA" w:rsidP="00320ADF">
            <w:pPr>
              <w:pStyle w:val="aa"/>
              <w:jc w:val="both"/>
              <w:rPr>
                <w:sz w:val="24"/>
                <w:szCs w:val="24"/>
              </w:rPr>
            </w:pPr>
            <w:r w:rsidRPr="00295703">
              <w:rPr>
                <w:sz w:val="24"/>
                <w:szCs w:val="24"/>
              </w:rPr>
              <w:t>2,2</w:t>
            </w:r>
          </w:p>
        </w:tc>
        <w:tc>
          <w:tcPr>
            <w:tcW w:w="1294" w:type="dxa"/>
          </w:tcPr>
          <w:p w:rsidR="00FF62AA" w:rsidRPr="00295703" w:rsidRDefault="00FF62AA" w:rsidP="00320ADF">
            <w:pPr>
              <w:pStyle w:val="aa"/>
              <w:jc w:val="both"/>
              <w:rPr>
                <w:sz w:val="24"/>
                <w:szCs w:val="24"/>
              </w:rPr>
            </w:pPr>
            <w:r w:rsidRPr="00295703">
              <w:rPr>
                <w:sz w:val="24"/>
                <w:szCs w:val="24"/>
              </w:rPr>
              <w:t>2,5</w:t>
            </w:r>
          </w:p>
        </w:tc>
        <w:tc>
          <w:tcPr>
            <w:tcW w:w="1293" w:type="dxa"/>
          </w:tcPr>
          <w:p w:rsidR="00FF62AA" w:rsidRPr="00295703" w:rsidRDefault="00FF62AA" w:rsidP="00320ADF">
            <w:pPr>
              <w:pStyle w:val="aa"/>
              <w:jc w:val="both"/>
              <w:rPr>
                <w:sz w:val="24"/>
                <w:szCs w:val="24"/>
              </w:rPr>
            </w:pPr>
            <w:r w:rsidRPr="00295703">
              <w:rPr>
                <w:sz w:val="24"/>
                <w:szCs w:val="24"/>
              </w:rPr>
              <w:t>2,6</w:t>
            </w:r>
          </w:p>
        </w:tc>
        <w:tc>
          <w:tcPr>
            <w:tcW w:w="1294" w:type="dxa"/>
          </w:tcPr>
          <w:p w:rsidR="00FF62AA" w:rsidRPr="00295703" w:rsidRDefault="00FF62AA" w:rsidP="00320ADF">
            <w:pPr>
              <w:pStyle w:val="aa"/>
              <w:jc w:val="both"/>
              <w:rPr>
                <w:sz w:val="24"/>
                <w:szCs w:val="24"/>
              </w:rPr>
            </w:pPr>
            <w:r w:rsidRPr="00295703">
              <w:rPr>
                <w:sz w:val="24"/>
                <w:szCs w:val="24"/>
              </w:rPr>
              <w:t>2,8</w:t>
            </w:r>
          </w:p>
        </w:tc>
        <w:tc>
          <w:tcPr>
            <w:tcW w:w="1294" w:type="dxa"/>
          </w:tcPr>
          <w:p w:rsidR="00FF62AA" w:rsidRPr="00295703" w:rsidRDefault="00FF62AA" w:rsidP="00320ADF">
            <w:pPr>
              <w:pStyle w:val="aa"/>
              <w:jc w:val="both"/>
              <w:rPr>
                <w:sz w:val="24"/>
                <w:szCs w:val="24"/>
              </w:rPr>
            </w:pPr>
            <w:r w:rsidRPr="00295703">
              <w:rPr>
                <w:sz w:val="24"/>
                <w:szCs w:val="24"/>
              </w:rPr>
              <w:t>1,9</w:t>
            </w:r>
          </w:p>
        </w:tc>
      </w:tr>
    </w:tbl>
    <w:p w:rsidR="00FF62AA" w:rsidRPr="008455E4" w:rsidRDefault="00FF62AA" w:rsidP="00320ADF">
      <w:pPr>
        <w:pStyle w:val="aa"/>
        <w:jc w:val="both"/>
        <w:rPr>
          <w:sz w:val="24"/>
          <w:szCs w:val="24"/>
        </w:rPr>
      </w:pPr>
      <w:r w:rsidRPr="008455E4">
        <w:rPr>
          <w:sz w:val="24"/>
          <w:szCs w:val="24"/>
        </w:rPr>
        <w:t xml:space="preserve"> Таблица 6</w:t>
      </w:r>
    </w:p>
    <w:p w:rsidR="00FF62AA" w:rsidRPr="008455E4" w:rsidRDefault="00FF62AA" w:rsidP="00320ADF">
      <w:pPr>
        <w:pStyle w:val="aa"/>
        <w:jc w:val="both"/>
        <w:rPr>
          <w:sz w:val="24"/>
          <w:szCs w:val="24"/>
        </w:rPr>
      </w:pPr>
    </w:p>
    <w:p w:rsidR="00FF62AA" w:rsidRPr="008455E4" w:rsidRDefault="00320ADF" w:rsidP="00320ADF">
      <w:pPr>
        <w:pStyle w:val="aa"/>
        <w:jc w:val="both"/>
        <w:rPr>
          <w:sz w:val="24"/>
          <w:szCs w:val="24"/>
        </w:rPr>
      </w:pPr>
      <w:r>
        <w:rPr>
          <w:noProof/>
          <w:sz w:val="24"/>
          <w:szCs w:val="24"/>
        </w:rPr>
        <w:drawing>
          <wp:inline distT="0" distB="0" distL="0" distR="0">
            <wp:extent cx="4764405" cy="2069465"/>
            <wp:effectExtent l="0" t="0" r="0" b="0"/>
            <wp:docPr id="6" name="Диаграм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FF62AA" w:rsidRPr="008455E4">
        <w:rPr>
          <w:sz w:val="24"/>
          <w:szCs w:val="24"/>
        </w:rPr>
        <w:t xml:space="preserve"> Рис. 5</w:t>
      </w:r>
    </w:p>
    <w:p w:rsidR="00FF62AA" w:rsidRPr="008455E4" w:rsidRDefault="00FF62AA" w:rsidP="00320ADF">
      <w:pPr>
        <w:pStyle w:val="aa"/>
        <w:jc w:val="both"/>
        <w:rPr>
          <w:sz w:val="24"/>
          <w:szCs w:val="24"/>
        </w:rPr>
      </w:pPr>
      <w:r w:rsidRPr="008455E4">
        <w:rPr>
          <w:sz w:val="24"/>
          <w:szCs w:val="24"/>
        </w:rPr>
        <w:t>Интервальные ряды данных изображают с помощью гистограмм. Гистограмма представляет собой ступенчатую фигуру, составленную из сомкнутых прямоугольников. Основание каждого прямоугольника равно длине интервала, а высота частоте или относительной частоте. Таким образом, в гистограмме основания прямоугольников выбираются не произвольно, а строго определенной длины интервала.</w:t>
      </w:r>
      <w:r w:rsidRPr="008455E4">
        <w:rPr>
          <w:b/>
          <w:sz w:val="24"/>
          <w:szCs w:val="24"/>
        </w:rPr>
        <w:t xml:space="preserve"> </w:t>
      </w:r>
      <w:r w:rsidRPr="008455E4">
        <w:rPr>
          <w:sz w:val="24"/>
          <w:szCs w:val="24"/>
        </w:rPr>
        <w:t xml:space="preserve"> В детском обувном магазине за неделю было куплено 750 пар обуви. При этом </w:t>
      </w:r>
      <w:r w:rsidRPr="008455E4">
        <w:rPr>
          <w:sz w:val="24"/>
          <w:szCs w:val="24"/>
        </w:rPr>
        <w:lastRenderedPageBreak/>
        <w:t xml:space="preserve">относительная частота выбора обуви определенного размера представлена в таблице. По этим данным построим гистограмму. </w:t>
      </w:r>
    </w:p>
    <w:tbl>
      <w:tblPr>
        <w:tblW w:w="9970" w:type="dxa"/>
        <w:jc w:val="center"/>
        <w:tblLook w:val="00A0" w:firstRow="1" w:lastRow="0" w:firstColumn="1" w:lastColumn="0" w:noHBand="0" w:noVBand="0"/>
      </w:tblPr>
      <w:tblGrid>
        <w:gridCol w:w="2667"/>
        <w:gridCol w:w="7340"/>
      </w:tblGrid>
      <w:tr w:rsidR="00FF62AA" w:rsidRPr="00295703" w:rsidTr="00320ADF">
        <w:trPr>
          <w:trHeight w:val="4421"/>
          <w:jc w:val="center"/>
        </w:trPr>
        <w:tc>
          <w:tcPr>
            <w:tcW w:w="2460" w:type="dxa"/>
          </w:tcPr>
          <w:tbl>
            <w:tblPr>
              <w:tblW w:w="0" w:type="auto"/>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5"/>
              <w:gridCol w:w="1475"/>
            </w:tblGrid>
            <w:tr w:rsidR="00FF62AA" w:rsidRPr="00295703" w:rsidTr="00320ADF">
              <w:trPr>
                <w:trHeight w:val="523"/>
                <w:jc w:val="center"/>
              </w:trPr>
              <w:tc>
                <w:tcPr>
                  <w:tcW w:w="865" w:type="dxa"/>
                  <w:tcBorders>
                    <w:top w:val="single" w:sz="4" w:space="0" w:color="auto"/>
                    <w:left w:val="single" w:sz="4" w:space="0" w:color="auto"/>
                    <w:bottom w:val="single" w:sz="4" w:space="0" w:color="auto"/>
                    <w:right w:val="single" w:sz="4" w:space="0" w:color="auto"/>
                  </w:tcBorders>
                </w:tcPr>
                <w:p w:rsidR="00FF62AA" w:rsidRPr="00295703" w:rsidRDefault="00FF62AA" w:rsidP="00320ADF">
                  <w:pPr>
                    <w:pStyle w:val="aa"/>
                    <w:jc w:val="both"/>
                    <w:rPr>
                      <w:sz w:val="24"/>
                      <w:szCs w:val="24"/>
                    </w:rPr>
                  </w:pPr>
                  <w:r w:rsidRPr="00295703">
                    <w:rPr>
                      <w:sz w:val="24"/>
                      <w:szCs w:val="24"/>
                    </w:rPr>
                    <w:t>Размер обуви</w:t>
                  </w:r>
                </w:p>
              </w:tc>
              <w:tc>
                <w:tcPr>
                  <w:tcW w:w="1368" w:type="dxa"/>
                  <w:tcBorders>
                    <w:top w:val="single" w:sz="4" w:space="0" w:color="auto"/>
                    <w:left w:val="single" w:sz="4" w:space="0" w:color="auto"/>
                    <w:bottom w:val="single" w:sz="4" w:space="0" w:color="auto"/>
                    <w:right w:val="single" w:sz="4" w:space="0" w:color="auto"/>
                  </w:tcBorders>
                </w:tcPr>
                <w:p w:rsidR="00FF62AA" w:rsidRPr="00295703" w:rsidRDefault="00FF62AA" w:rsidP="00320ADF">
                  <w:pPr>
                    <w:pStyle w:val="aa"/>
                    <w:jc w:val="both"/>
                    <w:rPr>
                      <w:sz w:val="24"/>
                      <w:szCs w:val="24"/>
                    </w:rPr>
                  </w:pPr>
                  <w:r w:rsidRPr="00295703">
                    <w:rPr>
                      <w:sz w:val="24"/>
                      <w:szCs w:val="24"/>
                    </w:rPr>
                    <w:t>Относитель-ная частота</w:t>
                  </w:r>
                </w:p>
              </w:tc>
            </w:tr>
            <w:tr w:rsidR="00FF62AA" w:rsidRPr="00295703" w:rsidTr="00320ADF">
              <w:trPr>
                <w:trHeight w:val="269"/>
                <w:jc w:val="center"/>
              </w:trPr>
              <w:tc>
                <w:tcPr>
                  <w:tcW w:w="865" w:type="dxa"/>
                  <w:tcBorders>
                    <w:top w:val="single" w:sz="4" w:space="0" w:color="auto"/>
                    <w:left w:val="single" w:sz="4" w:space="0" w:color="auto"/>
                    <w:bottom w:val="single" w:sz="4" w:space="0" w:color="auto"/>
                    <w:right w:val="single" w:sz="4" w:space="0" w:color="auto"/>
                  </w:tcBorders>
                </w:tcPr>
                <w:p w:rsidR="00FF62AA" w:rsidRPr="00295703" w:rsidRDefault="00FF62AA" w:rsidP="00320ADF">
                  <w:pPr>
                    <w:pStyle w:val="aa"/>
                    <w:jc w:val="both"/>
                    <w:rPr>
                      <w:sz w:val="24"/>
                      <w:szCs w:val="24"/>
                    </w:rPr>
                  </w:pPr>
                  <w:r w:rsidRPr="00295703">
                    <w:rPr>
                      <w:sz w:val="24"/>
                      <w:szCs w:val="24"/>
                    </w:rPr>
                    <w:t>15</w:t>
                  </w:r>
                </w:p>
              </w:tc>
              <w:tc>
                <w:tcPr>
                  <w:tcW w:w="1368" w:type="dxa"/>
                  <w:tcBorders>
                    <w:top w:val="single" w:sz="4" w:space="0" w:color="auto"/>
                    <w:left w:val="single" w:sz="4" w:space="0" w:color="auto"/>
                    <w:bottom w:val="single" w:sz="4" w:space="0" w:color="auto"/>
                    <w:right w:val="single" w:sz="4" w:space="0" w:color="auto"/>
                  </w:tcBorders>
                </w:tcPr>
                <w:p w:rsidR="00FF62AA" w:rsidRPr="00295703" w:rsidRDefault="00FF62AA" w:rsidP="00320ADF">
                  <w:pPr>
                    <w:pStyle w:val="aa"/>
                    <w:jc w:val="both"/>
                    <w:rPr>
                      <w:sz w:val="24"/>
                      <w:szCs w:val="24"/>
                    </w:rPr>
                  </w:pPr>
                  <w:r w:rsidRPr="00295703">
                    <w:rPr>
                      <w:sz w:val="24"/>
                      <w:szCs w:val="24"/>
                    </w:rPr>
                    <w:t>8 %</w:t>
                  </w:r>
                </w:p>
              </w:tc>
            </w:tr>
            <w:tr w:rsidR="00FF62AA" w:rsidRPr="00295703" w:rsidTr="00320ADF">
              <w:trPr>
                <w:trHeight w:val="254"/>
                <w:jc w:val="center"/>
              </w:trPr>
              <w:tc>
                <w:tcPr>
                  <w:tcW w:w="865" w:type="dxa"/>
                  <w:tcBorders>
                    <w:top w:val="single" w:sz="4" w:space="0" w:color="auto"/>
                    <w:left w:val="single" w:sz="4" w:space="0" w:color="auto"/>
                    <w:bottom w:val="single" w:sz="4" w:space="0" w:color="auto"/>
                    <w:right w:val="single" w:sz="4" w:space="0" w:color="auto"/>
                  </w:tcBorders>
                </w:tcPr>
                <w:p w:rsidR="00FF62AA" w:rsidRPr="00295703" w:rsidRDefault="00FF62AA" w:rsidP="00320ADF">
                  <w:pPr>
                    <w:pStyle w:val="aa"/>
                    <w:jc w:val="both"/>
                    <w:rPr>
                      <w:sz w:val="24"/>
                      <w:szCs w:val="24"/>
                    </w:rPr>
                  </w:pPr>
                  <w:r w:rsidRPr="00295703">
                    <w:rPr>
                      <w:sz w:val="24"/>
                      <w:szCs w:val="24"/>
                    </w:rPr>
                    <w:t>16</w:t>
                  </w:r>
                </w:p>
              </w:tc>
              <w:tc>
                <w:tcPr>
                  <w:tcW w:w="1368" w:type="dxa"/>
                  <w:tcBorders>
                    <w:top w:val="single" w:sz="4" w:space="0" w:color="auto"/>
                    <w:left w:val="single" w:sz="4" w:space="0" w:color="auto"/>
                    <w:bottom w:val="single" w:sz="4" w:space="0" w:color="auto"/>
                    <w:right w:val="single" w:sz="4" w:space="0" w:color="auto"/>
                  </w:tcBorders>
                </w:tcPr>
                <w:p w:rsidR="00FF62AA" w:rsidRPr="00295703" w:rsidRDefault="00FF62AA" w:rsidP="00320ADF">
                  <w:pPr>
                    <w:pStyle w:val="aa"/>
                    <w:jc w:val="both"/>
                    <w:rPr>
                      <w:sz w:val="24"/>
                      <w:szCs w:val="24"/>
                    </w:rPr>
                  </w:pPr>
                  <w:r w:rsidRPr="00295703">
                    <w:rPr>
                      <w:sz w:val="24"/>
                      <w:szCs w:val="24"/>
                    </w:rPr>
                    <w:t>5,3 %</w:t>
                  </w:r>
                </w:p>
              </w:tc>
            </w:tr>
            <w:tr w:rsidR="00FF62AA" w:rsidRPr="00295703" w:rsidTr="00320ADF">
              <w:trPr>
                <w:trHeight w:val="269"/>
                <w:jc w:val="center"/>
              </w:trPr>
              <w:tc>
                <w:tcPr>
                  <w:tcW w:w="865" w:type="dxa"/>
                  <w:tcBorders>
                    <w:top w:val="single" w:sz="4" w:space="0" w:color="auto"/>
                    <w:left w:val="single" w:sz="4" w:space="0" w:color="auto"/>
                    <w:bottom w:val="single" w:sz="4" w:space="0" w:color="auto"/>
                    <w:right w:val="single" w:sz="4" w:space="0" w:color="auto"/>
                  </w:tcBorders>
                </w:tcPr>
                <w:p w:rsidR="00FF62AA" w:rsidRPr="00295703" w:rsidRDefault="00FF62AA" w:rsidP="00320ADF">
                  <w:pPr>
                    <w:pStyle w:val="aa"/>
                    <w:jc w:val="both"/>
                    <w:rPr>
                      <w:sz w:val="24"/>
                      <w:szCs w:val="24"/>
                    </w:rPr>
                  </w:pPr>
                  <w:r w:rsidRPr="00295703">
                    <w:rPr>
                      <w:sz w:val="24"/>
                      <w:szCs w:val="24"/>
                    </w:rPr>
                    <w:t>17</w:t>
                  </w:r>
                </w:p>
              </w:tc>
              <w:tc>
                <w:tcPr>
                  <w:tcW w:w="1368" w:type="dxa"/>
                  <w:tcBorders>
                    <w:top w:val="single" w:sz="4" w:space="0" w:color="auto"/>
                    <w:left w:val="single" w:sz="4" w:space="0" w:color="auto"/>
                    <w:bottom w:val="single" w:sz="4" w:space="0" w:color="auto"/>
                    <w:right w:val="single" w:sz="4" w:space="0" w:color="auto"/>
                  </w:tcBorders>
                </w:tcPr>
                <w:p w:rsidR="00FF62AA" w:rsidRPr="00295703" w:rsidRDefault="00FF62AA" w:rsidP="00320ADF">
                  <w:pPr>
                    <w:pStyle w:val="aa"/>
                    <w:jc w:val="both"/>
                    <w:rPr>
                      <w:sz w:val="24"/>
                      <w:szCs w:val="24"/>
                    </w:rPr>
                  </w:pPr>
                  <w:r w:rsidRPr="00295703">
                    <w:rPr>
                      <w:sz w:val="24"/>
                      <w:szCs w:val="24"/>
                    </w:rPr>
                    <w:t>7,3 %</w:t>
                  </w:r>
                </w:p>
              </w:tc>
            </w:tr>
            <w:tr w:rsidR="00FF62AA" w:rsidRPr="00295703" w:rsidTr="00320ADF">
              <w:trPr>
                <w:trHeight w:val="269"/>
                <w:jc w:val="center"/>
              </w:trPr>
              <w:tc>
                <w:tcPr>
                  <w:tcW w:w="865" w:type="dxa"/>
                  <w:tcBorders>
                    <w:top w:val="single" w:sz="4" w:space="0" w:color="auto"/>
                    <w:left w:val="single" w:sz="4" w:space="0" w:color="auto"/>
                    <w:bottom w:val="single" w:sz="4" w:space="0" w:color="auto"/>
                    <w:right w:val="single" w:sz="4" w:space="0" w:color="auto"/>
                  </w:tcBorders>
                </w:tcPr>
                <w:p w:rsidR="00FF62AA" w:rsidRPr="00295703" w:rsidRDefault="00FF62AA" w:rsidP="00320ADF">
                  <w:pPr>
                    <w:pStyle w:val="aa"/>
                    <w:jc w:val="both"/>
                    <w:rPr>
                      <w:sz w:val="24"/>
                      <w:szCs w:val="24"/>
                    </w:rPr>
                  </w:pPr>
                  <w:r w:rsidRPr="00295703">
                    <w:rPr>
                      <w:sz w:val="24"/>
                      <w:szCs w:val="24"/>
                    </w:rPr>
                    <w:t>18</w:t>
                  </w:r>
                </w:p>
              </w:tc>
              <w:tc>
                <w:tcPr>
                  <w:tcW w:w="1368" w:type="dxa"/>
                  <w:tcBorders>
                    <w:top w:val="single" w:sz="4" w:space="0" w:color="auto"/>
                    <w:left w:val="single" w:sz="4" w:space="0" w:color="auto"/>
                    <w:bottom w:val="single" w:sz="4" w:space="0" w:color="auto"/>
                    <w:right w:val="single" w:sz="4" w:space="0" w:color="auto"/>
                  </w:tcBorders>
                </w:tcPr>
                <w:p w:rsidR="00FF62AA" w:rsidRPr="00295703" w:rsidRDefault="00FF62AA" w:rsidP="00320ADF">
                  <w:pPr>
                    <w:pStyle w:val="aa"/>
                    <w:jc w:val="both"/>
                    <w:rPr>
                      <w:sz w:val="24"/>
                      <w:szCs w:val="24"/>
                    </w:rPr>
                  </w:pPr>
                  <w:r w:rsidRPr="00295703">
                    <w:rPr>
                      <w:sz w:val="24"/>
                      <w:szCs w:val="24"/>
                    </w:rPr>
                    <w:t>10,7 %</w:t>
                  </w:r>
                </w:p>
              </w:tc>
            </w:tr>
            <w:tr w:rsidR="00FF62AA" w:rsidRPr="00295703" w:rsidTr="00320ADF">
              <w:trPr>
                <w:trHeight w:val="254"/>
                <w:jc w:val="center"/>
              </w:trPr>
              <w:tc>
                <w:tcPr>
                  <w:tcW w:w="865" w:type="dxa"/>
                  <w:tcBorders>
                    <w:top w:val="single" w:sz="4" w:space="0" w:color="auto"/>
                    <w:left w:val="single" w:sz="4" w:space="0" w:color="auto"/>
                    <w:bottom w:val="single" w:sz="4" w:space="0" w:color="auto"/>
                    <w:right w:val="single" w:sz="4" w:space="0" w:color="auto"/>
                  </w:tcBorders>
                </w:tcPr>
                <w:p w:rsidR="00FF62AA" w:rsidRPr="00295703" w:rsidRDefault="00FF62AA" w:rsidP="00320ADF">
                  <w:pPr>
                    <w:pStyle w:val="aa"/>
                    <w:jc w:val="both"/>
                    <w:rPr>
                      <w:sz w:val="24"/>
                      <w:szCs w:val="24"/>
                    </w:rPr>
                  </w:pPr>
                  <w:r w:rsidRPr="00295703">
                    <w:rPr>
                      <w:sz w:val="24"/>
                      <w:szCs w:val="24"/>
                    </w:rPr>
                    <w:t>19</w:t>
                  </w:r>
                </w:p>
              </w:tc>
              <w:tc>
                <w:tcPr>
                  <w:tcW w:w="1368" w:type="dxa"/>
                  <w:tcBorders>
                    <w:top w:val="single" w:sz="4" w:space="0" w:color="auto"/>
                    <w:left w:val="single" w:sz="4" w:space="0" w:color="auto"/>
                    <w:bottom w:val="single" w:sz="4" w:space="0" w:color="auto"/>
                    <w:right w:val="single" w:sz="4" w:space="0" w:color="auto"/>
                  </w:tcBorders>
                </w:tcPr>
                <w:p w:rsidR="00FF62AA" w:rsidRPr="00295703" w:rsidRDefault="00FF62AA" w:rsidP="00320ADF">
                  <w:pPr>
                    <w:pStyle w:val="aa"/>
                    <w:jc w:val="both"/>
                    <w:rPr>
                      <w:sz w:val="24"/>
                      <w:szCs w:val="24"/>
                    </w:rPr>
                  </w:pPr>
                  <w:r w:rsidRPr="00295703">
                    <w:rPr>
                      <w:sz w:val="24"/>
                      <w:szCs w:val="24"/>
                    </w:rPr>
                    <w:t>12,7 %</w:t>
                  </w:r>
                </w:p>
              </w:tc>
            </w:tr>
            <w:tr w:rsidR="00FF62AA" w:rsidRPr="00295703" w:rsidTr="00320ADF">
              <w:trPr>
                <w:trHeight w:val="269"/>
                <w:jc w:val="center"/>
              </w:trPr>
              <w:tc>
                <w:tcPr>
                  <w:tcW w:w="865" w:type="dxa"/>
                  <w:tcBorders>
                    <w:top w:val="single" w:sz="4" w:space="0" w:color="auto"/>
                    <w:left w:val="single" w:sz="4" w:space="0" w:color="auto"/>
                    <w:bottom w:val="single" w:sz="4" w:space="0" w:color="auto"/>
                    <w:right w:val="single" w:sz="4" w:space="0" w:color="auto"/>
                  </w:tcBorders>
                </w:tcPr>
                <w:p w:rsidR="00FF62AA" w:rsidRPr="00295703" w:rsidRDefault="00FF62AA" w:rsidP="00320ADF">
                  <w:pPr>
                    <w:pStyle w:val="aa"/>
                    <w:jc w:val="both"/>
                    <w:rPr>
                      <w:sz w:val="24"/>
                      <w:szCs w:val="24"/>
                    </w:rPr>
                  </w:pPr>
                  <w:r w:rsidRPr="00295703">
                    <w:rPr>
                      <w:sz w:val="24"/>
                      <w:szCs w:val="24"/>
                    </w:rPr>
                    <w:t>20</w:t>
                  </w:r>
                </w:p>
              </w:tc>
              <w:tc>
                <w:tcPr>
                  <w:tcW w:w="1368" w:type="dxa"/>
                  <w:tcBorders>
                    <w:top w:val="single" w:sz="4" w:space="0" w:color="auto"/>
                    <w:left w:val="single" w:sz="4" w:space="0" w:color="auto"/>
                    <w:bottom w:val="single" w:sz="4" w:space="0" w:color="auto"/>
                    <w:right w:val="single" w:sz="4" w:space="0" w:color="auto"/>
                  </w:tcBorders>
                </w:tcPr>
                <w:p w:rsidR="00FF62AA" w:rsidRPr="00295703" w:rsidRDefault="00FF62AA" w:rsidP="00320ADF">
                  <w:pPr>
                    <w:pStyle w:val="aa"/>
                    <w:jc w:val="both"/>
                    <w:rPr>
                      <w:sz w:val="24"/>
                      <w:szCs w:val="24"/>
                    </w:rPr>
                  </w:pPr>
                  <w:r w:rsidRPr="00295703">
                    <w:rPr>
                      <w:sz w:val="24"/>
                      <w:szCs w:val="24"/>
                    </w:rPr>
                    <w:t>10 %</w:t>
                  </w:r>
                </w:p>
              </w:tc>
            </w:tr>
            <w:tr w:rsidR="00FF62AA" w:rsidRPr="00295703" w:rsidTr="00320ADF">
              <w:trPr>
                <w:trHeight w:val="269"/>
                <w:jc w:val="center"/>
              </w:trPr>
              <w:tc>
                <w:tcPr>
                  <w:tcW w:w="865" w:type="dxa"/>
                  <w:tcBorders>
                    <w:top w:val="single" w:sz="4" w:space="0" w:color="auto"/>
                    <w:left w:val="single" w:sz="4" w:space="0" w:color="auto"/>
                    <w:bottom w:val="single" w:sz="4" w:space="0" w:color="auto"/>
                    <w:right w:val="single" w:sz="4" w:space="0" w:color="auto"/>
                  </w:tcBorders>
                </w:tcPr>
                <w:p w:rsidR="00FF62AA" w:rsidRPr="00295703" w:rsidRDefault="00FF62AA" w:rsidP="00320ADF">
                  <w:pPr>
                    <w:pStyle w:val="aa"/>
                    <w:jc w:val="both"/>
                    <w:rPr>
                      <w:sz w:val="24"/>
                      <w:szCs w:val="24"/>
                    </w:rPr>
                  </w:pPr>
                  <w:r w:rsidRPr="00295703">
                    <w:rPr>
                      <w:sz w:val="24"/>
                      <w:szCs w:val="24"/>
                    </w:rPr>
                    <w:t>21</w:t>
                  </w:r>
                </w:p>
              </w:tc>
              <w:tc>
                <w:tcPr>
                  <w:tcW w:w="1368" w:type="dxa"/>
                  <w:tcBorders>
                    <w:top w:val="single" w:sz="4" w:space="0" w:color="auto"/>
                    <w:left w:val="single" w:sz="4" w:space="0" w:color="auto"/>
                    <w:bottom w:val="single" w:sz="4" w:space="0" w:color="auto"/>
                    <w:right w:val="single" w:sz="4" w:space="0" w:color="auto"/>
                  </w:tcBorders>
                </w:tcPr>
                <w:p w:rsidR="00FF62AA" w:rsidRPr="00295703" w:rsidRDefault="00FF62AA" w:rsidP="00320ADF">
                  <w:pPr>
                    <w:pStyle w:val="aa"/>
                    <w:jc w:val="both"/>
                    <w:rPr>
                      <w:sz w:val="24"/>
                      <w:szCs w:val="24"/>
                    </w:rPr>
                  </w:pPr>
                  <w:r w:rsidRPr="00295703">
                    <w:rPr>
                      <w:sz w:val="24"/>
                      <w:szCs w:val="24"/>
                    </w:rPr>
                    <w:t>9,3 %</w:t>
                  </w:r>
                </w:p>
              </w:tc>
            </w:tr>
            <w:tr w:rsidR="00FF62AA" w:rsidRPr="00295703" w:rsidTr="00320ADF">
              <w:trPr>
                <w:trHeight w:val="254"/>
                <w:jc w:val="center"/>
              </w:trPr>
              <w:tc>
                <w:tcPr>
                  <w:tcW w:w="865" w:type="dxa"/>
                  <w:tcBorders>
                    <w:top w:val="single" w:sz="4" w:space="0" w:color="auto"/>
                    <w:left w:val="single" w:sz="4" w:space="0" w:color="auto"/>
                    <w:bottom w:val="single" w:sz="4" w:space="0" w:color="auto"/>
                    <w:right w:val="single" w:sz="4" w:space="0" w:color="auto"/>
                  </w:tcBorders>
                </w:tcPr>
                <w:p w:rsidR="00FF62AA" w:rsidRPr="00295703" w:rsidRDefault="00FF62AA" w:rsidP="00320ADF">
                  <w:pPr>
                    <w:pStyle w:val="aa"/>
                    <w:jc w:val="both"/>
                    <w:rPr>
                      <w:sz w:val="24"/>
                      <w:szCs w:val="24"/>
                    </w:rPr>
                  </w:pPr>
                  <w:r w:rsidRPr="00295703">
                    <w:rPr>
                      <w:sz w:val="24"/>
                      <w:szCs w:val="24"/>
                    </w:rPr>
                    <w:t>22</w:t>
                  </w:r>
                </w:p>
              </w:tc>
              <w:tc>
                <w:tcPr>
                  <w:tcW w:w="1368" w:type="dxa"/>
                  <w:tcBorders>
                    <w:top w:val="single" w:sz="4" w:space="0" w:color="auto"/>
                    <w:left w:val="single" w:sz="4" w:space="0" w:color="auto"/>
                    <w:bottom w:val="single" w:sz="4" w:space="0" w:color="auto"/>
                    <w:right w:val="single" w:sz="4" w:space="0" w:color="auto"/>
                  </w:tcBorders>
                </w:tcPr>
                <w:p w:rsidR="00FF62AA" w:rsidRPr="00295703" w:rsidRDefault="00FF62AA" w:rsidP="00320ADF">
                  <w:pPr>
                    <w:pStyle w:val="aa"/>
                    <w:jc w:val="both"/>
                    <w:rPr>
                      <w:sz w:val="24"/>
                      <w:szCs w:val="24"/>
                    </w:rPr>
                  </w:pPr>
                  <w:r w:rsidRPr="00295703">
                    <w:rPr>
                      <w:sz w:val="24"/>
                      <w:szCs w:val="24"/>
                    </w:rPr>
                    <w:t>12,7 %</w:t>
                  </w:r>
                </w:p>
              </w:tc>
            </w:tr>
            <w:tr w:rsidR="00FF62AA" w:rsidRPr="00295703" w:rsidTr="00320ADF">
              <w:trPr>
                <w:trHeight w:val="269"/>
                <w:jc w:val="center"/>
              </w:trPr>
              <w:tc>
                <w:tcPr>
                  <w:tcW w:w="865" w:type="dxa"/>
                  <w:tcBorders>
                    <w:top w:val="single" w:sz="4" w:space="0" w:color="auto"/>
                    <w:left w:val="single" w:sz="4" w:space="0" w:color="auto"/>
                    <w:bottom w:val="single" w:sz="4" w:space="0" w:color="auto"/>
                    <w:right w:val="single" w:sz="4" w:space="0" w:color="auto"/>
                  </w:tcBorders>
                </w:tcPr>
                <w:p w:rsidR="00FF62AA" w:rsidRPr="00295703" w:rsidRDefault="00FF62AA" w:rsidP="00320ADF">
                  <w:pPr>
                    <w:pStyle w:val="aa"/>
                    <w:jc w:val="both"/>
                    <w:rPr>
                      <w:sz w:val="24"/>
                      <w:szCs w:val="24"/>
                    </w:rPr>
                  </w:pPr>
                  <w:r w:rsidRPr="00295703">
                    <w:rPr>
                      <w:sz w:val="24"/>
                      <w:szCs w:val="24"/>
                    </w:rPr>
                    <w:t>23</w:t>
                  </w:r>
                </w:p>
              </w:tc>
              <w:tc>
                <w:tcPr>
                  <w:tcW w:w="1368" w:type="dxa"/>
                  <w:tcBorders>
                    <w:top w:val="single" w:sz="4" w:space="0" w:color="auto"/>
                    <w:left w:val="single" w:sz="4" w:space="0" w:color="auto"/>
                    <w:bottom w:val="single" w:sz="4" w:space="0" w:color="auto"/>
                    <w:right w:val="single" w:sz="4" w:space="0" w:color="auto"/>
                  </w:tcBorders>
                </w:tcPr>
                <w:p w:rsidR="00FF62AA" w:rsidRPr="00295703" w:rsidRDefault="00FF62AA" w:rsidP="00320ADF">
                  <w:pPr>
                    <w:pStyle w:val="aa"/>
                    <w:jc w:val="both"/>
                    <w:rPr>
                      <w:sz w:val="24"/>
                      <w:szCs w:val="24"/>
                    </w:rPr>
                  </w:pPr>
                  <w:r w:rsidRPr="00295703">
                    <w:rPr>
                      <w:sz w:val="24"/>
                      <w:szCs w:val="24"/>
                    </w:rPr>
                    <w:t>13,3 %</w:t>
                  </w:r>
                </w:p>
              </w:tc>
            </w:tr>
            <w:tr w:rsidR="00FF62AA" w:rsidRPr="00295703" w:rsidTr="00320ADF">
              <w:trPr>
                <w:trHeight w:val="269"/>
                <w:jc w:val="center"/>
              </w:trPr>
              <w:tc>
                <w:tcPr>
                  <w:tcW w:w="865" w:type="dxa"/>
                  <w:tcBorders>
                    <w:top w:val="single" w:sz="4" w:space="0" w:color="auto"/>
                    <w:left w:val="single" w:sz="4" w:space="0" w:color="auto"/>
                    <w:bottom w:val="single" w:sz="4" w:space="0" w:color="auto"/>
                    <w:right w:val="single" w:sz="4" w:space="0" w:color="auto"/>
                  </w:tcBorders>
                </w:tcPr>
                <w:p w:rsidR="00FF62AA" w:rsidRPr="00295703" w:rsidRDefault="00FF62AA" w:rsidP="00320ADF">
                  <w:pPr>
                    <w:pStyle w:val="aa"/>
                    <w:jc w:val="both"/>
                    <w:rPr>
                      <w:sz w:val="24"/>
                      <w:szCs w:val="24"/>
                    </w:rPr>
                  </w:pPr>
                  <w:r w:rsidRPr="00295703">
                    <w:rPr>
                      <w:sz w:val="24"/>
                      <w:szCs w:val="24"/>
                    </w:rPr>
                    <w:t>24</w:t>
                  </w:r>
                </w:p>
              </w:tc>
              <w:tc>
                <w:tcPr>
                  <w:tcW w:w="1368" w:type="dxa"/>
                  <w:tcBorders>
                    <w:top w:val="single" w:sz="4" w:space="0" w:color="auto"/>
                    <w:left w:val="single" w:sz="4" w:space="0" w:color="auto"/>
                    <w:bottom w:val="single" w:sz="4" w:space="0" w:color="auto"/>
                    <w:right w:val="single" w:sz="4" w:space="0" w:color="auto"/>
                  </w:tcBorders>
                </w:tcPr>
                <w:p w:rsidR="00FF62AA" w:rsidRPr="00295703" w:rsidRDefault="00FF62AA" w:rsidP="00320ADF">
                  <w:pPr>
                    <w:pStyle w:val="aa"/>
                    <w:jc w:val="both"/>
                    <w:rPr>
                      <w:sz w:val="24"/>
                      <w:szCs w:val="24"/>
                    </w:rPr>
                  </w:pPr>
                  <w:r w:rsidRPr="00295703">
                    <w:rPr>
                      <w:sz w:val="24"/>
                      <w:szCs w:val="24"/>
                    </w:rPr>
                    <w:t>10,7 %</w:t>
                  </w:r>
                </w:p>
              </w:tc>
            </w:tr>
          </w:tbl>
          <w:p w:rsidR="00FF62AA" w:rsidRPr="00295703" w:rsidRDefault="00FF62AA" w:rsidP="00320ADF">
            <w:pPr>
              <w:pStyle w:val="aa"/>
              <w:jc w:val="center"/>
              <w:rPr>
                <w:sz w:val="24"/>
                <w:szCs w:val="24"/>
              </w:rPr>
            </w:pPr>
            <w:r w:rsidRPr="00295703">
              <w:rPr>
                <w:sz w:val="24"/>
                <w:szCs w:val="24"/>
              </w:rPr>
              <w:t>Таблица 7</w:t>
            </w:r>
            <w:r>
              <w:rPr>
                <w:sz w:val="24"/>
                <w:szCs w:val="24"/>
              </w:rPr>
              <w:t xml:space="preserve">       </w:t>
            </w:r>
            <w:r w:rsidRPr="00295703">
              <w:rPr>
                <w:sz w:val="24"/>
                <w:szCs w:val="24"/>
              </w:rPr>
              <w:t xml:space="preserve">                                                    </w:t>
            </w:r>
            <w:r>
              <w:rPr>
                <w:sz w:val="24"/>
                <w:szCs w:val="24"/>
              </w:rPr>
              <w:t xml:space="preserve">                  </w:t>
            </w:r>
            <w:r w:rsidRPr="00295703">
              <w:rPr>
                <w:sz w:val="24"/>
                <w:szCs w:val="24"/>
              </w:rPr>
              <w:t>Рис. 6</w:t>
            </w:r>
          </w:p>
        </w:tc>
        <w:tc>
          <w:tcPr>
            <w:tcW w:w="7510" w:type="dxa"/>
          </w:tcPr>
          <w:p w:rsidR="00FF62AA" w:rsidRPr="00295703" w:rsidRDefault="00320ADF" w:rsidP="00320ADF">
            <w:pPr>
              <w:pStyle w:val="aa"/>
              <w:jc w:val="both"/>
              <w:rPr>
                <w:b/>
                <w:sz w:val="24"/>
                <w:szCs w:val="24"/>
              </w:rPr>
            </w:pPr>
            <w:r>
              <w:rPr>
                <w:rFonts w:ascii="Times New Roman" w:hAnsi="Times New Roman"/>
                <w:b/>
                <w:noProof/>
                <w:sz w:val="24"/>
                <w:szCs w:val="24"/>
              </w:rPr>
              <w:drawing>
                <wp:inline distT="0" distB="0" distL="0" distR="0">
                  <wp:extent cx="4523740" cy="2646680"/>
                  <wp:effectExtent l="0" t="0" r="0" b="0"/>
                  <wp:docPr id="7"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00FF62AA" w:rsidRPr="008455E4" w:rsidRDefault="00FF62AA" w:rsidP="00320ADF">
      <w:pPr>
        <w:pStyle w:val="aa"/>
        <w:jc w:val="both"/>
        <w:rPr>
          <w:sz w:val="24"/>
          <w:szCs w:val="24"/>
        </w:rPr>
      </w:pPr>
      <w:r w:rsidRPr="008455E4">
        <w:rPr>
          <w:sz w:val="24"/>
          <w:szCs w:val="24"/>
        </w:rPr>
        <w:t xml:space="preserve">Еще один интересный тип диаграмм позволяет наглядно </w:t>
      </w:r>
      <w:r w:rsidRPr="004660B6">
        <w:rPr>
          <w:i/>
          <w:sz w:val="24"/>
          <w:szCs w:val="24"/>
        </w:rPr>
        <w:t>показать наличие (или отсутствие) связи между двумя различными величинами.</w:t>
      </w:r>
      <w:r w:rsidRPr="008455E4">
        <w:rPr>
          <w:sz w:val="24"/>
          <w:szCs w:val="24"/>
        </w:rPr>
        <w:t xml:space="preserve"> Пусть, например, имеются данные о площади и стоимости квартир, полученные из газетных объявлений:</w:t>
      </w:r>
    </w:p>
    <w:tbl>
      <w:tblPr>
        <w:tblW w:w="3234" w:type="pct"/>
        <w:tblCellMar>
          <w:left w:w="0" w:type="dxa"/>
          <w:right w:w="0" w:type="dxa"/>
        </w:tblCellMar>
        <w:tblLook w:val="0000" w:firstRow="0" w:lastRow="0" w:firstColumn="0" w:lastColumn="0" w:noHBand="0" w:noVBand="0"/>
      </w:tblPr>
      <w:tblGrid>
        <w:gridCol w:w="1412"/>
        <w:gridCol w:w="467"/>
        <w:gridCol w:w="469"/>
        <w:gridCol w:w="625"/>
        <w:gridCol w:w="626"/>
        <w:gridCol w:w="469"/>
        <w:gridCol w:w="625"/>
        <w:gridCol w:w="469"/>
        <w:gridCol w:w="469"/>
        <w:gridCol w:w="625"/>
        <w:gridCol w:w="625"/>
      </w:tblGrid>
      <w:tr w:rsidR="00FF62AA" w:rsidRPr="00295703" w:rsidTr="004660B6">
        <w:trPr>
          <w:trHeight w:val="592"/>
        </w:trPr>
        <w:tc>
          <w:tcPr>
            <w:tcW w:w="1026" w:type="pct"/>
            <w:tcBorders>
              <w:top w:val="single" w:sz="4" w:space="0" w:color="000000"/>
              <w:left w:val="single" w:sz="2"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Площадь, кв. м.</w:t>
            </w:r>
          </w:p>
        </w:tc>
        <w:tc>
          <w:tcPr>
            <w:tcW w:w="339" w:type="pct"/>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30</w:t>
            </w:r>
          </w:p>
        </w:tc>
        <w:tc>
          <w:tcPr>
            <w:tcW w:w="341" w:type="pct"/>
            <w:tcBorders>
              <w:top w:val="single" w:sz="4" w:space="0" w:color="000000"/>
              <w:left w:val="single" w:sz="4" w:space="0" w:color="000000"/>
              <w:bottom w:val="single" w:sz="4" w:space="0" w:color="000000"/>
              <w:right w:val="single" w:sz="6" w:space="0" w:color="000000"/>
            </w:tcBorders>
          </w:tcPr>
          <w:p w:rsidR="00FF62AA" w:rsidRPr="00295703" w:rsidRDefault="00FF62AA" w:rsidP="00320ADF">
            <w:pPr>
              <w:pStyle w:val="aa"/>
              <w:jc w:val="both"/>
              <w:rPr>
                <w:sz w:val="24"/>
                <w:szCs w:val="24"/>
              </w:rPr>
            </w:pPr>
            <w:r w:rsidRPr="00295703">
              <w:rPr>
                <w:sz w:val="24"/>
                <w:szCs w:val="24"/>
              </w:rPr>
              <w:t>26</w:t>
            </w:r>
          </w:p>
        </w:tc>
        <w:tc>
          <w:tcPr>
            <w:tcW w:w="454" w:type="pct"/>
            <w:tcBorders>
              <w:top w:val="single" w:sz="4" w:space="0" w:color="000000"/>
              <w:left w:val="single" w:sz="6" w:space="0" w:color="000000"/>
              <w:bottom w:val="single" w:sz="4" w:space="0" w:color="000000"/>
              <w:right w:val="single" w:sz="6" w:space="0" w:color="000000"/>
            </w:tcBorders>
          </w:tcPr>
          <w:p w:rsidR="00FF62AA" w:rsidRPr="00295703" w:rsidRDefault="00FF62AA" w:rsidP="00320ADF">
            <w:pPr>
              <w:pStyle w:val="aa"/>
              <w:jc w:val="both"/>
              <w:rPr>
                <w:sz w:val="24"/>
                <w:szCs w:val="24"/>
              </w:rPr>
            </w:pPr>
            <w:r w:rsidRPr="00295703">
              <w:rPr>
                <w:sz w:val="24"/>
                <w:szCs w:val="24"/>
              </w:rPr>
              <w:t>18,8</w:t>
            </w:r>
          </w:p>
        </w:tc>
        <w:tc>
          <w:tcPr>
            <w:tcW w:w="455" w:type="pct"/>
            <w:tcBorders>
              <w:top w:val="single" w:sz="4" w:space="0" w:color="000000"/>
              <w:left w:val="single" w:sz="6"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44,2</w:t>
            </w:r>
          </w:p>
        </w:tc>
        <w:tc>
          <w:tcPr>
            <w:tcW w:w="341" w:type="pct"/>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34</w:t>
            </w:r>
          </w:p>
        </w:tc>
        <w:tc>
          <w:tcPr>
            <w:tcW w:w="454" w:type="pct"/>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34,6</w:t>
            </w:r>
          </w:p>
        </w:tc>
        <w:tc>
          <w:tcPr>
            <w:tcW w:w="341" w:type="pct"/>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45</w:t>
            </w:r>
          </w:p>
        </w:tc>
        <w:tc>
          <w:tcPr>
            <w:tcW w:w="341" w:type="pct"/>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19</w:t>
            </w:r>
          </w:p>
        </w:tc>
        <w:tc>
          <w:tcPr>
            <w:tcW w:w="454" w:type="pct"/>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17,4</w:t>
            </w:r>
          </w:p>
        </w:tc>
        <w:tc>
          <w:tcPr>
            <w:tcW w:w="454" w:type="pct"/>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36,6</w:t>
            </w:r>
          </w:p>
        </w:tc>
      </w:tr>
      <w:tr w:rsidR="00FF62AA" w:rsidRPr="00295703" w:rsidTr="004660B6">
        <w:trPr>
          <w:trHeight w:val="530"/>
        </w:trPr>
        <w:tc>
          <w:tcPr>
            <w:tcW w:w="1026" w:type="pct"/>
            <w:tcBorders>
              <w:top w:val="single" w:sz="4" w:space="0" w:color="000000"/>
              <w:left w:val="single" w:sz="2"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Цена,тыс. долл. США</w:t>
            </w:r>
          </w:p>
        </w:tc>
        <w:tc>
          <w:tcPr>
            <w:tcW w:w="339" w:type="pct"/>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24</w:t>
            </w:r>
          </w:p>
        </w:tc>
        <w:tc>
          <w:tcPr>
            <w:tcW w:w="341" w:type="pct"/>
            <w:tcBorders>
              <w:top w:val="single" w:sz="4" w:space="0" w:color="000000"/>
              <w:left w:val="single" w:sz="4" w:space="0" w:color="000000"/>
              <w:bottom w:val="single" w:sz="4" w:space="0" w:color="000000"/>
              <w:right w:val="single" w:sz="6" w:space="0" w:color="000000"/>
            </w:tcBorders>
          </w:tcPr>
          <w:p w:rsidR="00FF62AA" w:rsidRPr="00295703" w:rsidRDefault="00FF62AA" w:rsidP="00320ADF">
            <w:pPr>
              <w:pStyle w:val="aa"/>
              <w:jc w:val="both"/>
              <w:rPr>
                <w:sz w:val="24"/>
                <w:szCs w:val="24"/>
              </w:rPr>
            </w:pPr>
            <w:r w:rsidRPr="00295703">
              <w:rPr>
                <w:sz w:val="24"/>
                <w:szCs w:val="24"/>
              </w:rPr>
              <w:t>22</w:t>
            </w:r>
          </w:p>
        </w:tc>
        <w:tc>
          <w:tcPr>
            <w:tcW w:w="454" w:type="pct"/>
            <w:tcBorders>
              <w:top w:val="single" w:sz="4" w:space="0" w:color="000000"/>
              <w:left w:val="single" w:sz="6" w:space="0" w:color="000000"/>
              <w:bottom w:val="single" w:sz="4" w:space="0" w:color="000000"/>
              <w:right w:val="single" w:sz="6" w:space="0" w:color="000000"/>
            </w:tcBorders>
          </w:tcPr>
          <w:p w:rsidR="00FF62AA" w:rsidRPr="00295703" w:rsidRDefault="00FF62AA" w:rsidP="00320ADF">
            <w:pPr>
              <w:pStyle w:val="aa"/>
              <w:jc w:val="both"/>
              <w:rPr>
                <w:sz w:val="24"/>
                <w:szCs w:val="24"/>
              </w:rPr>
            </w:pPr>
            <w:r w:rsidRPr="00295703">
              <w:rPr>
                <w:sz w:val="24"/>
                <w:szCs w:val="24"/>
              </w:rPr>
              <w:t>17</w:t>
            </w:r>
          </w:p>
        </w:tc>
        <w:tc>
          <w:tcPr>
            <w:tcW w:w="455" w:type="pct"/>
            <w:tcBorders>
              <w:top w:val="single" w:sz="4" w:space="0" w:color="000000"/>
              <w:left w:val="single" w:sz="6"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32</w:t>
            </w:r>
          </w:p>
        </w:tc>
        <w:tc>
          <w:tcPr>
            <w:tcW w:w="341" w:type="pct"/>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29</w:t>
            </w:r>
          </w:p>
        </w:tc>
        <w:tc>
          <w:tcPr>
            <w:tcW w:w="454" w:type="pct"/>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30</w:t>
            </w:r>
          </w:p>
        </w:tc>
        <w:tc>
          <w:tcPr>
            <w:tcW w:w="341" w:type="pct"/>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36</w:t>
            </w:r>
          </w:p>
        </w:tc>
        <w:tc>
          <w:tcPr>
            <w:tcW w:w="341" w:type="pct"/>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18</w:t>
            </w:r>
          </w:p>
        </w:tc>
        <w:tc>
          <w:tcPr>
            <w:tcW w:w="454" w:type="pct"/>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14</w:t>
            </w:r>
          </w:p>
        </w:tc>
        <w:tc>
          <w:tcPr>
            <w:tcW w:w="454" w:type="pct"/>
            <w:tcBorders>
              <w:top w:val="single" w:sz="4" w:space="0" w:color="000000"/>
              <w:left w:val="single" w:sz="4" w:space="0" w:color="000000"/>
              <w:bottom w:val="single" w:sz="4" w:space="0" w:color="000000"/>
              <w:right w:val="single" w:sz="4" w:space="0" w:color="000000"/>
            </w:tcBorders>
          </w:tcPr>
          <w:p w:rsidR="00FF62AA" w:rsidRPr="00295703" w:rsidRDefault="00FF62AA" w:rsidP="00320ADF">
            <w:pPr>
              <w:pStyle w:val="aa"/>
              <w:jc w:val="both"/>
              <w:rPr>
                <w:sz w:val="24"/>
                <w:szCs w:val="24"/>
              </w:rPr>
            </w:pPr>
            <w:r w:rsidRPr="00295703">
              <w:rPr>
                <w:sz w:val="24"/>
                <w:szCs w:val="24"/>
              </w:rPr>
              <w:t>28</w:t>
            </w:r>
          </w:p>
        </w:tc>
      </w:tr>
    </w:tbl>
    <w:p w:rsidR="00FF62AA" w:rsidRPr="008455E4" w:rsidRDefault="00FF62AA" w:rsidP="00320ADF">
      <w:pPr>
        <w:pStyle w:val="aa"/>
        <w:jc w:val="both"/>
        <w:rPr>
          <w:sz w:val="24"/>
          <w:szCs w:val="24"/>
        </w:rPr>
      </w:pPr>
      <w:r w:rsidRPr="008455E4">
        <w:rPr>
          <w:sz w:val="24"/>
          <w:szCs w:val="24"/>
        </w:rPr>
        <w:t>Таблица 8.</w:t>
      </w:r>
    </w:p>
    <w:p w:rsidR="00FF62AA" w:rsidRPr="009309C5" w:rsidRDefault="00FF62AA" w:rsidP="00320ADF">
      <w:pPr>
        <w:spacing w:after="0" w:line="240" w:lineRule="auto"/>
        <w:jc w:val="both"/>
      </w:pPr>
      <w:r w:rsidRPr="008455E4">
        <w:t xml:space="preserve">Чтобы убедиться, что между этими величинами есть самая непосредственная связь, можно </w:t>
      </w:r>
      <w:r w:rsidRPr="009309C5">
        <w:t>нанести их на так называемую диаграмму рассеивания, или точечную диаграмму. По оси Ох  будем откладывать площадь, по оси Оy ‒ цену квартиры. Построим диаграмму рассеивания.</w:t>
      </w:r>
    </w:p>
    <w:p w:rsidR="00FF62AA" w:rsidRPr="008455E4" w:rsidRDefault="00320ADF" w:rsidP="00320ADF">
      <w:pPr>
        <w:spacing w:after="0" w:line="240" w:lineRule="auto"/>
        <w:jc w:val="both"/>
      </w:pPr>
      <w:r>
        <w:rPr>
          <w:noProof/>
        </w:rPr>
        <w:drawing>
          <wp:inline distT="0" distB="0" distL="0" distR="0">
            <wp:extent cx="5053330" cy="3561080"/>
            <wp:effectExtent l="0" t="0" r="0" b="1270"/>
            <wp:docPr id="8"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3330" cy="3561080"/>
                    </a:xfrm>
                    <a:prstGeom prst="rect">
                      <a:avLst/>
                    </a:prstGeom>
                    <a:noFill/>
                    <a:ln>
                      <a:noFill/>
                    </a:ln>
                  </pic:spPr>
                </pic:pic>
              </a:graphicData>
            </a:graphic>
          </wp:inline>
        </w:drawing>
      </w:r>
      <w:r w:rsidR="00FF62AA" w:rsidRPr="008455E4">
        <w:t>Рис.7</w:t>
      </w:r>
    </w:p>
    <w:p w:rsidR="00FF62AA" w:rsidRPr="008455E4" w:rsidRDefault="00FF62AA" w:rsidP="00320ADF">
      <w:pPr>
        <w:pStyle w:val="aa"/>
        <w:jc w:val="both"/>
        <w:rPr>
          <w:sz w:val="24"/>
          <w:szCs w:val="24"/>
        </w:rPr>
      </w:pPr>
      <w:r w:rsidRPr="008455E4">
        <w:rPr>
          <w:sz w:val="24"/>
          <w:szCs w:val="24"/>
        </w:rPr>
        <w:t>Из диаграммы видно, что с увеличением площади увеличивается цена на квартиру. В то же время жесткой зависимости между площадью и ценой нет, поскольку существуют и другие факторы, влияющие на формирование цены. На диаграмме хорошо видны точки, в которых площадь увеличилась, а цена уменьшилась.</w:t>
      </w:r>
    </w:p>
    <w:p w:rsidR="00FF62AA" w:rsidRPr="008455E4" w:rsidRDefault="00FF62AA" w:rsidP="00320ADF">
      <w:pPr>
        <w:pStyle w:val="aa"/>
        <w:jc w:val="both"/>
        <w:rPr>
          <w:sz w:val="24"/>
          <w:szCs w:val="24"/>
        </w:rPr>
      </w:pPr>
      <w:r w:rsidRPr="008455E4">
        <w:rPr>
          <w:sz w:val="24"/>
          <w:szCs w:val="24"/>
        </w:rPr>
        <w:t>Если же между двумя величинами нет никакой связи, то на точечной</w:t>
      </w:r>
      <w:r w:rsidRPr="008455E4">
        <w:rPr>
          <w:color w:val="000000"/>
          <w:sz w:val="24"/>
          <w:szCs w:val="24"/>
        </w:rPr>
        <w:t xml:space="preserve"> </w:t>
      </w:r>
      <w:r w:rsidRPr="008455E4">
        <w:rPr>
          <w:sz w:val="24"/>
          <w:szCs w:val="24"/>
        </w:rPr>
        <w:t xml:space="preserve">диаграмме мы увидим хаотичное облако точек, не укладывающихся в какую-то заметную на глаз зависимость. Вот так, например, будет </w:t>
      </w:r>
      <w:r w:rsidRPr="008455E4">
        <w:rPr>
          <w:sz w:val="24"/>
          <w:szCs w:val="24"/>
        </w:rPr>
        <w:lastRenderedPageBreak/>
        <w:t>выглядеть диаграмма, на которой по оси Ох отложена по-прежнему площадь квартиры, а по оси О</w:t>
      </w:r>
      <w:r w:rsidRPr="008455E4">
        <w:rPr>
          <w:sz w:val="24"/>
          <w:szCs w:val="24"/>
          <w:lang w:val="en-US"/>
        </w:rPr>
        <w:t>y</w:t>
      </w:r>
      <w:r w:rsidRPr="008455E4">
        <w:rPr>
          <w:sz w:val="24"/>
          <w:szCs w:val="24"/>
        </w:rPr>
        <w:t xml:space="preserve"> указан этаж (использованы те же самые газетные объявления) </w:t>
      </w:r>
    </w:p>
    <w:p w:rsidR="00FF62AA" w:rsidRPr="00320ADF" w:rsidRDefault="00320ADF" w:rsidP="00320ADF">
      <w:pPr>
        <w:pStyle w:val="aa"/>
        <w:jc w:val="both"/>
        <w:rPr>
          <w:sz w:val="24"/>
          <w:szCs w:val="24"/>
        </w:rPr>
      </w:pPr>
      <w:r>
        <w:rPr>
          <w:noProof/>
          <w:color w:val="000000"/>
          <w:sz w:val="24"/>
          <w:szCs w:val="24"/>
        </w:rPr>
        <w:drawing>
          <wp:inline distT="0" distB="0" distL="0" distR="0">
            <wp:extent cx="5101590" cy="3368675"/>
            <wp:effectExtent l="0" t="0" r="3810" b="3175"/>
            <wp:docPr id="9"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01590" cy="3368675"/>
                    </a:xfrm>
                    <a:prstGeom prst="rect">
                      <a:avLst/>
                    </a:prstGeom>
                    <a:noFill/>
                    <a:ln>
                      <a:noFill/>
                    </a:ln>
                  </pic:spPr>
                </pic:pic>
              </a:graphicData>
            </a:graphic>
          </wp:inline>
        </w:drawing>
      </w:r>
      <w:r w:rsidR="00FF62AA" w:rsidRPr="008455E4">
        <w:rPr>
          <w:color w:val="000000"/>
          <w:sz w:val="24"/>
          <w:szCs w:val="24"/>
        </w:rPr>
        <w:t>Рис. 8</w:t>
      </w:r>
    </w:p>
    <w:p w:rsidR="00FF62AA" w:rsidRPr="008455E4" w:rsidRDefault="00FF62AA" w:rsidP="00320ADF">
      <w:pPr>
        <w:pStyle w:val="aa"/>
        <w:jc w:val="both"/>
        <w:rPr>
          <w:rFonts w:cs="Arial"/>
          <w:b/>
          <w:sz w:val="28"/>
          <w:szCs w:val="28"/>
        </w:rPr>
      </w:pPr>
      <w:r w:rsidRPr="008455E4">
        <w:rPr>
          <w:sz w:val="28"/>
          <w:szCs w:val="28"/>
        </w:rPr>
        <w:t xml:space="preserve"> </w:t>
      </w:r>
      <w:r w:rsidRPr="008455E4">
        <w:rPr>
          <w:rFonts w:cs="Arial"/>
          <w:b/>
          <w:sz w:val="28"/>
          <w:szCs w:val="28"/>
        </w:rPr>
        <w:t>3. Рефлексивно-оценочная часть урока.</w:t>
      </w:r>
    </w:p>
    <w:p w:rsidR="00FF62AA" w:rsidRPr="008455E4" w:rsidRDefault="00FF62AA" w:rsidP="00320ADF">
      <w:pPr>
        <w:pStyle w:val="aa"/>
        <w:jc w:val="both"/>
        <w:rPr>
          <w:sz w:val="24"/>
          <w:szCs w:val="24"/>
        </w:rPr>
      </w:pPr>
      <w:r w:rsidRPr="008455E4">
        <w:rPr>
          <w:b/>
          <w:sz w:val="24"/>
          <w:szCs w:val="24"/>
        </w:rPr>
        <w:t xml:space="preserve">Учитель: </w:t>
      </w:r>
      <w:r w:rsidRPr="008455E4">
        <w:rPr>
          <w:sz w:val="24"/>
          <w:szCs w:val="24"/>
        </w:rPr>
        <w:t>А теперь</w:t>
      </w:r>
      <w:r w:rsidRPr="008455E4">
        <w:rPr>
          <w:b/>
          <w:sz w:val="24"/>
          <w:szCs w:val="24"/>
        </w:rPr>
        <w:t xml:space="preserve"> </w:t>
      </w:r>
      <w:r w:rsidRPr="008455E4">
        <w:rPr>
          <w:sz w:val="24"/>
          <w:szCs w:val="24"/>
        </w:rPr>
        <w:t xml:space="preserve">вы оцените свою работу на уроке.  Вы  самостоятельно выполнили задания № № 1 - </w:t>
      </w:r>
      <w:r>
        <w:rPr>
          <w:sz w:val="24"/>
          <w:szCs w:val="24"/>
        </w:rPr>
        <w:t>5</w:t>
      </w:r>
      <w:r w:rsidRPr="008455E4">
        <w:rPr>
          <w:sz w:val="24"/>
          <w:szCs w:val="24"/>
        </w:rPr>
        <w:t xml:space="preserve">. Найдите среднее арифметическое всех выставленных оценок, округлите результат,  и эти оценки я вам выставляю в журнал.                                                                              </w:t>
      </w:r>
    </w:p>
    <w:p w:rsidR="00FF62AA" w:rsidRPr="008455E4" w:rsidRDefault="00FF62AA" w:rsidP="00320ADF">
      <w:pPr>
        <w:pStyle w:val="aa"/>
        <w:jc w:val="both"/>
        <w:rPr>
          <w:sz w:val="24"/>
          <w:szCs w:val="24"/>
        </w:rPr>
      </w:pPr>
      <w:r w:rsidRPr="008455E4">
        <w:rPr>
          <w:b/>
          <w:sz w:val="24"/>
          <w:szCs w:val="24"/>
        </w:rPr>
        <w:t xml:space="preserve">Учитель: </w:t>
      </w:r>
      <w:r w:rsidRPr="008455E4">
        <w:rPr>
          <w:sz w:val="24"/>
          <w:szCs w:val="24"/>
        </w:rPr>
        <w:t>Для закрепления навыков решения   я предлагаю вам выполнить домашнее задание следующего содержания:</w:t>
      </w:r>
    </w:p>
    <w:p w:rsidR="00FF62AA" w:rsidRPr="008455E4" w:rsidRDefault="00FF62AA" w:rsidP="00320ADF">
      <w:pPr>
        <w:pStyle w:val="aa"/>
        <w:jc w:val="both"/>
        <w:rPr>
          <w:color w:val="292425"/>
          <w:sz w:val="24"/>
          <w:szCs w:val="24"/>
        </w:rPr>
      </w:pPr>
      <w:r w:rsidRPr="008455E4">
        <w:rPr>
          <w:color w:val="292425"/>
          <w:sz w:val="24"/>
          <w:szCs w:val="24"/>
        </w:rPr>
        <w:t>Задание 1. Проведите в своем классе социологическое мини-исследование по количеству детей в семьях учеников. Результаты опроса отразите в виде таблицы и подходящей диаграммы.</w:t>
      </w:r>
    </w:p>
    <w:p w:rsidR="00FF62AA" w:rsidRPr="008455E4" w:rsidRDefault="00FF62AA" w:rsidP="00320ADF">
      <w:pPr>
        <w:pStyle w:val="aa"/>
        <w:jc w:val="both"/>
        <w:rPr>
          <w:color w:val="292425"/>
          <w:sz w:val="24"/>
          <w:szCs w:val="24"/>
        </w:rPr>
      </w:pPr>
      <w:r w:rsidRPr="008455E4">
        <w:rPr>
          <w:color w:val="292425"/>
          <w:sz w:val="24"/>
          <w:szCs w:val="24"/>
        </w:rPr>
        <w:t>Задание 2. Нарисуйте круговую диаграмму, показывающую распределение земной суши между материками.</w:t>
      </w:r>
    </w:p>
    <w:p w:rsidR="00FF62AA" w:rsidRPr="008455E4" w:rsidRDefault="00FF62AA" w:rsidP="00320ADF">
      <w:pPr>
        <w:pStyle w:val="aa"/>
        <w:jc w:val="both"/>
        <w:rPr>
          <w:rFonts w:cs="Arial"/>
          <w:sz w:val="24"/>
          <w:szCs w:val="24"/>
        </w:rPr>
      </w:pPr>
      <w:r w:rsidRPr="008455E4">
        <w:rPr>
          <w:color w:val="292425"/>
          <w:sz w:val="24"/>
          <w:szCs w:val="24"/>
        </w:rPr>
        <w:t xml:space="preserve">Задание 3. №1051, 1054 из учебника </w:t>
      </w:r>
      <w:r w:rsidRPr="008455E4">
        <w:rPr>
          <w:rFonts w:cs="Arial"/>
          <w:sz w:val="24"/>
          <w:szCs w:val="24"/>
        </w:rPr>
        <w:t>Макарычев Ю. Н. и др. «Алгебра: учебник для</w:t>
      </w:r>
      <w:r>
        <w:rPr>
          <w:rFonts w:cs="Arial"/>
          <w:sz w:val="24"/>
          <w:szCs w:val="24"/>
        </w:rPr>
        <w:t xml:space="preserve"> общеобразовательных учреждений», </w:t>
      </w:r>
      <w:smartTag w:uri="urn:schemas-microsoft-com:office:smarttags" w:element="metricconverter">
        <w:smartTagPr>
          <w:attr w:name="ProductID" w:val="2007 г"/>
        </w:smartTagPr>
        <w:r>
          <w:rPr>
            <w:rFonts w:cs="Arial"/>
            <w:sz w:val="24"/>
            <w:szCs w:val="24"/>
          </w:rPr>
          <w:t>2007 г</w:t>
        </w:r>
      </w:smartTag>
      <w:r>
        <w:rPr>
          <w:rFonts w:cs="Arial"/>
          <w:sz w:val="24"/>
          <w:szCs w:val="24"/>
        </w:rPr>
        <w:t>.</w:t>
      </w:r>
    </w:p>
    <w:p w:rsidR="00FF62AA" w:rsidRPr="008455E4" w:rsidRDefault="00FF62AA" w:rsidP="00320ADF">
      <w:pPr>
        <w:pStyle w:val="aa"/>
        <w:jc w:val="both"/>
        <w:rPr>
          <w:rFonts w:cs="Arial"/>
          <w:sz w:val="24"/>
          <w:szCs w:val="24"/>
        </w:rPr>
      </w:pPr>
      <w:r w:rsidRPr="008455E4">
        <w:rPr>
          <w:rFonts w:cs="Arial"/>
          <w:b/>
          <w:sz w:val="24"/>
          <w:szCs w:val="24"/>
        </w:rPr>
        <w:t xml:space="preserve">Учитель: </w:t>
      </w:r>
      <w:r w:rsidRPr="008455E4">
        <w:rPr>
          <w:rFonts w:cs="Arial"/>
          <w:sz w:val="24"/>
          <w:szCs w:val="24"/>
        </w:rPr>
        <w:t xml:space="preserve">Подведем итоги урока. Сегодня на уроке мы вспомнили </w:t>
      </w:r>
      <w:r w:rsidRPr="008455E4">
        <w:rPr>
          <w:sz w:val="24"/>
          <w:szCs w:val="24"/>
        </w:rPr>
        <w:t>построение столбчатой и круговой диаграмм, закрепили навыки работы с электронными таблицами, познакомились с другими способами наглядного представления  статистической информации: с полигоном</w:t>
      </w:r>
      <w:r>
        <w:rPr>
          <w:sz w:val="24"/>
          <w:szCs w:val="24"/>
        </w:rPr>
        <w:t xml:space="preserve">, </w:t>
      </w:r>
      <w:r w:rsidRPr="008455E4">
        <w:rPr>
          <w:sz w:val="24"/>
          <w:szCs w:val="24"/>
        </w:rPr>
        <w:t xml:space="preserve"> </w:t>
      </w:r>
      <w:r>
        <w:rPr>
          <w:sz w:val="24"/>
          <w:szCs w:val="24"/>
        </w:rPr>
        <w:t xml:space="preserve">гистограммой и </w:t>
      </w:r>
      <w:r w:rsidRPr="008455E4">
        <w:rPr>
          <w:sz w:val="24"/>
          <w:szCs w:val="24"/>
        </w:rPr>
        <w:t xml:space="preserve"> </w:t>
      </w:r>
      <w:r>
        <w:rPr>
          <w:sz w:val="24"/>
          <w:szCs w:val="24"/>
        </w:rPr>
        <w:t>диаграммой</w:t>
      </w:r>
      <w:r w:rsidRPr="008455E4">
        <w:rPr>
          <w:sz w:val="24"/>
          <w:szCs w:val="24"/>
        </w:rPr>
        <w:t xml:space="preserve"> рассеивания. </w:t>
      </w:r>
      <w:r w:rsidRPr="008455E4">
        <w:rPr>
          <w:rFonts w:cs="Arial"/>
          <w:sz w:val="24"/>
          <w:szCs w:val="24"/>
        </w:rPr>
        <w:t xml:space="preserve">Я думаю, что у вас сложилось более полное представление о </w:t>
      </w:r>
      <w:r w:rsidRPr="008455E4">
        <w:rPr>
          <w:sz w:val="24"/>
          <w:szCs w:val="24"/>
        </w:rPr>
        <w:t>приемах обработки, структуризации  и наглядного представления  статистической информации</w:t>
      </w:r>
      <w:r w:rsidRPr="008455E4">
        <w:rPr>
          <w:rFonts w:cs="Arial"/>
          <w:sz w:val="24"/>
          <w:szCs w:val="24"/>
        </w:rPr>
        <w:t>.</w:t>
      </w:r>
    </w:p>
    <w:p w:rsidR="00FF62AA" w:rsidRPr="008455E4" w:rsidRDefault="00FF62AA" w:rsidP="00320ADF">
      <w:pPr>
        <w:pStyle w:val="aa"/>
        <w:jc w:val="both"/>
        <w:rPr>
          <w:rFonts w:cs="Arial"/>
          <w:i/>
          <w:sz w:val="24"/>
          <w:szCs w:val="24"/>
        </w:rPr>
      </w:pPr>
      <w:r w:rsidRPr="008455E4">
        <w:rPr>
          <w:rFonts w:cs="Arial"/>
          <w:i/>
          <w:sz w:val="24"/>
          <w:szCs w:val="24"/>
        </w:rPr>
        <w:t>Фронтальным опросом вместе с учащимися подводятся итоги урока:</w:t>
      </w:r>
    </w:p>
    <w:p w:rsidR="00FF62AA" w:rsidRPr="008455E4" w:rsidRDefault="00FF62AA" w:rsidP="00320ADF">
      <w:pPr>
        <w:pStyle w:val="aa"/>
        <w:jc w:val="both"/>
        <w:rPr>
          <w:rFonts w:cs="Arial"/>
          <w:sz w:val="24"/>
          <w:szCs w:val="24"/>
        </w:rPr>
      </w:pPr>
      <w:r w:rsidRPr="008455E4">
        <w:rPr>
          <w:rFonts w:cs="Arial"/>
          <w:sz w:val="24"/>
          <w:szCs w:val="24"/>
        </w:rPr>
        <w:t>- Что нового узнали на уроке?</w:t>
      </w:r>
    </w:p>
    <w:p w:rsidR="00FF62AA" w:rsidRPr="008455E4" w:rsidRDefault="00FF62AA" w:rsidP="00320ADF">
      <w:pPr>
        <w:pStyle w:val="aa"/>
        <w:jc w:val="both"/>
        <w:rPr>
          <w:rFonts w:cs="Arial"/>
          <w:sz w:val="24"/>
          <w:szCs w:val="24"/>
        </w:rPr>
      </w:pPr>
      <w:r w:rsidRPr="008455E4">
        <w:rPr>
          <w:rFonts w:cs="Arial"/>
          <w:sz w:val="24"/>
          <w:szCs w:val="24"/>
        </w:rPr>
        <w:t>- Испытывали ли вы затруднения при выполнении самостоятельной работы?</w:t>
      </w:r>
    </w:p>
    <w:p w:rsidR="00FF62AA" w:rsidRPr="008455E4" w:rsidRDefault="00FF62AA" w:rsidP="00320ADF">
      <w:pPr>
        <w:pStyle w:val="aa"/>
        <w:jc w:val="both"/>
        <w:rPr>
          <w:rFonts w:cs="Arial"/>
          <w:sz w:val="24"/>
          <w:szCs w:val="24"/>
        </w:rPr>
      </w:pPr>
      <w:r w:rsidRPr="008455E4">
        <w:rPr>
          <w:rFonts w:cs="Arial"/>
          <w:sz w:val="24"/>
          <w:szCs w:val="24"/>
        </w:rPr>
        <w:t>- Какие из  рассмотренных способов  наглядного представления статистической информации  оказались наиболее трудными?</w:t>
      </w:r>
    </w:p>
    <w:p w:rsidR="00FF62AA" w:rsidRPr="008455E4" w:rsidRDefault="00FF62AA" w:rsidP="00320ADF">
      <w:pPr>
        <w:pStyle w:val="aa"/>
        <w:jc w:val="both"/>
        <w:rPr>
          <w:rFonts w:cs="Arial"/>
          <w:sz w:val="24"/>
          <w:szCs w:val="24"/>
        </w:rPr>
      </w:pPr>
      <w:r w:rsidRPr="008455E4">
        <w:rPr>
          <w:rFonts w:cs="Arial"/>
          <w:sz w:val="24"/>
          <w:szCs w:val="24"/>
        </w:rPr>
        <w:t>- Какие пробелы в знаниях выявились на уроке?</w:t>
      </w:r>
    </w:p>
    <w:p w:rsidR="00FF62AA" w:rsidRPr="008455E4" w:rsidRDefault="00FF62AA" w:rsidP="00320ADF">
      <w:pPr>
        <w:pStyle w:val="aa"/>
        <w:jc w:val="both"/>
        <w:rPr>
          <w:rFonts w:cs="Arial"/>
          <w:sz w:val="24"/>
          <w:szCs w:val="24"/>
        </w:rPr>
      </w:pPr>
      <w:r w:rsidRPr="008455E4">
        <w:rPr>
          <w:rFonts w:cs="Arial"/>
          <w:sz w:val="24"/>
          <w:szCs w:val="24"/>
        </w:rPr>
        <w:t>- Какие проблемы у вас возникли по окончании урока?</w:t>
      </w:r>
    </w:p>
    <w:p w:rsidR="00FF62AA" w:rsidRPr="008455E4" w:rsidRDefault="00FF62AA" w:rsidP="00320ADF">
      <w:pPr>
        <w:pStyle w:val="aa"/>
        <w:jc w:val="both"/>
        <w:rPr>
          <w:rFonts w:cs="Arial"/>
          <w:sz w:val="24"/>
          <w:szCs w:val="24"/>
        </w:rPr>
      </w:pPr>
      <w:r w:rsidRPr="008455E4">
        <w:rPr>
          <w:rFonts w:cs="Arial"/>
          <w:b/>
          <w:sz w:val="24"/>
          <w:szCs w:val="24"/>
        </w:rPr>
        <w:t xml:space="preserve">Учитель: </w:t>
      </w:r>
      <w:r w:rsidRPr="008455E4">
        <w:rPr>
          <w:rFonts w:cs="Arial"/>
          <w:sz w:val="24"/>
          <w:szCs w:val="24"/>
        </w:rPr>
        <w:t>Дорогие ребята! Спасибо вам за работу на уроке. Я благодарю всех, кто принял активное участие в работе. Благодарю вас за помощь в проведении урока. Надеюсь на дальнейшее сотрудничество. Урок окончен. До свидания!</w:t>
      </w:r>
    </w:p>
    <w:p w:rsidR="00FF62AA" w:rsidRPr="008455E4" w:rsidRDefault="00FF62AA" w:rsidP="00320ADF">
      <w:pPr>
        <w:pStyle w:val="aa"/>
        <w:jc w:val="both"/>
        <w:rPr>
          <w:rFonts w:cs="Arial"/>
          <w:b/>
          <w:sz w:val="28"/>
          <w:szCs w:val="28"/>
        </w:rPr>
      </w:pPr>
    </w:p>
    <w:sectPr w:rsidR="00FF62AA" w:rsidRPr="008455E4" w:rsidSect="00320ADF">
      <w:pgSz w:w="11906" w:h="16838"/>
      <w:pgMar w:top="426" w:right="566" w:bottom="568"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C76" w:rsidRDefault="007A4C76" w:rsidP="002D6A5B">
      <w:pPr>
        <w:pStyle w:val="aa"/>
      </w:pPr>
      <w:r>
        <w:separator/>
      </w:r>
    </w:p>
  </w:endnote>
  <w:endnote w:type="continuationSeparator" w:id="0">
    <w:p w:rsidR="007A4C76" w:rsidRDefault="007A4C76" w:rsidP="002D6A5B">
      <w:pPr>
        <w:pStyle w:val="a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C76" w:rsidRDefault="007A4C76" w:rsidP="002D6A5B">
      <w:pPr>
        <w:pStyle w:val="aa"/>
      </w:pPr>
      <w:r>
        <w:separator/>
      </w:r>
    </w:p>
  </w:footnote>
  <w:footnote w:type="continuationSeparator" w:id="0">
    <w:p w:rsidR="007A4C76" w:rsidRDefault="007A4C76" w:rsidP="002D6A5B">
      <w:pPr>
        <w:pStyle w:val="aa"/>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9887C0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5BE1ED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94EE7A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568506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972A8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5A64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D465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2CD2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084178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B900CDA"/>
    <w:lvl w:ilvl="0">
      <w:start w:val="1"/>
      <w:numFmt w:val="bullet"/>
      <w:lvlText w:val=""/>
      <w:lvlJc w:val="left"/>
      <w:pPr>
        <w:tabs>
          <w:tab w:val="num" w:pos="360"/>
        </w:tabs>
        <w:ind w:left="360" w:hanging="360"/>
      </w:pPr>
      <w:rPr>
        <w:rFonts w:ascii="Symbol" w:hAnsi="Symbol" w:hint="default"/>
      </w:rPr>
    </w:lvl>
  </w:abstractNum>
  <w:abstractNum w:abstractNumId="10">
    <w:nsid w:val="0D355522"/>
    <w:multiLevelType w:val="hybridMultilevel"/>
    <w:tmpl w:val="198EBAA6"/>
    <w:lvl w:ilvl="0" w:tplc="412E0F3E">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11">
    <w:nsid w:val="27760688"/>
    <w:multiLevelType w:val="hybridMultilevel"/>
    <w:tmpl w:val="FC0A9692"/>
    <w:lvl w:ilvl="0" w:tplc="B2FCDE3A">
      <w:start w:val="5"/>
      <w:numFmt w:val="decimal"/>
      <w:lvlText w:val="%1"/>
      <w:lvlJc w:val="left"/>
      <w:pPr>
        <w:tabs>
          <w:tab w:val="num" w:pos="9090"/>
        </w:tabs>
        <w:ind w:left="9090" w:hanging="3300"/>
      </w:pPr>
      <w:rPr>
        <w:rFonts w:cs="Times New Roman" w:hint="default"/>
      </w:rPr>
    </w:lvl>
    <w:lvl w:ilvl="1" w:tplc="04190019" w:tentative="1">
      <w:start w:val="1"/>
      <w:numFmt w:val="lowerLetter"/>
      <w:lvlText w:val="%2."/>
      <w:lvlJc w:val="left"/>
      <w:pPr>
        <w:tabs>
          <w:tab w:val="num" w:pos="6870"/>
        </w:tabs>
        <w:ind w:left="6870" w:hanging="360"/>
      </w:pPr>
      <w:rPr>
        <w:rFonts w:cs="Times New Roman"/>
      </w:rPr>
    </w:lvl>
    <w:lvl w:ilvl="2" w:tplc="0419001B" w:tentative="1">
      <w:start w:val="1"/>
      <w:numFmt w:val="lowerRoman"/>
      <w:lvlText w:val="%3."/>
      <w:lvlJc w:val="right"/>
      <w:pPr>
        <w:tabs>
          <w:tab w:val="num" w:pos="7590"/>
        </w:tabs>
        <w:ind w:left="7590" w:hanging="180"/>
      </w:pPr>
      <w:rPr>
        <w:rFonts w:cs="Times New Roman"/>
      </w:rPr>
    </w:lvl>
    <w:lvl w:ilvl="3" w:tplc="0419000F" w:tentative="1">
      <w:start w:val="1"/>
      <w:numFmt w:val="decimal"/>
      <w:lvlText w:val="%4."/>
      <w:lvlJc w:val="left"/>
      <w:pPr>
        <w:tabs>
          <w:tab w:val="num" w:pos="8310"/>
        </w:tabs>
        <w:ind w:left="8310" w:hanging="360"/>
      </w:pPr>
      <w:rPr>
        <w:rFonts w:cs="Times New Roman"/>
      </w:rPr>
    </w:lvl>
    <w:lvl w:ilvl="4" w:tplc="04190019" w:tentative="1">
      <w:start w:val="1"/>
      <w:numFmt w:val="lowerLetter"/>
      <w:lvlText w:val="%5."/>
      <w:lvlJc w:val="left"/>
      <w:pPr>
        <w:tabs>
          <w:tab w:val="num" w:pos="9030"/>
        </w:tabs>
        <w:ind w:left="9030" w:hanging="360"/>
      </w:pPr>
      <w:rPr>
        <w:rFonts w:cs="Times New Roman"/>
      </w:rPr>
    </w:lvl>
    <w:lvl w:ilvl="5" w:tplc="0419001B" w:tentative="1">
      <w:start w:val="1"/>
      <w:numFmt w:val="lowerRoman"/>
      <w:lvlText w:val="%6."/>
      <w:lvlJc w:val="right"/>
      <w:pPr>
        <w:tabs>
          <w:tab w:val="num" w:pos="9750"/>
        </w:tabs>
        <w:ind w:left="9750" w:hanging="180"/>
      </w:pPr>
      <w:rPr>
        <w:rFonts w:cs="Times New Roman"/>
      </w:rPr>
    </w:lvl>
    <w:lvl w:ilvl="6" w:tplc="0419000F" w:tentative="1">
      <w:start w:val="1"/>
      <w:numFmt w:val="decimal"/>
      <w:lvlText w:val="%7."/>
      <w:lvlJc w:val="left"/>
      <w:pPr>
        <w:tabs>
          <w:tab w:val="num" w:pos="10470"/>
        </w:tabs>
        <w:ind w:left="10470" w:hanging="360"/>
      </w:pPr>
      <w:rPr>
        <w:rFonts w:cs="Times New Roman"/>
      </w:rPr>
    </w:lvl>
    <w:lvl w:ilvl="7" w:tplc="04190019" w:tentative="1">
      <w:start w:val="1"/>
      <w:numFmt w:val="lowerLetter"/>
      <w:lvlText w:val="%8."/>
      <w:lvlJc w:val="left"/>
      <w:pPr>
        <w:tabs>
          <w:tab w:val="num" w:pos="11190"/>
        </w:tabs>
        <w:ind w:left="11190" w:hanging="360"/>
      </w:pPr>
      <w:rPr>
        <w:rFonts w:cs="Times New Roman"/>
      </w:rPr>
    </w:lvl>
    <w:lvl w:ilvl="8" w:tplc="0419001B" w:tentative="1">
      <w:start w:val="1"/>
      <w:numFmt w:val="lowerRoman"/>
      <w:lvlText w:val="%9."/>
      <w:lvlJc w:val="right"/>
      <w:pPr>
        <w:tabs>
          <w:tab w:val="num" w:pos="11910"/>
        </w:tabs>
        <w:ind w:left="11910" w:hanging="180"/>
      </w:pPr>
      <w:rPr>
        <w:rFonts w:cs="Times New Roman"/>
      </w:rPr>
    </w:lvl>
  </w:abstractNum>
  <w:abstractNum w:abstractNumId="12">
    <w:nsid w:val="28626597"/>
    <w:multiLevelType w:val="hybridMultilevel"/>
    <w:tmpl w:val="5732AB40"/>
    <w:lvl w:ilvl="0" w:tplc="578E7A68">
      <w:start w:val="2"/>
      <w:numFmt w:val="bullet"/>
      <w:lvlText w:val="-"/>
      <w:lvlJc w:val="left"/>
      <w:pPr>
        <w:tabs>
          <w:tab w:val="num" w:pos="420"/>
        </w:tabs>
        <w:ind w:left="420" w:hanging="360"/>
      </w:pPr>
      <w:rPr>
        <w:rFonts w:ascii="Arial" w:eastAsia="Times New Roman" w:hAnsi="Arial"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3">
    <w:nsid w:val="29711CB6"/>
    <w:multiLevelType w:val="multilevel"/>
    <w:tmpl w:val="64BA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FC0F15"/>
    <w:multiLevelType w:val="hybridMultilevel"/>
    <w:tmpl w:val="5B82212E"/>
    <w:lvl w:ilvl="0" w:tplc="0F08282A">
      <w:start w:val="6"/>
      <w:numFmt w:val="decimal"/>
      <w:lvlText w:val="%1"/>
      <w:lvlJc w:val="left"/>
      <w:pPr>
        <w:tabs>
          <w:tab w:val="num" w:pos="9090"/>
        </w:tabs>
        <w:ind w:left="9090" w:hanging="3300"/>
      </w:pPr>
      <w:rPr>
        <w:rFonts w:cs="Times New Roman" w:hint="default"/>
      </w:rPr>
    </w:lvl>
    <w:lvl w:ilvl="1" w:tplc="04190019" w:tentative="1">
      <w:start w:val="1"/>
      <w:numFmt w:val="lowerLetter"/>
      <w:lvlText w:val="%2."/>
      <w:lvlJc w:val="left"/>
      <w:pPr>
        <w:tabs>
          <w:tab w:val="num" w:pos="6870"/>
        </w:tabs>
        <w:ind w:left="6870" w:hanging="360"/>
      </w:pPr>
      <w:rPr>
        <w:rFonts w:cs="Times New Roman"/>
      </w:rPr>
    </w:lvl>
    <w:lvl w:ilvl="2" w:tplc="0419001B" w:tentative="1">
      <w:start w:val="1"/>
      <w:numFmt w:val="lowerRoman"/>
      <w:lvlText w:val="%3."/>
      <w:lvlJc w:val="right"/>
      <w:pPr>
        <w:tabs>
          <w:tab w:val="num" w:pos="7590"/>
        </w:tabs>
        <w:ind w:left="7590" w:hanging="180"/>
      </w:pPr>
      <w:rPr>
        <w:rFonts w:cs="Times New Roman"/>
      </w:rPr>
    </w:lvl>
    <w:lvl w:ilvl="3" w:tplc="0419000F" w:tentative="1">
      <w:start w:val="1"/>
      <w:numFmt w:val="decimal"/>
      <w:lvlText w:val="%4."/>
      <w:lvlJc w:val="left"/>
      <w:pPr>
        <w:tabs>
          <w:tab w:val="num" w:pos="8310"/>
        </w:tabs>
        <w:ind w:left="8310" w:hanging="360"/>
      </w:pPr>
      <w:rPr>
        <w:rFonts w:cs="Times New Roman"/>
      </w:rPr>
    </w:lvl>
    <w:lvl w:ilvl="4" w:tplc="04190019" w:tentative="1">
      <w:start w:val="1"/>
      <w:numFmt w:val="lowerLetter"/>
      <w:lvlText w:val="%5."/>
      <w:lvlJc w:val="left"/>
      <w:pPr>
        <w:tabs>
          <w:tab w:val="num" w:pos="9030"/>
        </w:tabs>
        <w:ind w:left="9030" w:hanging="360"/>
      </w:pPr>
      <w:rPr>
        <w:rFonts w:cs="Times New Roman"/>
      </w:rPr>
    </w:lvl>
    <w:lvl w:ilvl="5" w:tplc="0419001B" w:tentative="1">
      <w:start w:val="1"/>
      <w:numFmt w:val="lowerRoman"/>
      <w:lvlText w:val="%6."/>
      <w:lvlJc w:val="right"/>
      <w:pPr>
        <w:tabs>
          <w:tab w:val="num" w:pos="9750"/>
        </w:tabs>
        <w:ind w:left="9750" w:hanging="180"/>
      </w:pPr>
      <w:rPr>
        <w:rFonts w:cs="Times New Roman"/>
      </w:rPr>
    </w:lvl>
    <w:lvl w:ilvl="6" w:tplc="0419000F" w:tentative="1">
      <w:start w:val="1"/>
      <w:numFmt w:val="decimal"/>
      <w:lvlText w:val="%7."/>
      <w:lvlJc w:val="left"/>
      <w:pPr>
        <w:tabs>
          <w:tab w:val="num" w:pos="10470"/>
        </w:tabs>
        <w:ind w:left="10470" w:hanging="360"/>
      </w:pPr>
      <w:rPr>
        <w:rFonts w:cs="Times New Roman"/>
      </w:rPr>
    </w:lvl>
    <w:lvl w:ilvl="7" w:tplc="04190019" w:tentative="1">
      <w:start w:val="1"/>
      <w:numFmt w:val="lowerLetter"/>
      <w:lvlText w:val="%8."/>
      <w:lvlJc w:val="left"/>
      <w:pPr>
        <w:tabs>
          <w:tab w:val="num" w:pos="11190"/>
        </w:tabs>
        <w:ind w:left="11190" w:hanging="360"/>
      </w:pPr>
      <w:rPr>
        <w:rFonts w:cs="Times New Roman"/>
      </w:rPr>
    </w:lvl>
    <w:lvl w:ilvl="8" w:tplc="0419001B" w:tentative="1">
      <w:start w:val="1"/>
      <w:numFmt w:val="lowerRoman"/>
      <w:lvlText w:val="%9."/>
      <w:lvlJc w:val="right"/>
      <w:pPr>
        <w:tabs>
          <w:tab w:val="num" w:pos="11910"/>
        </w:tabs>
        <w:ind w:left="11910" w:hanging="180"/>
      </w:pPr>
      <w:rPr>
        <w:rFonts w:cs="Times New Roman"/>
      </w:rPr>
    </w:lvl>
  </w:abstractNum>
  <w:abstractNum w:abstractNumId="15">
    <w:nsid w:val="4D07448F"/>
    <w:multiLevelType w:val="hybridMultilevel"/>
    <w:tmpl w:val="D332C50C"/>
    <w:lvl w:ilvl="0" w:tplc="E25207F6">
      <w:start w:val="1"/>
      <w:numFmt w:val="decimal"/>
      <w:lvlText w:val="%1."/>
      <w:lvlJc w:val="left"/>
      <w:pPr>
        <w:tabs>
          <w:tab w:val="num" w:pos="945"/>
        </w:tabs>
        <w:ind w:left="945" w:hanging="58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D040033"/>
    <w:multiLevelType w:val="hybridMultilevel"/>
    <w:tmpl w:val="8618DB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15"/>
  </w:num>
  <w:num w:numId="3">
    <w:abstractNumId w:val="14"/>
  </w:num>
  <w:num w:numId="4">
    <w:abstractNumId w:val="11"/>
  </w:num>
  <w:num w:numId="5">
    <w:abstractNumId w:val="12"/>
  </w:num>
  <w:num w:numId="6">
    <w:abstractNumId w:val="10"/>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F9E"/>
    <w:rsid w:val="000808C0"/>
    <w:rsid w:val="00081928"/>
    <w:rsid w:val="00126394"/>
    <w:rsid w:val="00176961"/>
    <w:rsid w:val="00191170"/>
    <w:rsid w:val="001D6D03"/>
    <w:rsid w:val="001E6BF7"/>
    <w:rsid w:val="001F0C4F"/>
    <w:rsid w:val="00244F9E"/>
    <w:rsid w:val="00295703"/>
    <w:rsid w:val="002B05E6"/>
    <w:rsid w:val="002D6A5B"/>
    <w:rsid w:val="00320ADF"/>
    <w:rsid w:val="004660B6"/>
    <w:rsid w:val="004E186D"/>
    <w:rsid w:val="00547D26"/>
    <w:rsid w:val="005B79C1"/>
    <w:rsid w:val="005C4310"/>
    <w:rsid w:val="00623B1D"/>
    <w:rsid w:val="00660DBC"/>
    <w:rsid w:val="00662F80"/>
    <w:rsid w:val="0067486C"/>
    <w:rsid w:val="00686AF7"/>
    <w:rsid w:val="006900D5"/>
    <w:rsid w:val="006C7656"/>
    <w:rsid w:val="006E7B9B"/>
    <w:rsid w:val="00772615"/>
    <w:rsid w:val="007A4C76"/>
    <w:rsid w:val="007C52B4"/>
    <w:rsid w:val="00814430"/>
    <w:rsid w:val="00822D9A"/>
    <w:rsid w:val="00844B93"/>
    <w:rsid w:val="008455E4"/>
    <w:rsid w:val="00857550"/>
    <w:rsid w:val="0089708C"/>
    <w:rsid w:val="008A4B01"/>
    <w:rsid w:val="009309C5"/>
    <w:rsid w:val="00A67A56"/>
    <w:rsid w:val="00AB4223"/>
    <w:rsid w:val="00B32428"/>
    <w:rsid w:val="00B91813"/>
    <w:rsid w:val="00BA253C"/>
    <w:rsid w:val="00BE09E7"/>
    <w:rsid w:val="00C22C6F"/>
    <w:rsid w:val="00C70136"/>
    <w:rsid w:val="00CA7685"/>
    <w:rsid w:val="00D025F6"/>
    <w:rsid w:val="00D3263C"/>
    <w:rsid w:val="00D7634A"/>
    <w:rsid w:val="00E10932"/>
    <w:rsid w:val="00E60F03"/>
    <w:rsid w:val="00F07EA2"/>
    <w:rsid w:val="00F12FAE"/>
    <w:rsid w:val="00F5202B"/>
    <w:rsid w:val="00F729D4"/>
    <w:rsid w:val="00FE1E3E"/>
    <w:rsid w:val="00FE25C4"/>
    <w:rsid w:val="00FF6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5C4"/>
    <w:pPr>
      <w:spacing w:after="200" w:line="276" w:lineRule="auto"/>
    </w:pPr>
  </w:style>
  <w:style w:type="paragraph" w:styleId="1">
    <w:name w:val="heading 1"/>
    <w:basedOn w:val="a"/>
    <w:next w:val="a"/>
    <w:link w:val="10"/>
    <w:uiPriority w:val="99"/>
    <w:qFormat/>
    <w:rsid w:val="00686AF7"/>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857550"/>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857550"/>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86AF7"/>
    <w:rPr>
      <w:rFonts w:ascii="Cambria" w:hAnsi="Cambria" w:cs="Times New Roman"/>
      <w:b/>
      <w:bCs/>
      <w:color w:val="365F91"/>
      <w:sz w:val="28"/>
      <w:szCs w:val="28"/>
    </w:rPr>
  </w:style>
  <w:style w:type="character" w:customStyle="1" w:styleId="20">
    <w:name w:val="Заголовок 2 Знак"/>
    <w:basedOn w:val="a0"/>
    <w:link w:val="2"/>
    <w:uiPriority w:val="99"/>
    <w:locked/>
    <w:rsid w:val="00857550"/>
    <w:rPr>
      <w:rFonts w:ascii="Cambria" w:hAnsi="Cambria" w:cs="Times New Roman"/>
      <w:b/>
      <w:bCs/>
      <w:color w:val="4F81BD"/>
      <w:sz w:val="26"/>
      <w:szCs w:val="26"/>
    </w:rPr>
  </w:style>
  <w:style w:type="character" w:customStyle="1" w:styleId="30">
    <w:name w:val="Заголовок 3 Знак"/>
    <w:basedOn w:val="a0"/>
    <w:link w:val="3"/>
    <w:uiPriority w:val="99"/>
    <w:locked/>
    <w:rsid w:val="00857550"/>
    <w:rPr>
      <w:rFonts w:ascii="Cambria" w:hAnsi="Cambria" w:cs="Times New Roman"/>
      <w:b/>
      <w:bCs/>
      <w:color w:val="4F81BD"/>
    </w:rPr>
  </w:style>
  <w:style w:type="paragraph" w:styleId="a3">
    <w:name w:val="Normal (Web)"/>
    <w:basedOn w:val="a"/>
    <w:uiPriority w:val="99"/>
    <w:rsid w:val="00547D26"/>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uiPriority w:val="99"/>
    <w:semiHidden/>
    <w:rsid w:val="00547D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547D26"/>
    <w:rPr>
      <w:rFonts w:ascii="Tahoma" w:hAnsi="Tahoma" w:cs="Tahoma"/>
      <w:sz w:val="16"/>
      <w:szCs w:val="16"/>
    </w:rPr>
  </w:style>
  <w:style w:type="table" w:styleId="a6">
    <w:name w:val="Table Grid"/>
    <w:basedOn w:val="a1"/>
    <w:uiPriority w:val="99"/>
    <w:rsid w:val="00547D26"/>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547D26"/>
    <w:pPr>
      <w:tabs>
        <w:tab w:val="center" w:pos="4677"/>
        <w:tab w:val="right" w:pos="9355"/>
      </w:tabs>
      <w:spacing w:after="0" w:line="240" w:lineRule="auto"/>
    </w:pPr>
    <w:rPr>
      <w:rFonts w:ascii="Times New Roman" w:hAnsi="Times New Roman"/>
      <w:sz w:val="24"/>
      <w:szCs w:val="24"/>
    </w:rPr>
  </w:style>
  <w:style w:type="character" w:customStyle="1" w:styleId="a8">
    <w:name w:val="Нижний колонтитул Знак"/>
    <w:basedOn w:val="a0"/>
    <w:link w:val="a7"/>
    <w:uiPriority w:val="99"/>
    <w:locked/>
    <w:rsid w:val="00547D26"/>
    <w:rPr>
      <w:rFonts w:ascii="Times New Roman" w:hAnsi="Times New Roman" w:cs="Times New Roman"/>
      <w:sz w:val="24"/>
      <w:szCs w:val="24"/>
    </w:rPr>
  </w:style>
  <w:style w:type="character" w:styleId="a9">
    <w:name w:val="page number"/>
    <w:basedOn w:val="a0"/>
    <w:uiPriority w:val="99"/>
    <w:rsid w:val="00547D26"/>
    <w:rPr>
      <w:rFonts w:cs="Times New Roman"/>
    </w:rPr>
  </w:style>
  <w:style w:type="paragraph" w:styleId="aa">
    <w:name w:val="No Spacing"/>
    <w:uiPriority w:val="99"/>
    <w:qFormat/>
    <w:rsid w:val="00547D26"/>
  </w:style>
  <w:style w:type="paragraph" w:styleId="ab">
    <w:name w:val="header"/>
    <w:basedOn w:val="a"/>
    <w:link w:val="ac"/>
    <w:uiPriority w:val="99"/>
    <w:semiHidden/>
    <w:rsid w:val="002D6A5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locked/>
    <w:rsid w:val="002D6A5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5C4"/>
    <w:pPr>
      <w:spacing w:after="200" w:line="276" w:lineRule="auto"/>
    </w:pPr>
  </w:style>
  <w:style w:type="paragraph" w:styleId="1">
    <w:name w:val="heading 1"/>
    <w:basedOn w:val="a"/>
    <w:next w:val="a"/>
    <w:link w:val="10"/>
    <w:uiPriority w:val="99"/>
    <w:qFormat/>
    <w:rsid w:val="00686AF7"/>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857550"/>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857550"/>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86AF7"/>
    <w:rPr>
      <w:rFonts w:ascii="Cambria" w:hAnsi="Cambria" w:cs="Times New Roman"/>
      <w:b/>
      <w:bCs/>
      <w:color w:val="365F91"/>
      <w:sz w:val="28"/>
      <w:szCs w:val="28"/>
    </w:rPr>
  </w:style>
  <w:style w:type="character" w:customStyle="1" w:styleId="20">
    <w:name w:val="Заголовок 2 Знак"/>
    <w:basedOn w:val="a0"/>
    <w:link w:val="2"/>
    <w:uiPriority w:val="99"/>
    <w:locked/>
    <w:rsid w:val="00857550"/>
    <w:rPr>
      <w:rFonts w:ascii="Cambria" w:hAnsi="Cambria" w:cs="Times New Roman"/>
      <w:b/>
      <w:bCs/>
      <w:color w:val="4F81BD"/>
      <w:sz w:val="26"/>
      <w:szCs w:val="26"/>
    </w:rPr>
  </w:style>
  <w:style w:type="character" w:customStyle="1" w:styleId="30">
    <w:name w:val="Заголовок 3 Знак"/>
    <w:basedOn w:val="a0"/>
    <w:link w:val="3"/>
    <w:uiPriority w:val="99"/>
    <w:locked/>
    <w:rsid w:val="00857550"/>
    <w:rPr>
      <w:rFonts w:ascii="Cambria" w:hAnsi="Cambria" w:cs="Times New Roman"/>
      <w:b/>
      <w:bCs/>
      <w:color w:val="4F81BD"/>
    </w:rPr>
  </w:style>
  <w:style w:type="paragraph" w:styleId="a3">
    <w:name w:val="Normal (Web)"/>
    <w:basedOn w:val="a"/>
    <w:uiPriority w:val="99"/>
    <w:rsid w:val="00547D26"/>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uiPriority w:val="99"/>
    <w:semiHidden/>
    <w:rsid w:val="00547D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547D26"/>
    <w:rPr>
      <w:rFonts w:ascii="Tahoma" w:hAnsi="Tahoma" w:cs="Tahoma"/>
      <w:sz w:val="16"/>
      <w:szCs w:val="16"/>
    </w:rPr>
  </w:style>
  <w:style w:type="table" w:styleId="a6">
    <w:name w:val="Table Grid"/>
    <w:basedOn w:val="a1"/>
    <w:uiPriority w:val="99"/>
    <w:rsid w:val="00547D26"/>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547D26"/>
    <w:pPr>
      <w:tabs>
        <w:tab w:val="center" w:pos="4677"/>
        <w:tab w:val="right" w:pos="9355"/>
      </w:tabs>
      <w:spacing w:after="0" w:line="240" w:lineRule="auto"/>
    </w:pPr>
    <w:rPr>
      <w:rFonts w:ascii="Times New Roman" w:hAnsi="Times New Roman"/>
      <w:sz w:val="24"/>
      <w:szCs w:val="24"/>
    </w:rPr>
  </w:style>
  <w:style w:type="character" w:customStyle="1" w:styleId="a8">
    <w:name w:val="Нижний колонтитул Знак"/>
    <w:basedOn w:val="a0"/>
    <w:link w:val="a7"/>
    <w:uiPriority w:val="99"/>
    <w:locked/>
    <w:rsid w:val="00547D26"/>
    <w:rPr>
      <w:rFonts w:ascii="Times New Roman" w:hAnsi="Times New Roman" w:cs="Times New Roman"/>
      <w:sz w:val="24"/>
      <w:szCs w:val="24"/>
    </w:rPr>
  </w:style>
  <w:style w:type="character" w:styleId="a9">
    <w:name w:val="page number"/>
    <w:basedOn w:val="a0"/>
    <w:uiPriority w:val="99"/>
    <w:rsid w:val="00547D26"/>
    <w:rPr>
      <w:rFonts w:cs="Times New Roman"/>
    </w:rPr>
  </w:style>
  <w:style w:type="paragraph" w:styleId="aa">
    <w:name w:val="No Spacing"/>
    <w:uiPriority w:val="99"/>
    <w:qFormat/>
    <w:rsid w:val="00547D26"/>
  </w:style>
  <w:style w:type="paragraph" w:styleId="ab">
    <w:name w:val="header"/>
    <w:basedOn w:val="a"/>
    <w:link w:val="ac"/>
    <w:uiPriority w:val="99"/>
    <w:semiHidden/>
    <w:rsid w:val="002D6A5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locked/>
    <w:rsid w:val="002D6A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596509">
      <w:marLeft w:val="0"/>
      <w:marRight w:val="0"/>
      <w:marTop w:val="0"/>
      <w:marBottom w:val="0"/>
      <w:divBdr>
        <w:top w:val="none" w:sz="0" w:space="0" w:color="auto"/>
        <w:left w:val="none" w:sz="0" w:space="0" w:color="auto"/>
        <w:bottom w:val="none" w:sz="0" w:space="0" w:color="auto"/>
        <w:right w:val="none" w:sz="0" w:space="0" w:color="auto"/>
      </w:divBdr>
      <w:divsChild>
        <w:div w:id="2084596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Число приборов, тыс.шт.</c:v>
                </c:pt>
              </c:strCache>
            </c:strRef>
          </c:tx>
          <c:marker>
            <c:symbol val="none"/>
          </c:marker>
          <c:cat>
            <c:strRef>
              <c:f>Лист1!$A$2:$A$7</c:f>
              <c:strCache>
                <c:ptCount val="6"/>
                <c:pt idx="0">
                  <c:v>Январь</c:v>
                </c:pt>
                <c:pt idx="1">
                  <c:v>Февраль</c:v>
                </c:pt>
                <c:pt idx="2">
                  <c:v>Март</c:v>
                </c:pt>
                <c:pt idx="3">
                  <c:v>Апрель</c:v>
                </c:pt>
                <c:pt idx="4">
                  <c:v>Май</c:v>
                </c:pt>
                <c:pt idx="5">
                  <c:v>Июнь </c:v>
                </c:pt>
              </c:strCache>
            </c:strRef>
          </c:cat>
          <c:val>
            <c:numRef>
              <c:f>Лист1!$B$2:$B$7</c:f>
              <c:numCache>
                <c:formatCode>General</c:formatCode>
                <c:ptCount val="6"/>
                <c:pt idx="0">
                  <c:v>2.2999999999999998</c:v>
                </c:pt>
                <c:pt idx="1">
                  <c:v>2.2000000000000002</c:v>
                </c:pt>
                <c:pt idx="2">
                  <c:v>2.5</c:v>
                </c:pt>
                <c:pt idx="3">
                  <c:v>2.6</c:v>
                </c:pt>
                <c:pt idx="4">
                  <c:v>2.8</c:v>
                </c:pt>
                <c:pt idx="5">
                  <c:v>1.9</c:v>
                </c:pt>
              </c:numCache>
            </c:numRef>
          </c:val>
          <c:smooth val="0"/>
        </c:ser>
        <c:ser>
          <c:idx val="1"/>
          <c:order val="1"/>
          <c:tx>
            <c:strRef>
              <c:f>Лист1!$C$1</c:f>
              <c:strCache>
                <c:ptCount val="1"/>
                <c:pt idx="0">
                  <c:v>Столбец1</c:v>
                </c:pt>
              </c:strCache>
            </c:strRef>
          </c:tx>
          <c:marker>
            <c:symbol val="none"/>
          </c:marker>
          <c:cat>
            <c:strRef>
              <c:f>Лист1!$A$2:$A$7</c:f>
              <c:strCache>
                <c:ptCount val="6"/>
                <c:pt idx="0">
                  <c:v>Январь</c:v>
                </c:pt>
                <c:pt idx="1">
                  <c:v>Февраль</c:v>
                </c:pt>
                <c:pt idx="2">
                  <c:v>Март</c:v>
                </c:pt>
                <c:pt idx="3">
                  <c:v>Апрель</c:v>
                </c:pt>
                <c:pt idx="4">
                  <c:v>Май</c:v>
                </c:pt>
                <c:pt idx="5">
                  <c:v>Июнь </c:v>
                </c:pt>
              </c:strCache>
            </c:strRef>
          </c:cat>
          <c:val>
            <c:numRef>
              <c:f>Лист1!$C$2:$C$7</c:f>
              <c:numCache>
                <c:formatCode>General</c:formatCode>
                <c:ptCount val="6"/>
              </c:numCache>
            </c:numRef>
          </c:val>
          <c:smooth val="0"/>
        </c:ser>
        <c:ser>
          <c:idx val="2"/>
          <c:order val="2"/>
          <c:tx>
            <c:strRef>
              <c:f>Лист1!$D$1</c:f>
              <c:strCache>
                <c:ptCount val="1"/>
                <c:pt idx="0">
                  <c:v>Столбец2</c:v>
                </c:pt>
              </c:strCache>
            </c:strRef>
          </c:tx>
          <c:marker>
            <c:symbol val="none"/>
          </c:marker>
          <c:cat>
            <c:strRef>
              <c:f>Лист1!$A$2:$A$7</c:f>
              <c:strCache>
                <c:ptCount val="6"/>
                <c:pt idx="0">
                  <c:v>Январь</c:v>
                </c:pt>
                <c:pt idx="1">
                  <c:v>Февраль</c:v>
                </c:pt>
                <c:pt idx="2">
                  <c:v>Март</c:v>
                </c:pt>
                <c:pt idx="3">
                  <c:v>Апрель</c:v>
                </c:pt>
                <c:pt idx="4">
                  <c:v>Май</c:v>
                </c:pt>
                <c:pt idx="5">
                  <c:v>Июнь </c:v>
                </c:pt>
              </c:strCache>
            </c:strRef>
          </c:cat>
          <c:val>
            <c:numRef>
              <c:f>Лист1!$D$2:$D$7</c:f>
              <c:numCache>
                <c:formatCode>General</c:formatCode>
                <c:ptCount val="6"/>
              </c:numCache>
            </c:numRef>
          </c:val>
          <c:smooth val="0"/>
        </c:ser>
        <c:dLbls>
          <c:showLegendKey val="0"/>
          <c:showVal val="0"/>
          <c:showCatName val="0"/>
          <c:showSerName val="0"/>
          <c:showPercent val="0"/>
          <c:showBubbleSize val="0"/>
        </c:dLbls>
        <c:marker val="1"/>
        <c:smooth val="0"/>
        <c:axId val="135661440"/>
        <c:axId val="135667712"/>
      </c:lineChart>
      <c:catAx>
        <c:axId val="135661440"/>
        <c:scaling>
          <c:orientation val="minMax"/>
        </c:scaling>
        <c:delete val="0"/>
        <c:axPos val="b"/>
        <c:numFmt formatCode="General" sourceLinked="1"/>
        <c:majorTickMark val="out"/>
        <c:minorTickMark val="none"/>
        <c:tickLblPos val="nextTo"/>
        <c:crossAx val="135667712"/>
        <c:crosses val="autoZero"/>
        <c:auto val="1"/>
        <c:lblAlgn val="ctr"/>
        <c:lblOffset val="100"/>
        <c:noMultiLvlLbl val="0"/>
      </c:catAx>
      <c:valAx>
        <c:axId val="135667712"/>
        <c:scaling>
          <c:orientation val="minMax"/>
        </c:scaling>
        <c:delete val="0"/>
        <c:axPos val="l"/>
        <c:majorGridlines/>
        <c:numFmt formatCode="General" sourceLinked="1"/>
        <c:majorTickMark val="out"/>
        <c:minorTickMark val="none"/>
        <c:tickLblPos val="nextTo"/>
        <c:crossAx val="135661440"/>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000922182024554"/>
          <c:y val="3.0159319257067392E-2"/>
          <c:w val="0.74585820223615551"/>
          <c:h val="0.72488991423842775"/>
        </c:manualLayout>
      </c:layout>
      <c:barChart>
        <c:barDir val="col"/>
        <c:grouping val="stacked"/>
        <c:varyColors val="0"/>
        <c:ser>
          <c:idx val="1"/>
          <c:order val="1"/>
          <c:tx>
            <c:strRef>
              <c:f>Лист1!$C$1</c:f>
              <c:strCache>
                <c:ptCount val="1"/>
                <c:pt idx="0">
                  <c:v>Столбец1</c:v>
                </c:pt>
              </c:strCache>
            </c:strRef>
          </c:tx>
          <c:invertIfNegative val="0"/>
          <c:cat>
            <c:numRef>
              <c:f>Лист1!$A$2:$A$11</c:f>
              <c:numCache>
                <c:formatCode>General</c:formatCode>
                <c:ptCount val="10"/>
                <c:pt idx="0">
                  <c:v>15</c:v>
                </c:pt>
                <c:pt idx="1">
                  <c:v>16</c:v>
                </c:pt>
                <c:pt idx="2">
                  <c:v>17</c:v>
                </c:pt>
                <c:pt idx="3">
                  <c:v>18</c:v>
                </c:pt>
                <c:pt idx="4">
                  <c:v>19</c:v>
                </c:pt>
                <c:pt idx="5">
                  <c:v>20</c:v>
                </c:pt>
                <c:pt idx="6">
                  <c:v>21</c:v>
                </c:pt>
                <c:pt idx="7">
                  <c:v>22</c:v>
                </c:pt>
                <c:pt idx="8">
                  <c:v>23</c:v>
                </c:pt>
                <c:pt idx="9">
                  <c:v>24</c:v>
                </c:pt>
              </c:numCache>
            </c:numRef>
          </c:cat>
          <c:val>
            <c:numRef>
              <c:f>Лист1!$C$2:$C$11</c:f>
              <c:numCache>
                <c:formatCode>General</c:formatCode>
                <c:ptCount val="10"/>
              </c:numCache>
            </c:numRef>
          </c:val>
        </c:ser>
        <c:ser>
          <c:idx val="2"/>
          <c:order val="2"/>
          <c:tx>
            <c:strRef>
              <c:f>Лист1!$D$1</c:f>
              <c:strCache>
                <c:ptCount val="1"/>
                <c:pt idx="0">
                  <c:v>Столбец2</c:v>
                </c:pt>
              </c:strCache>
            </c:strRef>
          </c:tx>
          <c:invertIfNegative val="0"/>
          <c:cat>
            <c:numRef>
              <c:f>Лист1!$A$2:$A$11</c:f>
              <c:numCache>
                <c:formatCode>General</c:formatCode>
                <c:ptCount val="10"/>
                <c:pt idx="0">
                  <c:v>15</c:v>
                </c:pt>
                <c:pt idx="1">
                  <c:v>16</c:v>
                </c:pt>
                <c:pt idx="2">
                  <c:v>17</c:v>
                </c:pt>
                <c:pt idx="3">
                  <c:v>18</c:v>
                </c:pt>
                <c:pt idx="4">
                  <c:v>19</c:v>
                </c:pt>
                <c:pt idx="5">
                  <c:v>20</c:v>
                </c:pt>
                <c:pt idx="6">
                  <c:v>21</c:v>
                </c:pt>
                <c:pt idx="7">
                  <c:v>22</c:v>
                </c:pt>
                <c:pt idx="8">
                  <c:v>23</c:v>
                </c:pt>
                <c:pt idx="9">
                  <c:v>24</c:v>
                </c:pt>
              </c:numCache>
            </c:numRef>
          </c:cat>
          <c:val>
            <c:numRef>
              <c:f>Лист1!$D$2:$D$11</c:f>
              <c:numCache>
                <c:formatCode>General</c:formatCode>
                <c:ptCount val="10"/>
              </c:numCache>
            </c:numRef>
          </c:val>
        </c:ser>
        <c:dLbls>
          <c:showLegendKey val="0"/>
          <c:showVal val="0"/>
          <c:showCatName val="0"/>
          <c:showSerName val="0"/>
          <c:showPercent val="0"/>
          <c:showBubbleSize val="0"/>
        </c:dLbls>
        <c:gapWidth val="0"/>
        <c:overlap val="100"/>
        <c:axId val="135719168"/>
        <c:axId val="144310656"/>
      </c:barChart>
      <c:barChart>
        <c:barDir val="col"/>
        <c:grouping val="stacked"/>
        <c:varyColors val="0"/>
        <c:ser>
          <c:idx val="0"/>
          <c:order val="0"/>
          <c:tx>
            <c:strRef>
              <c:f>Лист1!$B$1</c:f>
              <c:strCache>
                <c:ptCount val="1"/>
                <c:pt idx="0">
                  <c:v>Относительная частота</c:v>
                </c:pt>
              </c:strCache>
            </c:strRef>
          </c:tx>
          <c:invertIfNegative val="0"/>
          <c:dLbls>
            <c:spPr>
              <a:noFill/>
              <a:ln w="22412">
                <a:noFill/>
              </a:ln>
            </c:spPr>
            <c:showLegendKey val="0"/>
            <c:showVal val="1"/>
            <c:showCatName val="0"/>
            <c:showSerName val="0"/>
            <c:showPercent val="0"/>
            <c:showBubbleSize val="0"/>
            <c:showLeaderLines val="0"/>
          </c:dLbls>
          <c:cat>
            <c:numRef>
              <c:f>Лист1!$A$2:$A$11</c:f>
              <c:numCache>
                <c:formatCode>General</c:formatCode>
                <c:ptCount val="10"/>
                <c:pt idx="0">
                  <c:v>15</c:v>
                </c:pt>
                <c:pt idx="1">
                  <c:v>16</c:v>
                </c:pt>
                <c:pt idx="2">
                  <c:v>17</c:v>
                </c:pt>
                <c:pt idx="3">
                  <c:v>18</c:v>
                </c:pt>
                <c:pt idx="4">
                  <c:v>19</c:v>
                </c:pt>
                <c:pt idx="5">
                  <c:v>20</c:v>
                </c:pt>
                <c:pt idx="6">
                  <c:v>21</c:v>
                </c:pt>
                <c:pt idx="7">
                  <c:v>22</c:v>
                </c:pt>
                <c:pt idx="8">
                  <c:v>23</c:v>
                </c:pt>
                <c:pt idx="9">
                  <c:v>24</c:v>
                </c:pt>
              </c:numCache>
            </c:numRef>
          </c:cat>
          <c:val>
            <c:numRef>
              <c:f>Лист1!$B$2:$B$11</c:f>
              <c:numCache>
                <c:formatCode>0.00%</c:formatCode>
                <c:ptCount val="10"/>
                <c:pt idx="0" formatCode="0%">
                  <c:v>0.08</c:v>
                </c:pt>
                <c:pt idx="1">
                  <c:v>5.2999999999999999E-2</c:v>
                </c:pt>
                <c:pt idx="2">
                  <c:v>7.2999999999999995E-2</c:v>
                </c:pt>
                <c:pt idx="3">
                  <c:v>0.107</c:v>
                </c:pt>
                <c:pt idx="4">
                  <c:v>0.127</c:v>
                </c:pt>
                <c:pt idx="5" formatCode="0%">
                  <c:v>0.1</c:v>
                </c:pt>
                <c:pt idx="6">
                  <c:v>9.2999999999999999E-2</c:v>
                </c:pt>
                <c:pt idx="7">
                  <c:v>0.127</c:v>
                </c:pt>
                <c:pt idx="8">
                  <c:v>0.13300000000000001</c:v>
                </c:pt>
                <c:pt idx="9">
                  <c:v>0.107</c:v>
                </c:pt>
              </c:numCache>
            </c:numRef>
          </c:val>
        </c:ser>
        <c:dLbls>
          <c:showLegendKey val="0"/>
          <c:showVal val="0"/>
          <c:showCatName val="0"/>
          <c:showSerName val="0"/>
          <c:showPercent val="0"/>
          <c:showBubbleSize val="0"/>
        </c:dLbls>
        <c:gapWidth val="0"/>
        <c:overlap val="100"/>
        <c:axId val="144312576"/>
        <c:axId val="144318464"/>
      </c:barChart>
      <c:catAx>
        <c:axId val="135719168"/>
        <c:scaling>
          <c:orientation val="minMax"/>
        </c:scaling>
        <c:delete val="0"/>
        <c:axPos val="b"/>
        <c:majorGridlines>
          <c:spPr>
            <a:ln>
              <a:solidFill>
                <a:schemeClr val="accent1"/>
              </a:solidFill>
            </a:ln>
          </c:spPr>
        </c:majorGridlines>
        <c:title>
          <c:tx>
            <c:rich>
              <a:bodyPr/>
              <a:lstStyle/>
              <a:p>
                <a:pPr>
                  <a:defRPr sz="882" b="1" i="0" u="none" strike="noStrike" baseline="0">
                    <a:solidFill>
                      <a:srgbClr val="000000"/>
                    </a:solidFill>
                    <a:latin typeface="Calibri"/>
                    <a:ea typeface="Calibri"/>
                    <a:cs typeface="Calibri"/>
                  </a:defRPr>
                </a:pPr>
                <a:r>
                  <a:t>Размер обуви</a:t>
                </a:r>
              </a:p>
            </c:rich>
          </c:tx>
          <c:overlay val="0"/>
          <c:spPr>
            <a:noFill/>
            <a:ln w="22412">
              <a:noFill/>
            </a:ln>
          </c:spPr>
        </c:title>
        <c:numFmt formatCode="General" sourceLinked="1"/>
        <c:majorTickMark val="none"/>
        <c:minorTickMark val="none"/>
        <c:tickLblPos val="nextTo"/>
        <c:crossAx val="144310656"/>
        <c:crosses val="autoZero"/>
        <c:auto val="1"/>
        <c:lblAlgn val="ctr"/>
        <c:lblOffset val="100"/>
        <c:noMultiLvlLbl val="0"/>
      </c:catAx>
      <c:valAx>
        <c:axId val="144310656"/>
        <c:scaling>
          <c:orientation val="minMax"/>
        </c:scaling>
        <c:delete val="0"/>
        <c:axPos val="l"/>
        <c:majorGridlines/>
        <c:title>
          <c:tx>
            <c:rich>
              <a:bodyPr/>
              <a:lstStyle/>
              <a:p>
                <a:pPr>
                  <a:defRPr sz="882" b="1" i="0" u="none" strike="noStrike" baseline="0">
                    <a:solidFill>
                      <a:srgbClr val="000000"/>
                    </a:solidFill>
                    <a:latin typeface="Calibri"/>
                    <a:ea typeface="Calibri"/>
                    <a:cs typeface="Calibri"/>
                  </a:defRPr>
                </a:pPr>
                <a:r>
                  <a:t>Относительная частота</a:t>
                </a:r>
              </a:p>
            </c:rich>
          </c:tx>
          <c:overlay val="0"/>
          <c:spPr>
            <a:noFill/>
            <a:ln w="22412">
              <a:noFill/>
            </a:ln>
          </c:spPr>
        </c:title>
        <c:numFmt formatCode="General" sourceLinked="1"/>
        <c:majorTickMark val="out"/>
        <c:minorTickMark val="none"/>
        <c:tickLblPos val="nextTo"/>
        <c:crossAx val="135719168"/>
        <c:crosses val="autoZero"/>
        <c:crossBetween val="between"/>
      </c:valAx>
      <c:catAx>
        <c:axId val="144312576"/>
        <c:scaling>
          <c:orientation val="minMax"/>
        </c:scaling>
        <c:delete val="1"/>
        <c:axPos val="b"/>
        <c:numFmt formatCode="General" sourceLinked="1"/>
        <c:majorTickMark val="out"/>
        <c:minorTickMark val="none"/>
        <c:tickLblPos val="nextTo"/>
        <c:crossAx val="144318464"/>
        <c:crosses val="autoZero"/>
        <c:auto val="1"/>
        <c:lblAlgn val="ctr"/>
        <c:lblOffset val="100"/>
        <c:noMultiLvlLbl val="0"/>
      </c:catAx>
      <c:valAx>
        <c:axId val="144318464"/>
        <c:scaling>
          <c:orientation val="minMax"/>
        </c:scaling>
        <c:delete val="0"/>
        <c:axPos val="r"/>
        <c:numFmt formatCode="0%" sourceLinked="1"/>
        <c:majorTickMark val="out"/>
        <c:minorTickMark val="none"/>
        <c:tickLblPos val="nextTo"/>
        <c:crossAx val="144312576"/>
        <c:crosses val="max"/>
        <c:crossBetween val="between"/>
      </c:valA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6</Pages>
  <Words>1703</Words>
  <Characters>9708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dc:creator>
  <cp:lastModifiedBy>Евгений Симанов</cp:lastModifiedBy>
  <cp:revision>2</cp:revision>
  <cp:lastPrinted>2011-11-28T10:21:00Z</cp:lastPrinted>
  <dcterms:created xsi:type="dcterms:W3CDTF">2011-11-28T10:22:00Z</dcterms:created>
  <dcterms:modified xsi:type="dcterms:W3CDTF">2011-11-28T10:22:00Z</dcterms:modified>
</cp:coreProperties>
</file>