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E" w:rsidRPr="000A3CED" w:rsidRDefault="00832C2E" w:rsidP="00832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д</w:t>
      </w:r>
      <w:r w:rsidRPr="000A3CED">
        <w:rPr>
          <w:rFonts w:ascii="Times New Roman" w:hAnsi="Times New Roman" w:cs="Times New Roman"/>
          <w:b/>
          <w:bCs/>
          <w:sz w:val="24"/>
          <w:szCs w:val="24"/>
        </w:rPr>
        <w:t>уховно-нравственн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0A3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качеств</w:t>
      </w:r>
      <w:r w:rsidRPr="000A3CED">
        <w:rPr>
          <w:rFonts w:ascii="Times New Roman" w:hAnsi="Times New Roman" w:cs="Times New Roman"/>
          <w:b/>
          <w:bCs/>
          <w:sz w:val="24"/>
          <w:szCs w:val="24"/>
        </w:rPr>
        <w:t xml:space="preserve"> младших 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учебно-воспитательном процессе</w:t>
      </w:r>
    </w:p>
    <w:p w:rsidR="00832C2E" w:rsidRPr="0002244A" w:rsidRDefault="00832C2E" w:rsidP="00832C2E">
      <w:pPr>
        <w:ind w:firstLine="708"/>
        <w:rPr>
          <w:sz w:val="28"/>
          <w:szCs w:val="28"/>
        </w:rPr>
      </w:pPr>
      <w:r w:rsidRPr="0002244A">
        <w:rPr>
          <w:sz w:val="28"/>
          <w:szCs w:val="28"/>
        </w:rPr>
        <w:t xml:space="preserve"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подрастающего поколения. </w:t>
      </w:r>
    </w:p>
    <w:p w:rsidR="00832C2E" w:rsidRPr="0002244A" w:rsidRDefault="00832C2E" w:rsidP="00832C2E">
      <w:pPr>
        <w:ind w:firstLine="708"/>
        <w:rPr>
          <w:sz w:val="28"/>
          <w:szCs w:val="28"/>
        </w:rPr>
      </w:pPr>
      <w:r w:rsidRPr="0002244A">
        <w:rPr>
          <w:sz w:val="28"/>
          <w:szCs w:val="28"/>
        </w:rPr>
        <w:t xml:space="preserve">Об актуальности духовно- нравственного воспитания  в школе свидетельствуют многие кризисные явления современной жизни: </w:t>
      </w:r>
      <w:r>
        <w:rPr>
          <w:sz w:val="28"/>
          <w:szCs w:val="28"/>
        </w:rPr>
        <w:t>н</w:t>
      </w:r>
      <w:r w:rsidRPr="0002244A">
        <w:rPr>
          <w:sz w:val="28"/>
          <w:szCs w:val="28"/>
        </w:rPr>
        <w:t>аркомания, криминализация детской среды, низкий уровень общественной морали, утрата семейных ценностей, упадок патриотического воспитания</w:t>
      </w:r>
      <w:r>
        <w:rPr>
          <w:sz w:val="28"/>
          <w:szCs w:val="28"/>
        </w:rPr>
        <w:t>.</w:t>
      </w:r>
    </w:p>
    <w:p w:rsidR="00832C2E" w:rsidRPr="0002244A" w:rsidRDefault="00832C2E" w:rsidP="00832C2E">
      <w:pPr>
        <w:rPr>
          <w:sz w:val="28"/>
          <w:szCs w:val="28"/>
        </w:rPr>
      </w:pPr>
      <w:r w:rsidRPr="0002244A">
        <w:rPr>
          <w:sz w:val="28"/>
          <w:szCs w:val="28"/>
        </w:rPr>
        <w:tab/>
      </w:r>
      <w:proofErr w:type="gramStart"/>
      <w:r w:rsidRPr="0002244A">
        <w:rPr>
          <w:sz w:val="28"/>
          <w:szCs w:val="28"/>
        </w:rPr>
        <w:t>Процесс формирования духовно- нравственных основ личности младшего школьника происходит через  знание и понимание учащимися истоков отечественной,  материальной и духовной культуры, осознание духовных основ русской культуры,  способность к творчеству в пространстве русской культуры, умение жить по законам гармонии и красоты; высокий уровень самосознания, самодисциплины; гуманность, уважение прав, свобод и достоинства других людей;</w:t>
      </w:r>
      <w:proofErr w:type="gramEnd"/>
      <w:r w:rsidRPr="0002244A">
        <w:rPr>
          <w:sz w:val="28"/>
          <w:szCs w:val="28"/>
        </w:rPr>
        <w:t xml:space="preserve"> убежденность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Отечества; ведение здорового образа жизни, отсутствие вредных привычек; взаимодействие семьи и школы в процессе духовно-нравственного воспитания; воспитание экологической культуры. </w:t>
      </w:r>
    </w:p>
    <w:p w:rsidR="00832C2E" w:rsidRDefault="00832C2E" w:rsidP="00832C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Хорошо известно, что ведущей для младших школьников является  учебная деятельность – отсюда большая роль  познавательной деятельности в развитии детей. </w:t>
      </w:r>
      <w:r w:rsidRPr="005529C3">
        <w:rPr>
          <w:sz w:val="28"/>
          <w:szCs w:val="28"/>
        </w:rPr>
        <w:t>Младшие школьники  любопытны и любознательны. Они открыты, эмоциональны и непосредственны,  деятельны и активны по природе</w:t>
      </w:r>
      <w:proofErr w:type="gramStart"/>
      <w:r w:rsidRPr="005529C3">
        <w:rPr>
          <w:sz w:val="28"/>
          <w:szCs w:val="28"/>
        </w:rPr>
        <w:t xml:space="preserve"> .</w:t>
      </w:r>
      <w:proofErr w:type="gramEnd"/>
      <w:r w:rsidRPr="005529C3">
        <w:rPr>
          <w:sz w:val="28"/>
          <w:szCs w:val="28"/>
        </w:rPr>
        <w:t xml:space="preserve"> Именно это помогает </w:t>
      </w:r>
      <w:r>
        <w:rPr>
          <w:sz w:val="28"/>
          <w:szCs w:val="28"/>
        </w:rPr>
        <w:t xml:space="preserve">созданию необходимых условий </w:t>
      </w:r>
      <w:r w:rsidRPr="005529C3">
        <w:rPr>
          <w:sz w:val="28"/>
          <w:szCs w:val="28"/>
        </w:rPr>
        <w:t xml:space="preserve"> для проявления творческой   индивидуальности каждого ученика; интегр</w:t>
      </w:r>
      <w:r>
        <w:rPr>
          <w:sz w:val="28"/>
          <w:szCs w:val="28"/>
        </w:rPr>
        <w:t>ации</w:t>
      </w:r>
      <w:r w:rsidRPr="005529C3">
        <w:rPr>
          <w:sz w:val="28"/>
          <w:szCs w:val="28"/>
        </w:rPr>
        <w:t xml:space="preserve"> духовно-нравственно</w:t>
      </w:r>
      <w:r>
        <w:rPr>
          <w:sz w:val="28"/>
          <w:szCs w:val="28"/>
        </w:rPr>
        <w:t>го</w:t>
      </w:r>
      <w:r w:rsidRPr="005529C3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5529C3">
        <w:rPr>
          <w:sz w:val="28"/>
          <w:szCs w:val="28"/>
        </w:rPr>
        <w:t xml:space="preserve"> ребёнка через  культуру, литературу, историю, музыку, живопись</w:t>
      </w:r>
      <w:r>
        <w:rPr>
          <w:sz w:val="28"/>
          <w:szCs w:val="28"/>
        </w:rPr>
        <w:t xml:space="preserve">; </w:t>
      </w:r>
      <w:r w:rsidRPr="005529C3">
        <w:rPr>
          <w:sz w:val="28"/>
          <w:szCs w:val="28"/>
        </w:rPr>
        <w:t xml:space="preserve"> координиро</w:t>
      </w:r>
      <w:r>
        <w:rPr>
          <w:sz w:val="28"/>
          <w:szCs w:val="28"/>
        </w:rPr>
        <w:t>вания</w:t>
      </w:r>
      <w:r w:rsidRPr="005529C3">
        <w:rPr>
          <w:sz w:val="28"/>
          <w:szCs w:val="28"/>
        </w:rPr>
        <w:t xml:space="preserve">  деятельност</w:t>
      </w:r>
      <w:r>
        <w:rPr>
          <w:sz w:val="28"/>
          <w:szCs w:val="28"/>
        </w:rPr>
        <w:t xml:space="preserve">и </w:t>
      </w:r>
      <w:r w:rsidRPr="005529C3">
        <w:rPr>
          <w:sz w:val="28"/>
          <w:szCs w:val="28"/>
        </w:rPr>
        <w:t xml:space="preserve"> школы, семьи, общественности в духовно-нравственном воспитании детей</w:t>
      </w:r>
      <w:r>
        <w:rPr>
          <w:sz w:val="28"/>
          <w:szCs w:val="28"/>
        </w:rPr>
        <w:t>.</w:t>
      </w:r>
    </w:p>
    <w:p w:rsidR="00832C2E" w:rsidRPr="0002244A" w:rsidRDefault="00832C2E" w:rsidP="00832C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</w:t>
      </w:r>
      <w:r w:rsidRPr="0002244A">
        <w:rPr>
          <w:sz w:val="28"/>
          <w:szCs w:val="28"/>
        </w:rPr>
        <w:t xml:space="preserve"> работы с детьми</w:t>
      </w:r>
      <w:r>
        <w:rPr>
          <w:sz w:val="28"/>
          <w:szCs w:val="28"/>
        </w:rPr>
        <w:t xml:space="preserve"> являются  ф</w:t>
      </w:r>
      <w:r w:rsidRPr="0002244A">
        <w:rPr>
          <w:sz w:val="28"/>
          <w:szCs w:val="28"/>
        </w:rPr>
        <w:t>акультативные занятия, беседы, игры нравственного и духовно-нравственного содержания</w:t>
      </w:r>
      <w:r>
        <w:rPr>
          <w:sz w:val="28"/>
          <w:szCs w:val="28"/>
        </w:rPr>
        <w:t>, п</w:t>
      </w:r>
      <w:r w:rsidRPr="0002244A">
        <w:rPr>
          <w:sz w:val="28"/>
          <w:szCs w:val="28"/>
        </w:rPr>
        <w:t>роведение совместных праздников</w:t>
      </w:r>
      <w:r>
        <w:rPr>
          <w:sz w:val="28"/>
          <w:szCs w:val="28"/>
        </w:rPr>
        <w:t xml:space="preserve">; просмотр </w:t>
      </w:r>
      <w:r w:rsidRPr="0002244A">
        <w:rPr>
          <w:sz w:val="28"/>
          <w:szCs w:val="28"/>
        </w:rPr>
        <w:t xml:space="preserve"> видеофильмов, испол</w:t>
      </w:r>
      <w:r>
        <w:rPr>
          <w:sz w:val="28"/>
          <w:szCs w:val="28"/>
        </w:rPr>
        <w:t>ьзование аудиозаписей нравственного содержания; э</w:t>
      </w:r>
      <w:r w:rsidRPr="0002244A">
        <w:rPr>
          <w:sz w:val="28"/>
          <w:szCs w:val="28"/>
        </w:rPr>
        <w:t xml:space="preserve">кскурсии, </w:t>
      </w:r>
      <w:r>
        <w:rPr>
          <w:sz w:val="28"/>
          <w:szCs w:val="28"/>
        </w:rPr>
        <w:lastRenderedPageBreak/>
        <w:t>поездки, д</w:t>
      </w:r>
      <w:r w:rsidRPr="0002244A">
        <w:rPr>
          <w:sz w:val="28"/>
          <w:szCs w:val="28"/>
        </w:rPr>
        <w:t xml:space="preserve">етская </w:t>
      </w:r>
      <w:r>
        <w:rPr>
          <w:sz w:val="28"/>
          <w:szCs w:val="28"/>
        </w:rPr>
        <w:t>благотворительность, о</w:t>
      </w:r>
      <w:r w:rsidRPr="0002244A">
        <w:rPr>
          <w:sz w:val="28"/>
          <w:szCs w:val="28"/>
        </w:rPr>
        <w:t>рганизация совместных мероприятий взрослыми и детьми.</w:t>
      </w:r>
    </w:p>
    <w:p w:rsidR="00832C2E" w:rsidRDefault="00832C2E" w:rsidP="00832C2E">
      <w:pPr>
        <w:rPr>
          <w:sz w:val="28"/>
          <w:szCs w:val="28"/>
        </w:rPr>
      </w:pPr>
      <w:r w:rsidRPr="0002244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02244A">
        <w:rPr>
          <w:sz w:val="28"/>
          <w:szCs w:val="28"/>
        </w:rPr>
        <w:t xml:space="preserve"> Из методов </w:t>
      </w:r>
      <w:r>
        <w:rPr>
          <w:sz w:val="28"/>
          <w:szCs w:val="28"/>
        </w:rPr>
        <w:t xml:space="preserve"> воспитание большое внимание  уделяется игре, игровым приёмам, приданию эмоциональной окраски каждому мероприятию.  Также немаловажное значение имеют и </w:t>
      </w:r>
      <w:r w:rsidRPr="0002244A">
        <w:rPr>
          <w:sz w:val="28"/>
          <w:szCs w:val="28"/>
        </w:rPr>
        <w:t xml:space="preserve"> следующие методы: наглядный, словесный, практический, коммуникативный, проблемный, поисковый</w:t>
      </w:r>
      <w:r>
        <w:rPr>
          <w:sz w:val="28"/>
          <w:szCs w:val="28"/>
        </w:rPr>
        <w:t xml:space="preserve">  (экскурсии, дидактические игры, чтение литературных произведений</w:t>
      </w:r>
      <w:proofErr w:type="gramStart"/>
      <w:r w:rsidRPr="000224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02244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02244A">
        <w:rPr>
          <w:sz w:val="28"/>
          <w:szCs w:val="28"/>
        </w:rPr>
        <w:t xml:space="preserve"> викторин, конкурсов, </w:t>
      </w:r>
      <w:r>
        <w:rPr>
          <w:sz w:val="28"/>
          <w:szCs w:val="28"/>
        </w:rPr>
        <w:t>бесед, а</w:t>
      </w:r>
      <w:r w:rsidRPr="0002244A">
        <w:rPr>
          <w:sz w:val="28"/>
          <w:szCs w:val="28"/>
        </w:rPr>
        <w:t>ргументировани</w:t>
      </w:r>
      <w:r>
        <w:rPr>
          <w:sz w:val="28"/>
          <w:szCs w:val="28"/>
        </w:rPr>
        <w:t>е</w:t>
      </w:r>
      <w:r w:rsidRPr="0002244A">
        <w:rPr>
          <w:sz w:val="28"/>
          <w:szCs w:val="28"/>
        </w:rPr>
        <w:t xml:space="preserve"> своего утверждения,</w:t>
      </w:r>
      <w:r>
        <w:rPr>
          <w:sz w:val="28"/>
          <w:szCs w:val="28"/>
        </w:rPr>
        <w:t xml:space="preserve"> создание  </w:t>
      </w:r>
      <w:r w:rsidRPr="0002244A">
        <w:rPr>
          <w:sz w:val="28"/>
          <w:szCs w:val="28"/>
        </w:rPr>
        <w:t>взаимоотношений в классе, в школе, в семье, в  обществе</w:t>
      </w:r>
      <w:r>
        <w:rPr>
          <w:sz w:val="28"/>
          <w:szCs w:val="28"/>
        </w:rPr>
        <w:t>)</w:t>
      </w:r>
    </w:p>
    <w:p w:rsidR="00D76050" w:rsidRDefault="00832C2E" w:rsidP="00832C2E">
      <w:pPr>
        <w:rPr>
          <w:sz w:val="28"/>
          <w:szCs w:val="28"/>
        </w:rPr>
      </w:pPr>
      <w:r>
        <w:tab/>
      </w:r>
      <w:r w:rsidRPr="008B45FE">
        <w:rPr>
          <w:sz w:val="28"/>
          <w:szCs w:val="28"/>
        </w:rPr>
        <w:t xml:space="preserve">Духовно-нравственное воспитание младших школьников требует взаимопонимания и сотрудничества с их родителями. Каждая семья имеет свои особенности, поэтому с учетом конкретных условий </w:t>
      </w:r>
      <w:r>
        <w:rPr>
          <w:sz w:val="28"/>
          <w:szCs w:val="28"/>
        </w:rPr>
        <w:t>используются</w:t>
      </w:r>
      <w:r w:rsidRPr="008B45FE">
        <w:rPr>
          <w:sz w:val="28"/>
          <w:szCs w:val="28"/>
        </w:rPr>
        <w:t xml:space="preserve"> наиболее действенные</w:t>
      </w:r>
      <w:r>
        <w:rPr>
          <w:sz w:val="28"/>
          <w:szCs w:val="28"/>
        </w:rPr>
        <w:t xml:space="preserve"> </w:t>
      </w:r>
      <w:r w:rsidRPr="008B45FE">
        <w:rPr>
          <w:sz w:val="28"/>
          <w:szCs w:val="28"/>
        </w:rPr>
        <w:t xml:space="preserve">меры нравственного воспитания ребенка. Родители учащихся школы вовлечены  в проведение совместных учебных и </w:t>
      </w:r>
      <w:proofErr w:type="spellStart"/>
      <w:r w:rsidRPr="008B45FE">
        <w:rPr>
          <w:sz w:val="28"/>
          <w:szCs w:val="28"/>
        </w:rPr>
        <w:t>внеучебных</w:t>
      </w:r>
      <w:proofErr w:type="spellEnd"/>
      <w:r w:rsidRPr="008B45FE">
        <w:rPr>
          <w:sz w:val="28"/>
          <w:szCs w:val="28"/>
        </w:rPr>
        <w:t xml:space="preserve">  мероприятий, родительских лекториев на духовно-нравственные темы, принимают участие в анкетировании и тестировании с целью выявления  ошибок и коррекции духовно-нравственного воспитания в семье.</w:t>
      </w:r>
    </w:p>
    <w:p w:rsidR="00D76050" w:rsidRDefault="00D76050" w:rsidP="00D760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Такая организация работы  позволяет младшим школьникам  активно включиться в процесс формирования духовно-нравственных основ, что соответствует  их активной и деятельной натуре.</w:t>
      </w:r>
    </w:p>
    <w:p w:rsidR="00D76050" w:rsidRDefault="00D76050" w:rsidP="00D76050">
      <w:pPr>
        <w:rPr>
          <w:sz w:val="28"/>
          <w:szCs w:val="28"/>
        </w:rPr>
      </w:pPr>
      <w:r>
        <w:rPr>
          <w:sz w:val="28"/>
          <w:szCs w:val="28"/>
        </w:rPr>
        <w:t xml:space="preserve">       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Очень хочется, чтобы детство наших детей было счастливым, поэтому большая роль в формировании основ духовно-нравственного воспитания учащихся принадлежит начальной школе. Именно в  младшем школьном возрасте происходит социализация ребенка, </w:t>
      </w:r>
      <w:r>
        <w:rPr>
          <w:sz w:val="28"/>
          <w:szCs w:val="28"/>
        </w:rPr>
        <w:lastRenderedPageBreak/>
        <w:t>расширение круга его общения, когда требуется проявление личностной позиции, определяющейся принятыми нравственными ценностями.</w:t>
      </w:r>
    </w:p>
    <w:p w:rsidR="00832C2E" w:rsidRPr="008B45FE" w:rsidRDefault="00832C2E" w:rsidP="00832C2E">
      <w:pPr>
        <w:rPr>
          <w:sz w:val="28"/>
          <w:szCs w:val="28"/>
        </w:rPr>
      </w:pPr>
      <w:r w:rsidRPr="008B45FE">
        <w:rPr>
          <w:sz w:val="28"/>
          <w:szCs w:val="28"/>
        </w:rPr>
        <w:br/>
      </w:r>
    </w:p>
    <w:p w:rsidR="00832C2E" w:rsidRPr="000A3CED" w:rsidRDefault="00832C2E" w:rsidP="00832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2C2E" w:rsidRPr="000A3CED" w:rsidSect="0018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2E"/>
    <w:rsid w:val="00492E0F"/>
    <w:rsid w:val="00832C2E"/>
    <w:rsid w:val="00D7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2013-10-26T14:50:00Z</dcterms:created>
  <dcterms:modified xsi:type="dcterms:W3CDTF">2013-10-26T15:02:00Z</dcterms:modified>
</cp:coreProperties>
</file>