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51" w:rsidRDefault="000C0B74" w:rsidP="0070005B">
      <w:pPr>
        <w:pStyle w:val="HTML"/>
        <w:ind w:left="-426"/>
        <w:rPr>
          <w:rFonts w:ascii="Times New Roman" w:hAnsi="Times New Roman" w:cs="Times New Roman"/>
          <w:sz w:val="24"/>
          <w:szCs w:val="24"/>
        </w:rPr>
      </w:pPr>
      <w:r w:rsidRPr="0070005B">
        <w:rPr>
          <w:rFonts w:ascii="Times New Roman" w:hAnsi="Times New Roman" w:cs="Times New Roman"/>
          <w:sz w:val="24"/>
          <w:szCs w:val="24"/>
        </w:rPr>
        <w:t>Долгое время конечной целью образовательного процесса считался выпускник, в полной мере овладевший знаниями в пределах школьной программы</w:t>
      </w:r>
      <w:r w:rsidR="00435B37" w:rsidRPr="0070005B">
        <w:rPr>
          <w:rFonts w:ascii="Times New Roman" w:hAnsi="Times New Roman" w:cs="Times New Roman"/>
          <w:sz w:val="24"/>
          <w:szCs w:val="24"/>
        </w:rPr>
        <w:t>.</w:t>
      </w:r>
      <w:r w:rsidRPr="0070005B">
        <w:rPr>
          <w:rFonts w:ascii="Times New Roman" w:hAnsi="Times New Roman" w:cs="Times New Roman"/>
          <w:sz w:val="24"/>
          <w:szCs w:val="24"/>
        </w:rPr>
        <w:t xml:space="preserve"> На современном этапе развития учебно-воспитательного процесса наблюдается постепенный отказ от приоритетного формирования ЗУН в чистом виде. Центр тяжести переносится на формирование способности личности учащихся к самообразованию, к самостоятельному получению знаний, умений и отработке навыков. Все эти категории входят в понятие «компетентность». Воспитание компетентного человека и должно служить главной конечной целью образовательного процесса в средней школе.</w:t>
      </w:r>
      <w:r w:rsidR="00435B37" w:rsidRPr="0070005B">
        <w:rPr>
          <w:rFonts w:ascii="Times New Roman" w:hAnsi="Times New Roman" w:cs="Times New Roman"/>
          <w:sz w:val="24"/>
          <w:szCs w:val="24"/>
        </w:rPr>
        <w:t xml:space="preserve"> К тому же в условиях нашей школы, где нет четкого отбора в классы с углубленным изучением математики, а есть отбор более сильных классов в каждой параллели, мы сталкиваемся с проблемой разноуровневых классов. В каждом углубленном классе есть дети</w:t>
      </w:r>
      <w:r w:rsidR="00311D04" w:rsidRPr="0070005B">
        <w:rPr>
          <w:rFonts w:ascii="Times New Roman" w:hAnsi="Times New Roman" w:cs="Times New Roman"/>
          <w:sz w:val="24"/>
          <w:szCs w:val="24"/>
        </w:rPr>
        <w:t>,</w:t>
      </w:r>
      <w:r w:rsidR="00435B37" w:rsidRPr="0070005B">
        <w:rPr>
          <w:rFonts w:ascii="Times New Roman" w:hAnsi="Times New Roman" w:cs="Times New Roman"/>
          <w:sz w:val="24"/>
          <w:szCs w:val="24"/>
        </w:rPr>
        <w:t xml:space="preserve"> </w:t>
      </w:r>
      <w:r w:rsidR="00686B51">
        <w:rPr>
          <w:rFonts w:ascii="Times New Roman" w:hAnsi="Times New Roman" w:cs="Times New Roman"/>
          <w:sz w:val="24"/>
          <w:szCs w:val="24"/>
        </w:rPr>
        <w:t>обладающие высокой мыслительной деятельностью</w:t>
      </w:r>
      <w:r w:rsidR="00435B37" w:rsidRPr="0070005B">
        <w:rPr>
          <w:rFonts w:ascii="Times New Roman" w:hAnsi="Times New Roman" w:cs="Times New Roman"/>
          <w:sz w:val="24"/>
          <w:szCs w:val="24"/>
        </w:rPr>
        <w:t xml:space="preserve"> и</w:t>
      </w:r>
      <w:r w:rsidR="00686B51">
        <w:rPr>
          <w:rFonts w:ascii="Times New Roman" w:hAnsi="Times New Roman" w:cs="Times New Roman"/>
          <w:sz w:val="24"/>
          <w:szCs w:val="24"/>
        </w:rPr>
        <w:t xml:space="preserve"> учащиеся со средними способностями</w:t>
      </w:r>
      <w:r w:rsidR="00435B37" w:rsidRPr="0070005B">
        <w:rPr>
          <w:rFonts w:ascii="Times New Roman" w:hAnsi="Times New Roman" w:cs="Times New Roman"/>
          <w:sz w:val="24"/>
          <w:szCs w:val="24"/>
        </w:rPr>
        <w:t>, и нам необходимо  с учетом индивидуальных способностей каждого ребенка</w:t>
      </w:r>
      <w:r w:rsidR="009B4FBF" w:rsidRPr="0070005B">
        <w:rPr>
          <w:rFonts w:ascii="Times New Roman" w:hAnsi="Times New Roman" w:cs="Times New Roman"/>
          <w:sz w:val="24"/>
          <w:szCs w:val="24"/>
        </w:rPr>
        <w:t xml:space="preserve"> сформировать компетентную личность</w:t>
      </w:r>
      <w:r w:rsidR="00435B37" w:rsidRPr="0070005B">
        <w:rPr>
          <w:rFonts w:ascii="Times New Roman" w:hAnsi="Times New Roman" w:cs="Times New Roman"/>
          <w:sz w:val="24"/>
          <w:szCs w:val="24"/>
        </w:rPr>
        <w:t>. Чтобы одновременно решить все эти</w:t>
      </w:r>
      <w:r w:rsidR="00686B51">
        <w:rPr>
          <w:rFonts w:ascii="Times New Roman" w:hAnsi="Times New Roman" w:cs="Times New Roman"/>
          <w:sz w:val="24"/>
          <w:szCs w:val="24"/>
        </w:rPr>
        <w:t xml:space="preserve"> задачи, я пользуюсь</w:t>
      </w:r>
      <w:r w:rsidR="009B4FBF" w:rsidRPr="0070005B">
        <w:rPr>
          <w:rFonts w:ascii="Times New Roman" w:hAnsi="Times New Roman" w:cs="Times New Roman"/>
          <w:sz w:val="24"/>
          <w:szCs w:val="24"/>
        </w:rPr>
        <w:t xml:space="preserve"> модульной системой обучения.</w:t>
      </w:r>
    </w:p>
    <w:p w:rsidR="00A64C55" w:rsidRPr="0070005B" w:rsidRDefault="00686B51" w:rsidP="00686B51">
      <w:pPr>
        <w:pStyle w:val="HTML"/>
        <w:ind w:left="-426"/>
        <w:rPr>
          <w:rFonts w:ascii="Times New Roman" w:hAnsi="Times New Roman" w:cs="Times New Roman"/>
          <w:sz w:val="24"/>
          <w:szCs w:val="24"/>
        </w:rPr>
      </w:pPr>
      <w:r>
        <w:rPr>
          <w:rFonts w:ascii="Times New Roman" w:hAnsi="Times New Roman" w:cs="Times New Roman"/>
          <w:sz w:val="24"/>
          <w:szCs w:val="24"/>
        </w:rPr>
        <w:t xml:space="preserve">               </w:t>
      </w:r>
      <w:r w:rsidR="009B4FBF" w:rsidRPr="0070005B">
        <w:rPr>
          <w:rFonts w:ascii="Times New Roman" w:hAnsi="Times New Roman" w:cs="Times New Roman"/>
          <w:sz w:val="24"/>
          <w:szCs w:val="24"/>
        </w:rPr>
        <w:t xml:space="preserve"> </w:t>
      </w:r>
      <w:r w:rsidR="00704A34" w:rsidRPr="0070005B">
        <w:rPr>
          <w:rFonts w:ascii="Times New Roman" w:hAnsi="Times New Roman" w:cs="Times New Roman"/>
          <w:sz w:val="24"/>
          <w:szCs w:val="24"/>
        </w:rPr>
        <w:t xml:space="preserve">Модульное обучение основано на следующей </w:t>
      </w:r>
      <w:r w:rsidR="00704A34" w:rsidRPr="00686B51">
        <w:rPr>
          <w:rFonts w:ascii="Times New Roman" w:hAnsi="Times New Roman" w:cs="Times New Roman"/>
          <w:b/>
          <w:sz w:val="24"/>
          <w:szCs w:val="24"/>
        </w:rPr>
        <w:t>основной идее</w:t>
      </w:r>
      <w:r w:rsidR="00704A34" w:rsidRPr="0070005B">
        <w:rPr>
          <w:rFonts w:ascii="Times New Roman" w:hAnsi="Times New Roman" w:cs="Times New Roman"/>
          <w:sz w:val="24"/>
          <w:szCs w:val="24"/>
        </w:rPr>
        <w:t>: ученик должен учиться сам, а учитель обязан осуществлять управление его учени</w:t>
      </w:r>
      <w:r w:rsidR="00704A34" w:rsidRPr="0070005B">
        <w:rPr>
          <w:rFonts w:ascii="Times New Roman" w:hAnsi="Times New Roman" w:cs="Times New Roman"/>
          <w:sz w:val="24"/>
          <w:szCs w:val="24"/>
        </w:rPr>
        <w:softHyphen/>
        <w:t>ем: мотивировать, организовывать, координировать, консультировать, кон</w:t>
      </w:r>
      <w:r w:rsidR="00704A34" w:rsidRPr="0070005B">
        <w:rPr>
          <w:rFonts w:ascii="Times New Roman" w:hAnsi="Times New Roman" w:cs="Times New Roman"/>
          <w:sz w:val="24"/>
          <w:szCs w:val="24"/>
        </w:rPr>
        <w:softHyphen/>
        <w:t>тролировать</w:t>
      </w:r>
      <w:proofErr w:type="gramStart"/>
      <w:r w:rsidR="00775A0D">
        <w:rPr>
          <w:rFonts w:ascii="Times New Roman" w:hAnsi="Times New Roman" w:cs="Times New Roman"/>
          <w:sz w:val="24"/>
          <w:szCs w:val="24"/>
        </w:rPr>
        <w:t>.</w:t>
      </w:r>
      <w:r w:rsidR="00704A34" w:rsidRPr="0070005B">
        <w:rPr>
          <w:rFonts w:ascii="Times New Roman" w:hAnsi="Times New Roman" w:cs="Times New Roman"/>
          <w:sz w:val="24"/>
          <w:szCs w:val="24"/>
        </w:rPr>
        <w:t>.</w:t>
      </w:r>
      <w:proofErr w:type="gramEnd"/>
      <w:r w:rsidR="006E0069" w:rsidRPr="0070005B">
        <w:rPr>
          <w:rFonts w:ascii="Times New Roman" w:hAnsi="Times New Roman" w:cs="Times New Roman"/>
          <w:sz w:val="24"/>
          <w:szCs w:val="24"/>
        </w:rPr>
        <w:t>Модульная система организации учебно-воспитательного процесса имеет некоторые отличия от традиционной     системы</w:t>
      </w:r>
      <w:r w:rsidR="006E0069" w:rsidRPr="00686B51">
        <w:rPr>
          <w:rFonts w:ascii="Times New Roman" w:hAnsi="Times New Roman" w:cs="Times New Roman"/>
          <w:b/>
          <w:sz w:val="24"/>
          <w:szCs w:val="24"/>
        </w:rPr>
        <w:t>.     Содержание     обучения</w:t>
      </w:r>
      <w:r w:rsidR="006E0069" w:rsidRPr="0070005B">
        <w:rPr>
          <w:rFonts w:ascii="Times New Roman" w:hAnsi="Times New Roman" w:cs="Times New Roman"/>
          <w:sz w:val="24"/>
          <w:szCs w:val="24"/>
        </w:rPr>
        <w:t>     представляется     в законченных, самостоятельных модулях, одновременно являющихся банком информации и методическим руководством по его применению.  Обеспечивается самостоятельное, осознанное достижение определенного уровня в учении.</w:t>
      </w:r>
      <w:r w:rsidR="00775A0D">
        <w:rPr>
          <w:rFonts w:ascii="Times New Roman" w:hAnsi="Times New Roman" w:cs="Times New Roman"/>
          <w:sz w:val="24"/>
          <w:szCs w:val="24"/>
        </w:rPr>
        <w:t xml:space="preserve"> </w:t>
      </w:r>
      <w:r w:rsidR="00A64C55" w:rsidRPr="0070005B">
        <w:rPr>
          <w:rFonts w:ascii="Times New Roman" w:hAnsi="Times New Roman" w:cs="Times New Roman"/>
          <w:sz w:val="24"/>
          <w:szCs w:val="24"/>
        </w:rPr>
        <w:t xml:space="preserve">Модульное обучение преследует </w:t>
      </w:r>
      <w:r w:rsidR="00A64C55" w:rsidRPr="00686B51">
        <w:rPr>
          <w:rFonts w:ascii="Times New Roman" w:hAnsi="Times New Roman" w:cs="Times New Roman"/>
          <w:b/>
          <w:sz w:val="24"/>
          <w:szCs w:val="24"/>
        </w:rPr>
        <w:t>цель</w:t>
      </w:r>
      <w:r w:rsidR="00A64C55" w:rsidRPr="0070005B">
        <w:rPr>
          <w:rFonts w:ascii="Times New Roman" w:hAnsi="Times New Roman" w:cs="Times New Roman"/>
          <w:sz w:val="24"/>
          <w:szCs w:val="24"/>
        </w:rPr>
        <w:t xml:space="preserve"> – формирование у детей навыка самообразования, весь проце</w:t>
      </w:r>
      <w:proofErr w:type="gramStart"/>
      <w:r w:rsidR="00A64C55" w:rsidRPr="0070005B">
        <w:rPr>
          <w:rFonts w:ascii="Times New Roman" w:hAnsi="Times New Roman" w:cs="Times New Roman"/>
          <w:sz w:val="24"/>
          <w:szCs w:val="24"/>
        </w:rPr>
        <w:t>сс стр</w:t>
      </w:r>
      <w:proofErr w:type="gramEnd"/>
      <w:r w:rsidR="00A64C55" w:rsidRPr="0070005B">
        <w:rPr>
          <w:rFonts w:ascii="Times New Roman" w:hAnsi="Times New Roman" w:cs="Times New Roman"/>
          <w:sz w:val="24"/>
          <w:szCs w:val="24"/>
        </w:rPr>
        <w:t>оится на основе осознанн</w:t>
      </w:r>
      <w:r w:rsidR="00311D04" w:rsidRPr="0070005B">
        <w:rPr>
          <w:rFonts w:ascii="Times New Roman" w:hAnsi="Times New Roman" w:cs="Times New Roman"/>
          <w:sz w:val="24"/>
          <w:szCs w:val="24"/>
        </w:rPr>
        <w:t>ого целеполагания. Использование</w:t>
      </w:r>
      <w:r w:rsidR="00A64C55" w:rsidRPr="0070005B">
        <w:rPr>
          <w:rFonts w:ascii="Times New Roman" w:hAnsi="Times New Roman" w:cs="Times New Roman"/>
          <w:sz w:val="24"/>
          <w:szCs w:val="24"/>
        </w:rPr>
        <w:t xml:space="preserve"> блочно-модульной технологии обучения математике дает </w:t>
      </w:r>
      <w:r>
        <w:rPr>
          <w:rFonts w:ascii="Times New Roman" w:hAnsi="Times New Roman" w:cs="Times New Roman"/>
          <w:sz w:val="24"/>
          <w:szCs w:val="24"/>
        </w:rPr>
        <w:t xml:space="preserve">мне </w:t>
      </w:r>
      <w:r w:rsidR="00A64C55" w:rsidRPr="0070005B">
        <w:rPr>
          <w:rFonts w:ascii="Times New Roman" w:hAnsi="Times New Roman" w:cs="Times New Roman"/>
          <w:sz w:val="24"/>
          <w:szCs w:val="24"/>
        </w:rPr>
        <w:t xml:space="preserve">возможность: больше внимания уделять основным понятиям математики; материал выступает </w:t>
      </w:r>
      <w:r w:rsidR="006E0069" w:rsidRPr="0070005B">
        <w:rPr>
          <w:rFonts w:ascii="Times New Roman" w:hAnsi="Times New Roman" w:cs="Times New Roman"/>
          <w:sz w:val="24"/>
          <w:szCs w:val="24"/>
        </w:rPr>
        <w:t>блоком</w:t>
      </w:r>
      <w:r w:rsidR="00A64C55" w:rsidRPr="0070005B">
        <w:rPr>
          <w:rFonts w:ascii="Times New Roman" w:hAnsi="Times New Roman" w:cs="Times New Roman"/>
          <w:sz w:val="24"/>
          <w:szCs w:val="24"/>
        </w:rPr>
        <w:t>; сопоставимые математические действия, понятия, свойства изучаются параллельно; группировка материала в блоки способствует его компоновке в опорных конспектах.</w:t>
      </w:r>
    </w:p>
    <w:p w:rsidR="006E0069" w:rsidRPr="0070005B" w:rsidRDefault="006E0069" w:rsidP="0070005B">
      <w:pPr>
        <w:ind w:left="-426"/>
        <w:rPr>
          <w:rFonts w:ascii="Times New Roman" w:hAnsi="Times New Roman" w:cs="Times New Roman"/>
          <w:sz w:val="24"/>
          <w:szCs w:val="24"/>
        </w:rPr>
      </w:pPr>
      <w:r w:rsidRPr="0070005B">
        <w:rPr>
          <w:rFonts w:ascii="Times New Roman" w:hAnsi="Times New Roman" w:cs="Times New Roman"/>
          <w:sz w:val="24"/>
          <w:szCs w:val="24"/>
        </w:rPr>
        <w:t xml:space="preserve">Модульная педагогическая технология помогает </w:t>
      </w:r>
      <w:r w:rsidR="00686B51">
        <w:rPr>
          <w:rFonts w:ascii="Times New Roman" w:hAnsi="Times New Roman" w:cs="Times New Roman"/>
          <w:sz w:val="24"/>
          <w:szCs w:val="24"/>
        </w:rPr>
        <w:t xml:space="preserve">мне </w:t>
      </w:r>
      <w:r w:rsidRPr="0070005B">
        <w:rPr>
          <w:rFonts w:ascii="Times New Roman" w:hAnsi="Times New Roman" w:cs="Times New Roman"/>
          <w:sz w:val="24"/>
          <w:szCs w:val="24"/>
        </w:rPr>
        <w:t>осуществлять индивидуальный подход к учащимся, включать каждого в осознанную учебную деятельность, мотивировать ее, формировать навыки самообучения и самоорганизации, обеспечивая тем самым постепенный переход от пассивно воспринимающей позиции ученика к его сотрудничеству с учителем.</w:t>
      </w:r>
      <w:r w:rsidR="003C490F" w:rsidRPr="0070005B">
        <w:rPr>
          <w:rFonts w:ascii="Times New Roman" w:hAnsi="Times New Roman" w:cs="Times New Roman"/>
          <w:sz w:val="24"/>
          <w:szCs w:val="24"/>
        </w:rPr>
        <w:t xml:space="preserve"> </w:t>
      </w:r>
    </w:p>
    <w:p w:rsidR="00775A0D" w:rsidRDefault="00686B51" w:rsidP="0070005B">
      <w:pPr>
        <w:spacing w:before="100" w:beforeAutospacing="1"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60459D" w:rsidRPr="0070005B">
        <w:rPr>
          <w:rFonts w:ascii="Times New Roman" w:hAnsi="Times New Roman" w:cs="Times New Roman"/>
          <w:sz w:val="24"/>
          <w:szCs w:val="24"/>
        </w:rPr>
        <w:t>В качестве примера  предлагаю вам посмотреть разработанное</w:t>
      </w:r>
      <w:r>
        <w:rPr>
          <w:rFonts w:ascii="Times New Roman" w:hAnsi="Times New Roman" w:cs="Times New Roman"/>
          <w:sz w:val="24"/>
          <w:szCs w:val="24"/>
        </w:rPr>
        <w:t xml:space="preserve"> мною</w:t>
      </w:r>
      <w:r w:rsidR="0060459D" w:rsidRPr="0070005B">
        <w:rPr>
          <w:rFonts w:ascii="Times New Roman" w:hAnsi="Times New Roman" w:cs="Times New Roman"/>
          <w:sz w:val="24"/>
          <w:szCs w:val="24"/>
        </w:rPr>
        <w:t xml:space="preserve"> модульное пособие по теме «Квадратные уравнения».</w:t>
      </w:r>
      <w:r>
        <w:rPr>
          <w:rFonts w:ascii="Times New Roman" w:hAnsi="Times New Roman" w:cs="Times New Roman"/>
          <w:sz w:val="24"/>
          <w:szCs w:val="24"/>
        </w:rPr>
        <w:t xml:space="preserve"> Данное пособие состоит из</w:t>
      </w:r>
      <w:r w:rsidR="00775A0D">
        <w:rPr>
          <w:rFonts w:ascii="Times New Roman" w:hAnsi="Times New Roman" w:cs="Times New Roman"/>
          <w:sz w:val="24"/>
          <w:szCs w:val="24"/>
        </w:rPr>
        <w:t xml:space="preserve"> 6</w:t>
      </w:r>
      <w:r>
        <w:rPr>
          <w:rFonts w:ascii="Times New Roman" w:hAnsi="Times New Roman" w:cs="Times New Roman"/>
          <w:sz w:val="24"/>
          <w:szCs w:val="24"/>
        </w:rPr>
        <w:t xml:space="preserve"> обязательных</w:t>
      </w:r>
      <w:r w:rsidR="00775A0D">
        <w:rPr>
          <w:rFonts w:ascii="Times New Roman" w:hAnsi="Times New Roman" w:cs="Times New Roman"/>
          <w:sz w:val="24"/>
          <w:szCs w:val="24"/>
        </w:rPr>
        <w:t xml:space="preserve"> модулей и одного со звездочкой дополнительного модуля.</w:t>
      </w:r>
      <w:r w:rsidR="00515B03" w:rsidRPr="0070005B">
        <w:rPr>
          <w:rFonts w:ascii="Times New Roman" w:hAnsi="Times New Roman" w:cs="Times New Roman"/>
          <w:sz w:val="24"/>
          <w:szCs w:val="24"/>
        </w:rPr>
        <w:t xml:space="preserve"> Изучение нового материала проводится в форме лекции по принципу обратной связи, позволяющей передать ученикам укрупнённую единицу.</w:t>
      </w:r>
      <w:r w:rsidR="00775A0D">
        <w:rPr>
          <w:rFonts w:ascii="Times New Roman" w:hAnsi="Times New Roman" w:cs="Times New Roman"/>
          <w:sz w:val="24"/>
          <w:szCs w:val="24"/>
        </w:rPr>
        <w:t xml:space="preserve"> </w:t>
      </w:r>
    </w:p>
    <w:p w:rsidR="00775A0D" w:rsidRDefault="00775A0D" w:rsidP="0070005B">
      <w:pPr>
        <w:spacing w:before="100" w:beforeAutospacing="1" w:after="0" w:line="240" w:lineRule="auto"/>
        <w:ind w:left="-426"/>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Рассмотрим сам модуль на примере второго. В состав модуля входит несколько учебных элементов, в каждом поставлена конкретная цель и план ее достижения, указано каким теоретическим материалом надо пользоваться, что надо решать.</w:t>
      </w:r>
      <w:r w:rsidR="0060459D" w:rsidRPr="0070005B">
        <w:rPr>
          <w:rFonts w:ascii="Times New Roman" w:hAnsi="Times New Roman" w:cs="Times New Roman"/>
          <w:sz w:val="24"/>
          <w:szCs w:val="24"/>
        </w:rPr>
        <w:t xml:space="preserve"> </w:t>
      </w:r>
      <w:r w:rsidR="0060459D" w:rsidRPr="0070005B">
        <w:rPr>
          <w:rFonts w:ascii="Times New Roman" w:eastAsia="Times New Roman" w:hAnsi="Times New Roman" w:cs="Times New Roman"/>
          <w:sz w:val="24"/>
          <w:szCs w:val="24"/>
          <w:lang w:eastAsia="ru-RU"/>
        </w:rPr>
        <w:t xml:space="preserve">В модульном пособии задания составлены таким образом, что учащийся может не выполнять все до последнего задания в модуле. Он может выбрать свой индивидуальный путь изучения материала и свой уровень изучения. Если учащийся ставит перед собой цель работать на третьем (самом сложном) уровне сложности получить оценку “5”, он должен постараться выполнить все задания самостоятельно. Для некоторых ребят сразу работать даже на втором уровне сложности проблематично, но они упорно ставят перед собой цель, дорабатывают материал дома, или обращаются за помощью к учителю. Поскольку цель на уроке поставлена </w:t>
      </w:r>
      <w:proofErr w:type="spellStart"/>
      <w:r w:rsidR="0060459D" w:rsidRPr="0070005B">
        <w:rPr>
          <w:rFonts w:ascii="Times New Roman" w:eastAsia="Times New Roman" w:hAnsi="Times New Roman" w:cs="Times New Roman"/>
          <w:sz w:val="24"/>
          <w:szCs w:val="24"/>
          <w:lang w:eastAsia="ru-RU"/>
        </w:rPr>
        <w:t>диагностично</w:t>
      </w:r>
      <w:proofErr w:type="spellEnd"/>
      <w:r w:rsidR="0060459D" w:rsidRPr="0070005B">
        <w:rPr>
          <w:rFonts w:ascii="Times New Roman" w:eastAsia="Times New Roman" w:hAnsi="Times New Roman" w:cs="Times New Roman"/>
          <w:sz w:val="24"/>
          <w:szCs w:val="24"/>
          <w:lang w:eastAsia="ru-RU"/>
        </w:rPr>
        <w:t xml:space="preserve"> на три уровня сложности, учащийся конкретно знает, какой материал он должен изучить на соответствующую оценку, какие упражнения должен научиться выполнять в этом модуле. </w:t>
      </w:r>
    </w:p>
    <w:p w:rsidR="008273F2" w:rsidRDefault="00775A0D" w:rsidP="0070005B">
      <w:pPr>
        <w:spacing w:before="100" w:beforeAutospacing="1"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0459D" w:rsidRPr="0070005B">
        <w:rPr>
          <w:rFonts w:ascii="Times New Roman" w:eastAsia="Times New Roman" w:hAnsi="Times New Roman" w:cs="Times New Roman"/>
          <w:sz w:val="24"/>
          <w:szCs w:val="24"/>
          <w:lang w:eastAsia="ru-RU"/>
        </w:rPr>
        <w:t xml:space="preserve"> Так же каждый уч</w:t>
      </w:r>
      <w:r>
        <w:rPr>
          <w:rFonts w:ascii="Times New Roman" w:eastAsia="Times New Roman" w:hAnsi="Times New Roman" w:cs="Times New Roman"/>
          <w:sz w:val="24"/>
          <w:szCs w:val="24"/>
          <w:lang w:eastAsia="ru-RU"/>
        </w:rPr>
        <w:t xml:space="preserve">ащийся выбирает сам темп работы. На каждый учебный элемент показано максимальное отведенное время, </w:t>
      </w:r>
      <w:r w:rsidR="0060459D" w:rsidRPr="0070005B">
        <w:rPr>
          <w:rFonts w:ascii="Times New Roman" w:eastAsia="Times New Roman" w:hAnsi="Times New Roman" w:cs="Times New Roman"/>
          <w:sz w:val="24"/>
          <w:szCs w:val="24"/>
          <w:lang w:eastAsia="ru-RU"/>
        </w:rPr>
        <w:t>более сильные могут изучать материал с опережением, тогда оставшееся время они выполняют не</w:t>
      </w:r>
      <w:r w:rsidR="00515B03" w:rsidRPr="0070005B">
        <w:rPr>
          <w:rFonts w:ascii="Times New Roman" w:eastAsia="Times New Roman" w:hAnsi="Times New Roman" w:cs="Times New Roman"/>
          <w:sz w:val="24"/>
          <w:szCs w:val="24"/>
          <w:lang w:eastAsia="ru-RU"/>
        </w:rPr>
        <w:t xml:space="preserve"> обя</w:t>
      </w:r>
      <w:r w:rsidR="0060459D" w:rsidRPr="0070005B">
        <w:rPr>
          <w:rFonts w:ascii="Times New Roman" w:eastAsia="Times New Roman" w:hAnsi="Times New Roman" w:cs="Times New Roman"/>
          <w:sz w:val="24"/>
          <w:szCs w:val="24"/>
          <w:lang w:eastAsia="ru-RU"/>
        </w:rPr>
        <w:t xml:space="preserve">зательный </w:t>
      </w:r>
      <w:r>
        <w:rPr>
          <w:rFonts w:ascii="Times New Roman" w:eastAsia="Times New Roman" w:hAnsi="Times New Roman" w:cs="Times New Roman"/>
          <w:sz w:val="24"/>
          <w:szCs w:val="24"/>
          <w:lang w:eastAsia="ru-RU"/>
        </w:rPr>
        <w:t xml:space="preserve">шестой </w:t>
      </w:r>
      <w:r w:rsidR="0060459D" w:rsidRPr="0070005B">
        <w:rPr>
          <w:rFonts w:ascii="Times New Roman" w:eastAsia="Times New Roman" w:hAnsi="Times New Roman" w:cs="Times New Roman"/>
          <w:sz w:val="24"/>
          <w:szCs w:val="24"/>
          <w:lang w:eastAsia="ru-RU"/>
        </w:rPr>
        <w:t xml:space="preserve"> модуль, где подобраны самые сложные задания по всей данной теме. </w:t>
      </w:r>
      <w:r w:rsidR="00515B03" w:rsidRPr="0070005B">
        <w:rPr>
          <w:rFonts w:ascii="Times New Roman" w:eastAsia="Times New Roman" w:hAnsi="Times New Roman" w:cs="Times New Roman"/>
          <w:sz w:val="24"/>
          <w:szCs w:val="24"/>
          <w:lang w:eastAsia="ru-RU"/>
        </w:rPr>
        <w:t xml:space="preserve">В процессе работы с модульным пособием одни учащиеся, пользуясь системой общих ориентиров, осуществляют самостоятельную деятельность. Другие, в случае необходимости, обращаются за помощью к учителю или ассистенту, если такая форма работы предусмотрена на уроке, или к дополнительному учебному материалу в виде порции информации. По завершении </w:t>
      </w:r>
      <w:r>
        <w:rPr>
          <w:rFonts w:ascii="Times New Roman" w:eastAsia="Times New Roman" w:hAnsi="Times New Roman" w:cs="Times New Roman"/>
          <w:sz w:val="24"/>
          <w:szCs w:val="24"/>
          <w:lang w:eastAsia="ru-RU"/>
        </w:rPr>
        <w:t>модуля проводится промежуточный дифференцированный контроль</w:t>
      </w:r>
      <w:r w:rsidR="008273F2">
        <w:rPr>
          <w:rFonts w:ascii="Times New Roman" w:eastAsia="Times New Roman" w:hAnsi="Times New Roman" w:cs="Times New Roman"/>
          <w:sz w:val="24"/>
          <w:szCs w:val="24"/>
          <w:lang w:eastAsia="ru-RU"/>
        </w:rPr>
        <w:t xml:space="preserve"> с последующей коррекцией</w:t>
      </w:r>
      <w:r>
        <w:rPr>
          <w:rFonts w:ascii="Times New Roman" w:eastAsia="Times New Roman" w:hAnsi="Times New Roman" w:cs="Times New Roman"/>
          <w:sz w:val="24"/>
          <w:szCs w:val="24"/>
          <w:lang w:eastAsia="ru-RU"/>
        </w:rPr>
        <w:t xml:space="preserve">, а по завершении </w:t>
      </w:r>
      <w:r w:rsidR="00515B03" w:rsidRPr="0070005B">
        <w:rPr>
          <w:rFonts w:ascii="Times New Roman" w:eastAsia="Times New Roman" w:hAnsi="Times New Roman" w:cs="Times New Roman"/>
          <w:sz w:val="24"/>
          <w:szCs w:val="24"/>
          <w:lang w:eastAsia="ru-RU"/>
        </w:rPr>
        <w:t>темы все учащиеся пишут дифференцированный выходной контроль, где каждый так же выбирает свой уровень, на который он изучил данную тему. Да</w:t>
      </w:r>
      <w:r w:rsidR="007869B7" w:rsidRPr="0070005B">
        <w:rPr>
          <w:rFonts w:ascii="Times New Roman" w:hAnsi="Times New Roman" w:cs="Times New Roman"/>
          <w:sz w:val="24"/>
          <w:szCs w:val="24"/>
        </w:rPr>
        <w:t>лее проводится коррекция знаний</w:t>
      </w:r>
      <w:r w:rsidR="008273F2">
        <w:rPr>
          <w:rFonts w:ascii="Times New Roman" w:hAnsi="Times New Roman" w:cs="Times New Roman"/>
          <w:sz w:val="24"/>
          <w:szCs w:val="24"/>
        </w:rPr>
        <w:t xml:space="preserve"> по  всей теме</w:t>
      </w:r>
      <w:r w:rsidR="007869B7" w:rsidRPr="0070005B">
        <w:rPr>
          <w:rFonts w:ascii="Times New Roman" w:hAnsi="Times New Roman" w:cs="Times New Roman"/>
          <w:sz w:val="24"/>
          <w:szCs w:val="24"/>
        </w:rPr>
        <w:t>.</w:t>
      </w:r>
      <w:r w:rsidR="007869B7" w:rsidRPr="0070005B">
        <w:rPr>
          <w:rFonts w:ascii="Times New Roman" w:eastAsia="Times New Roman" w:hAnsi="Times New Roman" w:cs="Times New Roman"/>
          <w:sz w:val="24"/>
          <w:szCs w:val="24"/>
          <w:lang w:eastAsia="ru-RU"/>
        </w:rPr>
        <w:t xml:space="preserve"> </w:t>
      </w:r>
    </w:p>
    <w:p w:rsidR="007869B7" w:rsidRPr="0070005B" w:rsidRDefault="008273F2" w:rsidP="0070005B">
      <w:pPr>
        <w:spacing w:before="100" w:beforeAutospacing="1" w:after="0" w:line="240" w:lineRule="auto"/>
        <w:ind w:left="-426"/>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xml:space="preserve">                 </w:t>
      </w:r>
      <w:r w:rsidR="007869B7" w:rsidRPr="0070005B">
        <w:rPr>
          <w:rFonts w:ascii="Times New Roman" w:eastAsia="Times New Roman" w:hAnsi="Times New Roman" w:cs="Times New Roman"/>
          <w:sz w:val="24"/>
          <w:szCs w:val="24"/>
          <w:lang w:eastAsia="ru-RU"/>
        </w:rPr>
        <w:t>Для оценки знаний при модульном обучении используется но</w:t>
      </w:r>
      <w:r w:rsidR="007869B7" w:rsidRPr="0070005B">
        <w:rPr>
          <w:rFonts w:ascii="Times New Roman" w:eastAsia="Times New Roman" w:hAnsi="Times New Roman" w:cs="Times New Roman"/>
          <w:sz w:val="24"/>
          <w:szCs w:val="24"/>
          <w:lang w:eastAsia="ru-RU"/>
        </w:rPr>
        <w:softHyphen/>
        <w:t>вая система, которая состоит из непрерывно на</w:t>
      </w:r>
      <w:r w:rsidR="007869B7" w:rsidRPr="0070005B">
        <w:rPr>
          <w:rFonts w:ascii="Times New Roman" w:eastAsia="Times New Roman" w:hAnsi="Times New Roman" w:cs="Times New Roman"/>
          <w:sz w:val="24"/>
          <w:szCs w:val="24"/>
          <w:lang w:eastAsia="ru-RU"/>
        </w:rPr>
        <w:softHyphen/>
        <w:t>бираемых баллов  в период обучения и на этапах промежуточного контроля</w:t>
      </w:r>
      <w:proofErr w:type="gramStart"/>
      <w:r w:rsidR="007869B7" w:rsidRPr="0070005B">
        <w:rPr>
          <w:rFonts w:ascii="Times New Roman" w:eastAsia="Times New Roman" w:hAnsi="Times New Roman" w:cs="Times New Roman"/>
          <w:sz w:val="24"/>
          <w:szCs w:val="24"/>
          <w:lang w:eastAsia="ru-RU"/>
        </w:rPr>
        <w:t xml:space="preserve"> ,</w:t>
      </w:r>
      <w:proofErr w:type="gramEnd"/>
      <w:r w:rsidR="007869B7" w:rsidRPr="0070005B">
        <w:rPr>
          <w:rFonts w:ascii="Times New Roman" w:eastAsia="Times New Roman" w:hAnsi="Times New Roman" w:cs="Times New Roman"/>
          <w:sz w:val="24"/>
          <w:szCs w:val="24"/>
          <w:lang w:eastAsia="ru-RU"/>
        </w:rPr>
        <w:t xml:space="preserve"> а так же на выходном контроле - </w:t>
      </w:r>
      <w:r w:rsidR="007869B7" w:rsidRPr="0070005B">
        <w:rPr>
          <w:rFonts w:ascii="Times New Roman" w:eastAsia="Times New Roman" w:hAnsi="Times New Roman" w:cs="Times New Roman"/>
          <w:b/>
          <w:bCs/>
          <w:i/>
          <w:iCs/>
          <w:sz w:val="24"/>
          <w:szCs w:val="24"/>
          <w:lang w:eastAsia="ru-RU"/>
        </w:rPr>
        <w:t>рейтинг.</w:t>
      </w:r>
      <w:r w:rsidR="007869B7" w:rsidRPr="0070005B">
        <w:rPr>
          <w:rFonts w:ascii="Times New Roman" w:eastAsia="Times New Roman" w:hAnsi="Times New Roman" w:cs="Times New Roman"/>
          <w:bCs/>
          <w:iCs/>
          <w:sz w:val="24"/>
          <w:szCs w:val="24"/>
          <w:lang w:eastAsia="ru-RU"/>
        </w:rPr>
        <w:t xml:space="preserve"> От этого зависит его конечная оценка. </w:t>
      </w:r>
    </w:p>
    <w:p w:rsidR="00E91582" w:rsidRPr="0070005B" w:rsidRDefault="00E91582" w:rsidP="0070005B">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70005B">
        <w:rPr>
          <w:rFonts w:ascii="Times New Roman" w:hAnsi="Times New Roman" w:cs="Times New Roman"/>
          <w:sz w:val="24"/>
          <w:szCs w:val="24"/>
        </w:rPr>
        <w:t>Однако данная система имеет и недостатки</w:t>
      </w:r>
      <w:r w:rsidRPr="0070005B">
        <w:rPr>
          <w:rFonts w:ascii="Times New Roman" w:eastAsia="Times New Roman" w:hAnsi="Times New Roman" w:cs="Times New Roman"/>
          <w:i/>
          <w:iCs/>
          <w:sz w:val="24"/>
          <w:szCs w:val="24"/>
          <w:lang w:eastAsia="ru-RU"/>
        </w:rPr>
        <w:t>:</w:t>
      </w:r>
    </w:p>
    <w:p w:rsidR="00E91582" w:rsidRPr="0070005B" w:rsidRDefault="00E91582" w:rsidP="0070005B">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1.  Отсутствие  готовых и апробированных  модульных   учебных</w:t>
      </w:r>
      <w:proofErr w:type="gramStart"/>
      <w:r w:rsidRPr="0070005B">
        <w:rPr>
          <w:rFonts w:ascii="Times New Roman" w:eastAsia="Times New Roman" w:hAnsi="Times New Roman" w:cs="Times New Roman"/>
          <w:sz w:val="24"/>
          <w:szCs w:val="24"/>
          <w:lang w:eastAsia="ru-RU"/>
        </w:rPr>
        <w:t>  ,</w:t>
      </w:r>
      <w:proofErr w:type="gramEnd"/>
      <w:r w:rsidRPr="0070005B">
        <w:rPr>
          <w:rFonts w:ascii="Times New Roman" w:eastAsia="Times New Roman" w:hAnsi="Times New Roman" w:cs="Times New Roman"/>
          <w:sz w:val="24"/>
          <w:szCs w:val="24"/>
          <w:lang w:eastAsia="ru-RU"/>
        </w:rPr>
        <w:t xml:space="preserve"> специальных учебников и учебных пособий.</w:t>
      </w:r>
    </w:p>
    <w:p w:rsidR="00E91582" w:rsidRPr="0070005B" w:rsidRDefault="00E91582" w:rsidP="0070005B">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2.  Уровень проблемных модулей часто невелик, что не способствует развитию        творческого        потенциала        обучающихся,        особенно высокоодаренных детей.</w:t>
      </w:r>
    </w:p>
    <w:p w:rsidR="00E91582" w:rsidRPr="0070005B" w:rsidRDefault="00E91582" w:rsidP="0070005B">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3.  В условиях модульного обучения часто остаются практически не реализованными      диалоговые      функции      обучения,      сотрудничество обучающихся, их взаимопомощь.</w:t>
      </w:r>
    </w:p>
    <w:p w:rsidR="00805E0C" w:rsidRPr="0070005B" w:rsidRDefault="0000756E" w:rsidP="0000756E">
      <w:pPr>
        <w:spacing w:before="100" w:beforeAutospacing="1" w:after="100" w:afterAutospacing="1"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Поэтому я</w:t>
      </w:r>
      <w:r w:rsidR="00E91582" w:rsidRPr="0070005B">
        <w:rPr>
          <w:rFonts w:ascii="Times New Roman" w:eastAsia="Times New Roman" w:hAnsi="Times New Roman" w:cs="Times New Roman"/>
          <w:sz w:val="24"/>
          <w:szCs w:val="24"/>
          <w:lang w:eastAsia="ru-RU"/>
        </w:rPr>
        <w:t xml:space="preserve"> вво</w:t>
      </w:r>
      <w:r>
        <w:rPr>
          <w:rFonts w:ascii="Times New Roman" w:eastAsia="Times New Roman" w:hAnsi="Times New Roman" w:cs="Times New Roman"/>
          <w:sz w:val="24"/>
          <w:szCs w:val="24"/>
          <w:lang w:eastAsia="ru-RU"/>
        </w:rPr>
        <w:t>жу</w:t>
      </w:r>
      <w:r w:rsidR="00E91582" w:rsidRPr="0070005B">
        <w:rPr>
          <w:rFonts w:ascii="Times New Roman" w:eastAsia="Times New Roman" w:hAnsi="Times New Roman" w:cs="Times New Roman"/>
          <w:sz w:val="24"/>
          <w:szCs w:val="24"/>
          <w:lang w:eastAsia="ru-RU"/>
        </w:rPr>
        <w:t xml:space="preserve"> модули в учебный процесс постепенно и только </w:t>
      </w:r>
      <w:r>
        <w:rPr>
          <w:rFonts w:ascii="Times New Roman" w:eastAsia="Times New Roman" w:hAnsi="Times New Roman" w:cs="Times New Roman"/>
          <w:sz w:val="24"/>
          <w:szCs w:val="24"/>
          <w:lang w:eastAsia="ru-RU"/>
        </w:rPr>
        <w:t>на отдельные темы. Чаще всего я</w:t>
      </w:r>
      <w:r w:rsidR="00E91582" w:rsidRPr="0070005B">
        <w:rPr>
          <w:rFonts w:ascii="Times New Roman" w:eastAsia="Times New Roman" w:hAnsi="Times New Roman" w:cs="Times New Roman"/>
          <w:sz w:val="24"/>
          <w:szCs w:val="24"/>
          <w:lang w:eastAsia="ru-RU"/>
        </w:rPr>
        <w:t xml:space="preserve"> сочета</w:t>
      </w:r>
      <w:r>
        <w:rPr>
          <w:rFonts w:ascii="Times New Roman" w:eastAsia="Times New Roman" w:hAnsi="Times New Roman" w:cs="Times New Roman"/>
          <w:sz w:val="24"/>
          <w:szCs w:val="24"/>
          <w:lang w:eastAsia="ru-RU"/>
        </w:rPr>
        <w:t>ю</w:t>
      </w:r>
      <w:r w:rsidR="00E91582" w:rsidRPr="0070005B">
        <w:rPr>
          <w:rFonts w:ascii="Times New Roman" w:eastAsia="Times New Roman" w:hAnsi="Times New Roman" w:cs="Times New Roman"/>
          <w:sz w:val="24"/>
          <w:szCs w:val="24"/>
          <w:lang w:eastAsia="ru-RU"/>
        </w:rPr>
        <w:t xml:space="preserve"> традиционную систему обучения с модульной, проводя модульные уроки.</w:t>
      </w:r>
      <w:r w:rsidR="00805E0C" w:rsidRPr="0070005B">
        <w:rPr>
          <w:rFonts w:ascii="Times New Roman" w:eastAsia="Times New Roman" w:hAnsi="Times New Roman" w:cs="Times New Roman"/>
          <w:sz w:val="24"/>
          <w:szCs w:val="24"/>
          <w:lang w:eastAsia="ru-RU"/>
        </w:rPr>
        <w:t xml:space="preserve"> Каждый модульный урок делится на учебные элементы. Каждый учебный элемент - это шаг к достижению интегрирующей цели урока, без овладения содержанием которого цель не будет достигнута.</w:t>
      </w:r>
      <w:r w:rsidR="001278D5" w:rsidRPr="0070005B">
        <w:rPr>
          <w:rFonts w:ascii="Times New Roman" w:eastAsia="Times New Roman" w:hAnsi="Times New Roman" w:cs="Times New Roman"/>
          <w:sz w:val="24"/>
          <w:szCs w:val="24"/>
          <w:lang w:eastAsia="ru-RU"/>
        </w:rPr>
        <w:t xml:space="preserve"> Урок можно разделить на такие учебные элементы: </w:t>
      </w:r>
      <w:r w:rsidR="00805E0C" w:rsidRPr="0070005B">
        <w:rPr>
          <w:rFonts w:ascii="Times New Roman" w:eastAsia="Times New Roman" w:hAnsi="Times New Roman" w:cs="Times New Roman"/>
          <w:sz w:val="24"/>
          <w:szCs w:val="24"/>
          <w:lang w:eastAsia="ru-RU"/>
        </w:rPr>
        <w:t xml:space="preserve"> УЭ</w:t>
      </w:r>
      <w:proofErr w:type="gramStart"/>
      <w:r w:rsidR="00805E0C" w:rsidRPr="0070005B">
        <w:rPr>
          <w:rFonts w:ascii="Times New Roman" w:eastAsia="Times New Roman" w:hAnsi="Times New Roman" w:cs="Times New Roman"/>
          <w:sz w:val="24"/>
          <w:szCs w:val="24"/>
          <w:lang w:eastAsia="ru-RU"/>
        </w:rPr>
        <w:t> ,</w:t>
      </w:r>
      <w:proofErr w:type="gramEnd"/>
      <w:r w:rsidR="00805E0C" w:rsidRPr="0070005B">
        <w:rPr>
          <w:rFonts w:ascii="Times New Roman" w:eastAsia="Times New Roman" w:hAnsi="Times New Roman" w:cs="Times New Roman"/>
          <w:sz w:val="24"/>
          <w:szCs w:val="24"/>
          <w:lang w:eastAsia="ru-RU"/>
        </w:rPr>
        <w:t xml:space="preserve"> направленный   на   определение   интегрирующей   цели   по достижению результатов обучения;  УЭ, включающий задания по выявлению уровня знаний по теме</w:t>
      </w:r>
      <w:r>
        <w:rPr>
          <w:rFonts w:ascii="Times New Roman" w:eastAsia="Times New Roman" w:hAnsi="Times New Roman" w:cs="Times New Roman"/>
          <w:sz w:val="24"/>
          <w:szCs w:val="24"/>
          <w:lang w:eastAsia="ru-RU"/>
        </w:rPr>
        <w:t xml:space="preserve"> ;</w:t>
      </w:r>
      <w:r w:rsidR="00805E0C" w:rsidRPr="0070005B">
        <w:rPr>
          <w:rFonts w:ascii="Times New Roman" w:eastAsia="Times New Roman" w:hAnsi="Times New Roman" w:cs="Times New Roman"/>
          <w:sz w:val="24"/>
          <w:szCs w:val="24"/>
          <w:lang w:eastAsia="ru-RU"/>
        </w:rPr>
        <w:t xml:space="preserve"> УЭ , являющийся отработкой учебного материала;</w:t>
      </w:r>
      <w:r>
        <w:rPr>
          <w:rFonts w:ascii="Times New Roman" w:eastAsia="Times New Roman" w:hAnsi="Times New Roman" w:cs="Times New Roman"/>
          <w:sz w:val="24"/>
          <w:szCs w:val="24"/>
          <w:lang w:eastAsia="ru-RU"/>
        </w:rPr>
        <w:t xml:space="preserve"> и </w:t>
      </w:r>
      <w:r w:rsidR="00805E0C" w:rsidRPr="0070005B">
        <w:rPr>
          <w:rFonts w:ascii="Times New Roman" w:eastAsia="Times New Roman" w:hAnsi="Times New Roman" w:cs="Times New Roman"/>
          <w:i/>
          <w:iCs/>
          <w:sz w:val="24"/>
          <w:szCs w:val="24"/>
          <w:lang w:eastAsia="ru-RU"/>
        </w:rPr>
        <w:t xml:space="preserve"> </w:t>
      </w:r>
      <w:r w:rsidR="00E27DF2" w:rsidRPr="0070005B">
        <w:rPr>
          <w:rFonts w:ascii="Times New Roman" w:eastAsia="Times New Roman" w:hAnsi="Times New Roman" w:cs="Times New Roman"/>
          <w:i/>
          <w:iCs/>
          <w:sz w:val="24"/>
          <w:szCs w:val="24"/>
          <w:lang w:eastAsia="ru-RU"/>
        </w:rPr>
        <w:t xml:space="preserve">завершающий </w:t>
      </w:r>
      <w:r w:rsidR="00805E0C" w:rsidRPr="0070005B">
        <w:rPr>
          <w:rFonts w:ascii="Times New Roman" w:eastAsia="Times New Roman" w:hAnsi="Times New Roman" w:cs="Times New Roman"/>
          <w:sz w:val="24"/>
          <w:szCs w:val="24"/>
          <w:lang w:eastAsia="ru-RU"/>
        </w:rPr>
        <w:t>УЭ</w:t>
      </w:r>
      <w:r w:rsidR="00805E0C" w:rsidRPr="0070005B">
        <w:rPr>
          <w:rFonts w:ascii="Times New Roman" w:eastAsia="Times New Roman" w:hAnsi="Times New Roman" w:cs="Times New Roman"/>
          <w:i/>
          <w:iCs/>
          <w:sz w:val="24"/>
          <w:szCs w:val="24"/>
          <w:lang w:eastAsia="ru-RU"/>
        </w:rPr>
        <w:t xml:space="preserve"> </w:t>
      </w:r>
      <w:r w:rsidR="00805E0C" w:rsidRPr="0070005B">
        <w:rPr>
          <w:rFonts w:ascii="Times New Roman" w:eastAsia="Times New Roman" w:hAnsi="Times New Roman" w:cs="Times New Roman"/>
          <w:sz w:val="24"/>
          <w:szCs w:val="24"/>
          <w:lang w:eastAsia="ru-RU"/>
        </w:rPr>
        <w:t>, включающий выходной контроль знаний, подведение итогов занятия (оценка степени достижения целей урока), дифференциация домашнего задания (с учетом успешности работы учащегося на уроке), рефлексию (оценку своей работы с учетом оценки окружающих).</w:t>
      </w:r>
    </w:p>
    <w:p w:rsidR="00E27DF2" w:rsidRPr="0070005B" w:rsidRDefault="0000756E" w:rsidP="0000756E">
      <w:pPr>
        <w:pStyle w:val="a3"/>
        <w:ind w:left="-426"/>
      </w:pPr>
      <w:r>
        <w:t xml:space="preserve">           </w:t>
      </w:r>
      <w:r w:rsidR="00805E0C" w:rsidRPr="0070005B">
        <w:t xml:space="preserve">На </w:t>
      </w:r>
      <w:r>
        <w:t xml:space="preserve"> моих </w:t>
      </w:r>
      <w:r w:rsidR="00805E0C" w:rsidRPr="0070005B">
        <w:t>модульных уроках учащиеся чаще всего работают  парами, в группах постоянного и переменного состава.</w:t>
      </w:r>
      <w:r w:rsidR="001278D5" w:rsidRPr="0070005B">
        <w:t xml:space="preserve">  Например</w:t>
      </w:r>
      <w:proofErr w:type="gramStart"/>
      <w:r w:rsidR="001278D5" w:rsidRPr="0070005B">
        <w:t xml:space="preserve"> :</w:t>
      </w:r>
      <w:proofErr w:type="gramEnd"/>
      <w:r w:rsidR="00805E0C" w:rsidRPr="0070005B">
        <w:rPr>
          <w:rStyle w:val="30"/>
          <w:sz w:val="24"/>
          <w:szCs w:val="24"/>
          <w:u w:val="single"/>
        </w:rPr>
        <w:t xml:space="preserve"> </w:t>
      </w:r>
      <w:r w:rsidR="00805E0C" w:rsidRPr="0070005B">
        <w:rPr>
          <w:rStyle w:val="a5"/>
          <w:u w:val="single"/>
        </w:rPr>
        <w:t>Статическая пара.</w:t>
      </w:r>
      <w:r w:rsidR="00805E0C" w:rsidRPr="0070005B">
        <w:t xml:space="preserve"> Совместно работают учащиеся, сидящие вместе за одной партой.</w:t>
      </w:r>
      <w:r>
        <w:t xml:space="preserve"> </w:t>
      </w:r>
      <w:r w:rsidR="00805E0C" w:rsidRPr="0070005B">
        <w:t>В этой паре учащиеся постоянно меняются ролями учителя и ученика. Они могут обучать друг друга, работая в режиме «взаимообучение». Могут контролировать друг друга, работая в режиме «взаимоконтроль».</w:t>
      </w:r>
      <w:r w:rsidR="001278D5" w:rsidRPr="0070005B">
        <w:t xml:space="preserve"> Такая группа применима на любых учебных элементах.</w:t>
      </w:r>
      <w:r w:rsidR="00805E0C" w:rsidRPr="0070005B">
        <w:rPr>
          <w:rStyle w:val="30"/>
          <w:sz w:val="24"/>
          <w:szCs w:val="24"/>
          <w:u w:val="single"/>
        </w:rPr>
        <w:t xml:space="preserve"> </w:t>
      </w:r>
      <w:r w:rsidR="00805E0C" w:rsidRPr="0070005B">
        <w:rPr>
          <w:rStyle w:val="a5"/>
          <w:u w:val="single"/>
        </w:rPr>
        <w:t>Динамическая пара</w:t>
      </w:r>
      <w:proofErr w:type="gramStart"/>
      <w:r w:rsidR="00805E0C" w:rsidRPr="0070005B">
        <w:rPr>
          <w:rStyle w:val="a5"/>
          <w:u w:val="single"/>
        </w:rPr>
        <w:t>.</w:t>
      </w:r>
      <w:proofErr w:type="gramEnd"/>
      <w:r w:rsidR="00805E0C" w:rsidRPr="0070005B">
        <w:t xml:space="preserve"> </w:t>
      </w:r>
      <w:proofErr w:type="gramStart"/>
      <w:r w:rsidR="00805E0C" w:rsidRPr="0070005B">
        <w:t>э</w:t>
      </w:r>
      <w:proofErr w:type="gramEnd"/>
      <w:r w:rsidR="00805E0C" w:rsidRPr="0070005B">
        <w:t xml:space="preserve">то малая группа в 4 человека. Каждый работает с каждым, трижды меняя партнеров. При работе в динамической паре общее задание делится между членами микрогруппы. Каждый опрашивает каждого, каждый отвечает каждому. Возникает ситуация коллективного взаимодействия всех членов группы. </w:t>
      </w:r>
      <w:r w:rsidR="001278D5" w:rsidRPr="0070005B">
        <w:t xml:space="preserve"> Такая группа лучше применяется в УЭ по отработке учебного материала.</w:t>
      </w:r>
      <w:r w:rsidR="00490AD6" w:rsidRPr="0070005B">
        <w:t xml:space="preserve"> </w:t>
      </w:r>
      <w:r w:rsidR="001278D5" w:rsidRPr="0070005B">
        <w:rPr>
          <w:b/>
          <w:u w:val="single"/>
        </w:rPr>
        <w:t>Разноуровневая пара.</w:t>
      </w:r>
      <w:r w:rsidR="001278D5" w:rsidRPr="0070005B">
        <w:t xml:space="preserve"> </w:t>
      </w:r>
      <w:r w:rsidR="00490AD6" w:rsidRPr="0070005B">
        <w:t>Э</w:t>
      </w:r>
      <w:r w:rsidR="001278D5" w:rsidRPr="0070005B">
        <w:t>то</w:t>
      </w:r>
      <w:r w:rsidR="00490AD6" w:rsidRPr="0070005B">
        <w:t xml:space="preserve"> группа из 4-5 человек. Основанием для формирования групп является уровень усвоения материала учащимися. В группу собираются учащиеся одного </w:t>
      </w:r>
      <w:r w:rsidR="00490AD6" w:rsidRPr="0070005B">
        <w:lastRenderedPageBreak/>
        <w:t>уровня усвоения данной темы и выполняют общее задание группы. Оценивается участие каждого в решении и обсуждении задания</w:t>
      </w:r>
      <w:r>
        <w:t xml:space="preserve">. </w:t>
      </w:r>
      <w:r w:rsidR="00E27DF2" w:rsidRPr="0070005B">
        <w:t>Роль преподавателя на</w:t>
      </w:r>
      <w:r>
        <w:t xml:space="preserve"> таких уроках</w:t>
      </w:r>
      <w:r w:rsidR="00E27DF2" w:rsidRPr="0070005B">
        <w:t xml:space="preserve"> заключается в управлении процессом обучения, консультировании, помощи и поддержке учеников.</w:t>
      </w:r>
    </w:p>
    <w:p w:rsidR="002B7436" w:rsidRPr="0070005B" w:rsidRDefault="0000756E" w:rsidP="0000756E">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w:t>
      </w:r>
      <w:r w:rsidR="0070005B">
        <w:rPr>
          <w:rFonts w:ascii="Times New Roman" w:eastAsia="Times New Roman" w:hAnsi="Times New Roman" w:cs="Times New Roman"/>
          <w:i/>
          <w:iCs/>
          <w:sz w:val="24"/>
          <w:szCs w:val="24"/>
          <w:lang w:eastAsia="ru-RU"/>
        </w:rPr>
        <w:t>Данная  система имеет и большие достоинства</w:t>
      </w:r>
      <w:r>
        <w:rPr>
          <w:rFonts w:ascii="Times New Roman" w:eastAsia="Times New Roman" w:hAnsi="Times New Roman" w:cs="Times New Roman"/>
          <w:i/>
          <w:iCs/>
          <w:sz w:val="24"/>
          <w:szCs w:val="24"/>
          <w:lang w:eastAsia="ru-RU"/>
        </w:rPr>
        <w:t>.</w:t>
      </w:r>
      <w:r w:rsidR="004A11F6">
        <w:rPr>
          <w:rFonts w:ascii="Times New Roman" w:eastAsia="Times New Roman" w:hAnsi="Times New Roman" w:cs="Times New Roman"/>
          <w:i/>
          <w:iCs/>
          <w:sz w:val="24"/>
          <w:szCs w:val="24"/>
          <w:lang w:eastAsia="ru-RU"/>
        </w:rPr>
        <w:t xml:space="preserve"> </w:t>
      </w:r>
      <w:r w:rsidR="00E27DF2" w:rsidRPr="0070005B">
        <w:rPr>
          <w:rFonts w:ascii="Times New Roman" w:eastAsia="Times New Roman" w:hAnsi="Times New Roman" w:cs="Times New Roman"/>
          <w:sz w:val="24"/>
          <w:szCs w:val="24"/>
          <w:lang w:eastAsia="ru-RU"/>
        </w:rPr>
        <w:t>Разработка модулей позволяет уплотнить учебную информацию и представить ее блоками</w:t>
      </w:r>
      <w:r w:rsidR="0070005B">
        <w:rPr>
          <w:rFonts w:ascii="Times New Roman" w:eastAsia="Times New Roman" w:hAnsi="Times New Roman" w:cs="Times New Roman"/>
          <w:sz w:val="24"/>
          <w:szCs w:val="24"/>
          <w:lang w:eastAsia="ru-RU"/>
        </w:rPr>
        <w:t>, тем самым освобождается время для решения большего количества заданий</w:t>
      </w:r>
      <w:r w:rsidR="00E27DF2" w:rsidRPr="0070005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27DF2" w:rsidRPr="0070005B">
        <w:rPr>
          <w:rFonts w:ascii="Times New Roman" w:eastAsia="Times New Roman" w:hAnsi="Times New Roman" w:cs="Times New Roman"/>
          <w:sz w:val="24"/>
          <w:szCs w:val="24"/>
          <w:lang w:eastAsia="ru-RU"/>
        </w:rPr>
        <w:t xml:space="preserve"> Цели обучения точно соотносятся с достигнутыми результатами каждого ученика.</w:t>
      </w:r>
      <w:r>
        <w:rPr>
          <w:rFonts w:ascii="Times New Roman" w:eastAsia="Times New Roman" w:hAnsi="Times New Roman" w:cs="Times New Roman"/>
          <w:sz w:val="24"/>
          <w:szCs w:val="24"/>
          <w:lang w:eastAsia="ru-RU"/>
        </w:rPr>
        <w:t xml:space="preserve"> </w:t>
      </w:r>
      <w:r w:rsidR="002C609A" w:rsidRPr="0070005B">
        <w:rPr>
          <w:rFonts w:ascii="Times New Roman" w:eastAsia="Times New Roman" w:hAnsi="Times New Roman" w:cs="Times New Roman"/>
          <w:sz w:val="24"/>
          <w:szCs w:val="24"/>
          <w:lang w:eastAsia="ru-RU"/>
        </w:rPr>
        <w:t xml:space="preserve"> </w:t>
      </w:r>
      <w:r w:rsidR="00E27DF2" w:rsidRPr="0070005B">
        <w:rPr>
          <w:rFonts w:ascii="Times New Roman" w:eastAsia="Times New Roman" w:hAnsi="Times New Roman" w:cs="Times New Roman"/>
          <w:sz w:val="24"/>
          <w:szCs w:val="24"/>
          <w:lang w:eastAsia="ru-RU"/>
        </w:rPr>
        <w:t>Поэтапный - модульный контроль знаний и практических умений дает определенную гарантию эффективности обучения.</w:t>
      </w:r>
      <w:r>
        <w:rPr>
          <w:rFonts w:ascii="Times New Roman" w:eastAsia="Times New Roman" w:hAnsi="Times New Roman" w:cs="Times New Roman"/>
          <w:sz w:val="24"/>
          <w:szCs w:val="24"/>
          <w:lang w:eastAsia="ru-RU"/>
        </w:rPr>
        <w:t xml:space="preserve"> </w:t>
      </w:r>
      <w:r w:rsidR="002B7436" w:rsidRPr="0070005B">
        <w:rPr>
          <w:rFonts w:ascii="Times New Roman" w:eastAsia="Times New Roman" w:hAnsi="Times New Roman" w:cs="Times New Roman"/>
          <w:sz w:val="24"/>
          <w:szCs w:val="24"/>
          <w:lang w:eastAsia="ru-RU"/>
        </w:rPr>
        <w:t>Обеспечивается  высокий уровень активизации учащихся на уроке.</w:t>
      </w:r>
      <w:r>
        <w:rPr>
          <w:rFonts w:ascii="Times New Roman" w:eastAsia="Times New Roman" w:hAnsi="Times New Roman" w:cs="Times New Roman"/>
          <w:sz w:val="24"/>
          <w:szCs w:val="24"/>
          <w:lang w:eastAsia="ru-RU"/>
        </w:rPr>
        <w:t xml:space="preserve"> </w:t>
      </w:r>
      <w:r w:rsidR="002B7436" w:rsidRPr="0070005B">
        <w:rPr>
          <w:rFonts w:ascii="Times New Roman" w:eastAsia="Times New Roman" w:hAnsi="Times New Roman" w:cs="Times New Roman"/>
          <w:sz w:val="24"/>
          <w:szCs w:val="24"/>
          <w:lang w:eastAsia="ru-RU"/>
        </w:rPr>
        <w:t>Сочетание   контроля   с   самоконтролем   обучающихся,   который сравнительно легко достигается на основе модульного обучения.</w:t>
      </w:r>
    </w:p>
    <w:p w:rsidR="002C609A" w:rsidRPr="0070005B" w:rsidRDefault="0000756E" w:rsidP="0000756E">
      <w:pPr>
        <w:spacing w:before="100" w:beforeAutospacing="1" w:after="100" w:afterAutospacing="1"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09A" w:rsidRPr="0070005B">
        <w:rPr>
          <w:rFonts w:ascii="Times New Roman" w:eastAsia="Times New Roman" w:hAnsi="Times New Roman" w:cs="Times New Roman"/>
          <w:sz w:val="24"/>
          <w:szCs w:val="24"/>
          <w:lang w:eastAsia="ru-RU"/>
        </w:rPr>
        <w:t xml:space="preserve">Эта система </w:t>
      </w:r>
      <w:proofErr w:type="gramStart"/>
      <w:r w:rsidR="002C609A" w:rsidRPr="0070005B">
        <w:rPr>
          <w:rFonts w:ascii="Times New Roman" w:eastAsia="Times New Roman" w:hAnsi="Times New Roman" w:cs="Times New Roman"/>
          <w:sz w:val="24"/>
          <w:szCs w:val="24"/>
          <w:lang w:eastAsia="ru-RU"/>
        </w:rPr>
        <w:t>обучения</w:t>
      </w:r>
      <w:proofErr w:type="gramEnd"/>
      <w:r w:rsidR="002C609A" w:rsidRPr="0070005B">
        <w:rPr>
          <w:rFonts w:ascii="Times New Roman" w:eastAsia="Times New Roman" w:hAnsi="Times New Roman" w:cs="Times New Roman"/>
          <w:sz w:val="24"/>
          <w:szCs w:val="24"/>
          <w:lang w:eastAsia="ru-RU"/>
        </w:rPr>
        <w:t xml:space="preserve">  конечно требует от учителя большой предварительной работы, от ученика - напряженного труда. Но она приносит хорошие результаты, мотивируя образовательные потребности школьника, обеспечивая их и учитывая при этом индивидуальные возможности.</w:t>
      </w:r>
      <w:r>
        <w:rPr>
          <w:rFonts w:ascii="Times New Roman" w:eastAsia="Times New Roman" w:hAnsi="Times New Roman" w:cs="Times New Roman"/>
          <w:sz w:val="24"/>
          <w:szCs w:val="24"/>
          <w:lang w:eastAsia="ru-RU"/>
        </w:rPr>
        <w:t xml:space="preserve"> </w:t>
      </w:r>
      <w:r w:rsidR="002C609A" w:rsidRPr="0070005B">
        <w:rPr>
          <w:rFonts w:ascii="Times New Roman" w:eastAsia="Times New Roman" w:hAnsi="Times New Roman" w:cs="Times New Roman"/>
          <w:sz w:val="24"/>
          <w:szCs w:val="24"/>
          <w:lang w:eastAsia="ru-RU"/>
        </w:rPr>
        <w:t>Сравнив результаты обучения 8А 2011 года, работающего по данной системе обучения, и 8А 2010 г</w:t>
      </w:r>
      <w:r>
        <w:rPr>
          <w:rFonts w:ascii="Times New Roman" w:eastAsia="Times New Roman" w:hAnsi="Times New Roman" w:cs="Times New Roman"/>
          <w:sz w:val="24"/>
          <w:szCs w:val="24"/>
          <w:lang w:eastAsia="ru-RU"/>
        </w:rPr>
        <w:t>о</w:t>
      </w:r>
      <w:r w:rsidR="002C609A" w:rsidRPr="0070005B">
        <w:rPr>
          <w:rFonts w:ascii="Times New Roman" w:eastAsia="Times New Roman" w:hAnsi="Times New Roman" w:cs="Times New Roman"/>
          <w:sz w:val="24"/>
          <w:szCs w:val="24"/>
          <w:lang w:eastAsia="ru-RU"/>
        </w:rPr>
        <w:t>да, обучающегося по традиционной системе,</w:t>
      </w:r>
      <w:r>
        <w:rPr>
          <w:rFonts w:ascii="Times New Roman" w:eastAsia="Times New Roman" w:hAnsi="Times New Roman" w:cs="Times New Roman"/>
          <w:sz w:val="24"/>
          <w:szCs w:val="24"/>
          <w:lang w:eastAsia="ru-RU"/>
        </w:rPr>
        <w:t xml:space="preserve">  мы пришли к следующим выводам:    хотя </w:t>
      </w:r>
      <w:r w:rsidR="002C609A" w:rsidRPr="0070005B">
        <w:rPr>
          <w:rFonts w:ascii="Times New Roman" w:eastAsia="Times New Roman" w:hAnsi="Times New Roman" w:cs="Times New Roman"/>
          <w:sz w:val="24"/>
          <w:szCs w:val="24"/>
          <w:lang w:eastAsia="ru-RU"/>
        </w:rPr>
        <w:t>оба  класса  находятся  на  одном  уровне  в   плане   сформированнос</w:t>
      </w:r>
      <w:r>
        <w:rPr>
          <w:rFonts w:ascii="Times New Roman" w:eastAsia="Times New Roman" w:hAnsi="Times New Roman" w:cs="Times New Roman"/>
          <w:sz w:val="24"/>
          <w:szCs w:val="24"/>
          <w:lang w:eastAsia="ru-RU"/>
        </w:rPr>
        <w:t xml:space="preserve">ти общеучебных умений и навыков, но </w:t>
      </w:r>
      <w:r w:rsidR="002C609A" w:rsidRPr="0070005B">
        <w:rPr>
          <w:rFonts w:ascii="Times New Roman" w:eastAsia="Times New Roman" w:hAnsi="Times New Roman" w:cs="Times New Roman"/>
          <w:sz w:val="24"/>
          <w:szCs w:val="24"/>
          <w:lang w:eastAsia="ru-RU"/>
        </w:rPr>
        <w:t xml:space="preserve"> результаты   контрольных  работ   показывают   более   в</w:t>
      </w:r>
      <w:r>
        <w:rPr>
          <w:rFonts w:ascii="Times New Roman" w:eastAsia="Times New Roman" w:hAnsi="Times New Roman" w:cs="Times New Roman"/>
          <w:sz w:val="24"/>
          <w:szCs w:val="24"/>
          <w:lang w:eastAsia="ru-RU"/>
        </w:rPr>
        <w:t xml:space="preserve">ысокий   уровень </w:t>
      </w:r>
      <w:r w:rsidR="002C609A" w:rsidRPr="0070005B">
        <w:rPr>
          <w:rFonts w:ascii="Times New Roman" w:eastAsia="Times New Roman" w:hAnsi="Times New Roman" w:cs="Times New Roman"/>
          <w:sz w:val="24"/>
          <w:szCs w:val="24"/>
          <w:lang w:eastAsia="ru-RU"/>
        </w:rPr>
        <w:t xml:space="preserve">качества </w:t>
      </w:r>
      <w:r>
        <w:rPr>
          <w:rFonts w:ascii="Times New Roman" w:eastAsia="Times New Roman" w:hAnsi="Times New Roman" w:cs="Times New Roman"/>
          <w:sz w:val="24"/>
          <w:szCs w:val="24"/>
          <w:lang w:eastAsia="ru-RU"/>
        </w:rPr>
        <w:t xml:space="preserve">знаний </w:t>
      </w:r>
      <w:r w:rsidR="002C609A" w:rsidRPr="0070005B">
        <w:rPr>
          <w:rFonts w:ascii="Times New Roman" w:eastAsia="Times New Roman" w:hAnsi="Times New Roman" w:cs="Times New Roman"/>
          <w:sz w:val="24"/>
          <w:szCs w:val="24"/>
          <w:lang w:eastAsia="ru-RU"/>
        </w:rPr>
        <w:t xml:space="preserve"> учеников 8А 2011 года</w:t>
      </w:r>
      <w:r>
        <w:rPr>
          <w:rFonts w:ascii="Times New Roman" w:eastAsia="Times New Roman" w:hAnsi="Times New Roman" w:cs="Times New Roman"/>
          <w:sz w:val="24"/>
          <w:szCs w:val="24"/>
          <w:lang w:eastAsia="ru-RU"/>
        </w:rPr>
        <w:t>,</w:t>
      </w:r>
      <w:r w:rsidR="00FE4FC9" w:rsidRPr="0070005B">
        <w:rPr>
          <w:rFonts w:ascii="Times New Roman" w:eastAsia="Times New Roman" w:hAnsi="Times New Roman" w:cs="Times New Roman"/>
          <w:sz w:val="24"/>
          <w:szCs w:val="24"/>
          <w:lang w:eastAsia="ru-RU"/>
        </w:rPr>
        <w:t xml:space="preserve"> особенно там, где бы</w:t>
      </w:r>
      <w:r>
        <w:rPr>
          <w:rFonts w:ascii="Times New Roman" w:eastAsia="Times New Roman" w:hAnsi="Times New Roman" w:cs="Times New Roman"/>
          <w:sz w:val="24"/>
          <w:szCs w:val="24"/>
          <w:lang w:eastAsia="ru-RU"/>
        </w:rPr>
        <w:t>ло применено модульное обучение, а уровень обученности дает 100% результат.</w:t>
      </w:r>
    </w:p>
    <w:tbl>
      <w:tblPr>
        <w:tblW w:w="0" w:type="auto"/>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29"/>
        <w:gridCol w:w="1433"/>
        <w:gridCol w:w="1417"/>
        <w:gridCol w:w="1276"/>
        <w:gridCol w:w="1559"/>
      </w:tblGrid>
      <w:tr w:rsidR="002C609A" w:rsidRPr="0070005B" w:rsidTr="0000756E">
        <w:tc>
          <w:tcPr>
            <w:tcW w:w="3529" w:type="dxa"/>
            <w:vMerge w:val="restart"/>
            <w:tcBorders>
              <w:top w:val="outset" w:sz="6" w:space="0" w:color="auto"/>
              <w:left w:val="outset" w:sz="6" w:space="0" w:color="auto"/>
              <w:bottom w:val="outset" w:sz="6" w:space="0" w:color="auto"/>
              <w:right w:val="outset" w:sz="6" w:space="0" w:color="auto"/>
            </w:tcBorders>
            <w:hideMark/>
          </w:tcPr>
          <w:p w:rsidR="002C609A" w:rsidRPr="0070005B" w:rsidRDefault="0000756E"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609A" w:rsidRPr="0070005B">
              <w:rPr>
                <w:rFonts w:ascii="Times New Roman" w:eastAsia="Times New Roman" w:hAnsi="Times New Roman" w:cs="Times New Roman"/>
                <w:sz w:val="24"/>
                <w:szCs w:val="24"/>
                <w:lang w:eastAsia="ru-RU"/>
              </w:rPr>
              <w:t>Контрольная работа по темам:</w:t>
            </w:r>
          </w:p>
        </w:tc>
        <w:tc>
          <w:tcPr>
            <w:tcW w:w="2850" w:type="dxa"/>
            <w:gridSpan w:val="2"/>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 успеваемости</w:t>
            </w:r>
          </w:p>
        </w:tc>
        <w:tc>
          <w:tcPr>
            <w:tcW w:w="2835" w:type="dxa"/>
            <w:gridSpan w:val="2"/>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 качества</w:t>
            </w:r>
          </w:p>
        </w:tc>
      </w:tr>
      <w:tr w:rsidR="002C609A" w:rsidRPr="0070005B" w:rsidTr="0000756E">
        <w:tc>
          <w:tcPr>
            <w:tcW w:w="3529" w:type="dxa"/>
            <w:vMerge/>
            <w:tcBorders>
              <w:top w:val="outset" w:sz="6" w:space="0" w:color="auto"/>
              <w:left w:val="outset" w:sz="6" w:space="0" w:color="auto"/>
              <w:bottom w:val="outset" w:sz="6" w:space="0" w:color="auto"/>
              <w:right w:val="outset" w:sz="6" w:space="0" w:color="auto"/>
            </w:tcBorders>
            <w:vAlign w:val="center"/>
            <w:hideMark/>
          </w:tcPr>
          <w:p w:rsidR="002C609A" w:rsidRPr="0070005B" w:rsidRDefault="002C609A" w:rsidP="0070005B">
            <w:pPr>
              <w:spacing w:after="0" w:line="240" w:lineRule="auto"/>
              <w:ind w:left="-426"/>
              <w:rPr>
                <w:rFonts w:ascii="Times New Roman" w:eastAsia="Times New Roman" w:hAnsi="Times New Roman" w:cs="Times New Roman"/>
                <w:sz w:val="24"/>
                <w:szCs w:val="24"/>
                <w:lang w:eastAsia="ru-RU"/>
              </w:rPr>
            </w:pPr>
          </w:p>
        </w:tc>
        <w:tc>
          <w:tcPr>
            <w:tcW w:w="1433"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8А   2011</w:t>
            </w:r>
          </w:p>
        </w:tc>
        <w:tc>
          <w:tcPr>
            <w:tcW w:w="1417" w:type="dxa"/>
            <w:tcBorders>
              <w:top w:val="outset" w:sz="6" w:space="0" w:color="auto"/>
              <w:left w:val="outset" w:sz="6" w:space="0" w:color="auto"/>
              <w:bottom w:val="outset" w:sz="6" w:space="0" w:color="auto"/>
              <w:right w:val="outset" w:sz="6" w:space="0" w:color="auto"/>
            </w:tcBorders>
            <w:hideMark/>
          </w:tcPr>
          <w:p w:rsidR="002C609A" w:rsidRPr="0070005B" w:rsidRDefault="002C609A" w:rsidP="0000756E">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8А  2010</w:t>
            </w:r>
          </w:p>
        </w:tc>
        <w:tc>
          <w:tcPr>
            <w:tcW w:w="1276"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2011</w:t>
            </w:r>
          </w:p>
        </w:tc>
        <w:tc>
          <w:tcPr>
            <w:tcW w:w="1559"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2010</w:t>
            </w:r>
          </w:p>
        </w:tc>
      </w:tr>
      <w:tr w:rsidR="002C609A" w:rsidRPr="0070005B" w:rsidTr="0000756E">
        <w:tc>
          <w:tcPr>
            <w:tcW w:w="3529" w:type="dxa"/>
            <w:tcBorders>
              <w:top w:val="outset" w:sz="6" w:space="0" w:color="auto"/>
              <w:left w:val="outset" w:sz="6" w:space="0" w:color="auto"/>
              <w:bottom w:val="outset" w:sz="6" w:space="0" w:color="auto"/>
              <w:right w:val="outset" w:sz="6" w:space="0" w:color="auto"/>
            </w:tcBorders>
            <w:hideMark/>
          </w:tcPr>
          <w:p w:rsidR="002C609A" w:rsidRPr="0070005B" w:rsidRDefault="0000756E" w:rsidP="000075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«Др</w:t>
            </w:r>
            <w:r w:rsidR="002C609A" w:rsidRPr="0070005B">
              <w:rPr>
                <w:rFonts w:ascii="Times New Roman" w:eastAsia="Times New Roman" w:hAnsi="Times New Roman" w:cs="Times New Roman"/>
                <w:sz w:val="24"/>
                <w:szCs w:val="24"/>
                <w:lang w:eastAsia="ru-RU"/>
              </w:rPr>
              <w:t>оби и их свойства»</w:t>
            </w:r>
          </w:p>
        </w:tc>
        <w:tc>
          <w:tcPr>
            <w:tcW w:w="1433"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82</w:t>
            </w:r>
          </w:p>
        </w:tc>
        <w:tc>
          <w:tcPr>
            <w:tcW w:w="1417"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81</w:t>
            </w:r>
          </w:p>
        </w:tc>
        <w:tc>
          <w:tcPr>
            <w:tcW w:w="1276"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51</w:t>
            </w:r>
          </w:p>
        </w:tc>
        <w:tc>
          <w:tcPr>
            <w:tcW w:w="1559"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50</w:t>
            </w:r>
          </w:p>
        </w:tc>
      </w:tr>
      <w:tr w:rsidR="002C609A" w:rsidRPr="0070005B" w:rsidTr="0000756E">
        <w:tc>
          <w:tcPr>
            <w:tcW w:w="3529" w:type="dxa"/>
            <w:tcBorders>
              <w:top w:val="outset" w:sz="6" w:space="0" w:color="auto"/>
              <w:left w:val="outset" w:sz="6" w:space="0" w:color="auto"/>
              <w:bottom w:val="outset" w:sz="6" w:space="0" w:color="auto"/>
              <w:right w:val="outset" w:sz="6" w:space="0" w:color="auto"/>
            </w:tcBorders>
            <w:hideMark/>
          </w:tcPr>
          <w:p w:rsidR="002C609A" w:rsidRPr="0070005B" w:rsidRDefault="004A11F6" w:rsidP="004A11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w:t>
            </w:r>
            <w:r w:rsidR="002C609A" w:rsidRPr="0070005B">
              <w:rPr>
                <w:rFonts w:ascii="Times New Roman" w:eastAsia="Times New Roman" w:hAnsi="Times New Roman" w:cs="Times New Roman"/>
                <w:sz w:val="24"/>
                <w:szCs w:val="24"/>
                <w:lang w:eastAsia="ru-RU"/>
              </w:rPr>
              <w:t xml:space="preserve">ифметический </w:t>
            </w:r>
            <w:r>
              <w:rPr>
                <w:rFonts w:ascii="Times New Roman" w:eastAsia="Times New Roman" w:hAnsi="Times New Roman" w:cs="Times New Roman"/>
                <w:sz w:val="24"/>
                <w:szCs w:val="24"/>
                <w:lang w:eastAsia="ru-RU"/>
              </w:rPr>
              <w:t xml:space="preserve">  </w:t>
            </w:r>
            <w:r w:rsidR="002C609A" w:rsidRPr="0070005B">
              <w:rPr>
                <w:rFonts w:ascii="Times New Roman" w:eastAsia="Times New Roman" w:hAnsi="Times New Roman" w:cs="Times New Roman"/>
                <w:sz w:val="24"/>
                <w:szCs w:val="24"/>
                <w:lang w:eastAsia="ru-RU"/>
              </w:rPr>
              <w:t xml:space="preserve">квадратный </w:t>
            </w:r>
            <w:r w:rsidRPr="0070005B">
              <w:rPr>
                <w:rFonts w:ascii="Times New Roman" w:eastAsia="Times New Roman" w:hAnsi="Times New Roman" w:cs="Times New Roman"/>
                <w:sz w:val="24"/>
                <w:szCs w:val="24"/>
                <w:lang w:eastAsia="ru-RU"/>
              </w:rPr>
              <w:t xml:space="preserve">корень </w:t>
            </w:r>
            <w:r w:rsidR="002C609A" w:rsidRPr="0070005B">
              <w:rPr>
                <w:rFonts w:ascii="Times New Roman" w:eastAsia="Times New Roman" w:hAnsi="Times New Roman" w:cs="Times New Roman"/>
                <w:sz w:val="24"/>
                <w:szCs w:val="24"/>
                <w:lang w:eastAsia="ru-RU"/>
              </w:rPr>
              <w:t>и его свойства»</w:t>
            </w:r>
          </w:p>
        </w:tc>
        <w:tc>
          <w:tcPr>
            <w:tcW w:w="1433" w:type="dxa"/>
            <w:tcBorders>
              <w:top w:val="outset" w:sz="6" w:space="0" w:color="auto"/>
              <w:left w:val="outset" w:sz="6" w:space="0" w:color="auto"/>
              <w:bottom w:val="outset" w:sz="6" w:space="0" w:color="auto"/>
              <w:right w:val="outset" w:sz="6" w:space="0" w:color="auto"/>
            </w:tcBorders>
            <w:hideMark/>
          </w:tcPr>
          <w:p w:rsidR="002C609A" w:rsidRPr="0070005B" w:rsidRDefault="00FE4FC9"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98</w:t>
            </w:r>
          </w:p>
        </w:tc>
        <w:tc>
          <w:tcPr>
            <w:tcW w:w="1417"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81</w:t>
            </w:r>
          </w:p>
        </w:tc>
        <w:tc>
          <w:tcPr>
            <w:tcW w:w="1276"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57</w:t>
            </w:r>
          </w:p>
        </w:tc>
        <w:tc>
          <w:tcPr>
            <w:tcW w:w="1559"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50</w:t>
            </w:r>
          </w:p>
        </w:tc>
      </w:tr>
      <w:tr w:rsidR="002C609A" w:rsidRPr="0070005B" w:rsidTr="0000756E">
        <w:tc>
          <w:tcPr>
            <w:tcW w:w="3529" w:type="dxa"/>
            <w:tcBorders>
              <w:top w:val="outset" w:sz="6" w:space="0" w:color="auto"/>
              <w:left w:val="outset" w:sz="6" w:space="0" w:color="auto"/>
              <w:bottom w:val="outset" w:sz="6" w:space="0" w:color="auto"/>
              <w:right w:val="outset" w:sz="6" w:space="0" w:color="auto"/>
            </w:tcBorders>
            <w:hideMark/>
          </w:tcPr>
          <w:p w:rsidR="002C609A" w:rsidRPr="0070005B" w:rsidRDefault="004A11F6" w:rsidP="004A11F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w:t>
            </w:r>
            <w:r w:rsidR="00FE4FC9" w:rsidRPr="0070005B">
              <w:rPr>
                <w:rFonts w:ascii="Times New Roman" w:eastAsia="Times New Roman" w:hAnsi="Times New Roman" w:cs="Times New Roman"/>
                <w:sz w:val="24"/>
                <w:szCs w:val="24"/>
                <w:lang w:eastAsia="ru-RU"/>
              </w:rPr>
              <w:t>адратные уравнения»</w:t>
            </w:r>
          </w:p>
        </w:tc>
        <w:tc>
          <w:tcPr>
            <w:tcW w:w="1433"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100</w:t>
            </w:r>
          </w:p>
        </w:tc>
        <w:tc>
          <w:tcPr>
            <w:tcW w:w="1417"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9</w:t>
            </w:r>
            <w:r w:rsidR="007C1248">
              <w:rPr>
                <w:rFonts w:ascii="Times New Roman" w:eastAsia="Times New Roman" w:hAnsi="Times New Roman" w:cs="Times New Roman"/>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66</w:t>
            </w:r>
          </w:p>
        </w:tc>
        <w:tc>
          <w:tcPr>
            <w:tcW w:w="1559" w:type="dxa"/>
            <w:tcBorders>
              <w:top w:val="outset" w:sz="6" w:space="0" w:color="auto"/>
              <w:left w:val="outset" w:sz="6" w:space="0" w:color="auto"/>
              <w:bottom w:val="outset" w:sz="6" w:space="0" w:color="auto"/>
              <w:right w:val="outset" w:sz="6" w:space="0" w:color="auto"/>
            </w:tcBorders>
            <w:hideMark/>
          </w:tcPr>
          <w:p w:rsidR="002C609A" w:rsidRPr="0070005B" w:rsidRDefault="002C609A" w:rsidP="0070005B">
            <w:pPr>
              <w:spacing w:before="100" w:beforeAutospacing="1" w:after="100" w:afterAutospacing="1" w:line="240" w:lineRule="auto"/>
              <w:ind w:left="-426"/>
              <w:jc w:val="center"/>
              <w:rPr>
                <w:rFonts w:ascii="Times New Roman" w:eastAsia="Times New Roman" w:hAnsi="Times New Roman" w:cs="Times New Roman"/>
                <w:sz w:val="24"/>
                <w:szCs w:val="24"/>
                <w:lang w:eastAsia="ru-RU"/>
              </w:rPr>
            </w:pPr>
            <w:r w:rsidRPr="0070005B">
              <w:rPr>
                <w:rFonts w:ascii="Times New Roman" w:eastAsia="Times New Roman" w:hAnsi="Times New Roman" w:cs="Times New Roman"/>
                <w:sz w:val="24"/>
                <w:szCs w:val="24"/>
                <w:lang w:eastAsia="ru-RU"/>
              </w:rPr>
              <w:t>59</w:t>
            </w:r>
          </w:p>
        </w:tc>
      </w:tr>
    </w:tbl>
    <w:p w:rsidR="006E0069" w:rsidRPr="0070005B" w:rsidRDefault="0070005B" w:rsidP="0070005B">
      <w:pPr>
        <w:ind w:left="-426"/>
        <w:rPr>
          <w:rFonts w:ascii="Times New Roman" w:eastAsia="Times New Roman" w:hAnsi="Times New Roman" w:cs="Times New Roman"/>
          <w:sz w:val="24"/>
          <w:szCs w:val="24"/>
          <w:lang w:eastAsia="ru-RU"/>
        </w:rPr>
      </w:pPr>
      <w:r w:rsidRPr="0070005B">
        <w:rPr>
          <w:rFonts w:ascii="Times New Roman" w:hAnsi="Times New Roman" w:cs="Times New Roman"/>
          <w:sz w:val="24"/>
          <w:szCs w:val="24"/>
        </w:rPr>
        <w:t>Использование технологии модульного обучения, которое отличает проблемный подход, творческое отношение обучаемого к процессу обучения, комплексная работа над изучением теории и практики, позволяет мне сформировать у учащихся прочные, осознанные знания и умения, развивать познавательные способности и создавать условия для развития компетентной  личности каждого ученика.</w:t>
      </w:r>
    </w:p>
    <w:sectPr w:rsidR="006E0069" w:rsidRPr="0070005B" w:rsidSect="001A29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0B74"/>
    <w:rsid w:val="0000756E"/>
    <w:rsid w:val="00047BAF"/>
    <w:rsid w:val="00074210"/>
    <w:rsid w:val="000C0B74"/>
    <w:rsid w:val="001278D5"/>
    <w:rsid w:val="001A29A4"/>
    <w:rsid w:val="002B7436"/>
    <w:rsid w:val="002C609A"/>
    <w:rsid w:val="00311D04"/>
    <w:rsid w:val="003C490F"/>
    <w:rsid w:val="00435B37"/>
    <w:rsid w:val="00490AD6"/>
    <w:rsid w:val="004A11F6"/>
    <w:rsid w:val="00515B03"/>
    <w:rsid w:val="0060459D"/>
    <w:rsid w:val="00661F6C"/>
    <w:rsid w:val="00686B51"/>
    <w:rsid w:val="006E0069"/>
    <w:rsid w:val="0070005B"/>
    <w:rsid w:val="00704A34"/>
    <w:rsid w:val="00775A0D"/>
    <w:rsid w:val="007869B7"/>
    <w:rsid w:val="00786CD4"/>
    <w:rsid w:val="00793159"/>
    <w:rsid w:val="007C1248"/>
    <w:rsid w:val="00805E0C"/>
    <w:rsid w:val="008273F2"/>
    <w:rsid w:val="008B7559"/>
    <w:rsid w:val="009B4FBF"/>
    <w:rsid w:val="00A640E2"/>
    <w:rsid w:val="00A64C55"/>
    <w:rsid w:val="00BC4D4B"/>
    <w:rsid w:val="00C36269"/>
    <w:rsid w:val="00CE655C"/>
    <w:rsid w:val="00E27DF2"/>
    <w:rsid w:val="00E91582"/>
    <w:rsid w:val="00EB663B"/>
    <w:rsid w:val="00ED6398"/>
    <w:rsid w:val="00F94351"/>
    <w:rsid w:val="00FD679E"/>
    <w:rsid w:val="00FE4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74"/>
  </w:style>
  <w:style w:type="paragraph" w:styleId="2">
    <w:name w:val="heading 2"/>
    <w:basedOn w:val="a"/>
    <w:link w:val="20"/>
    <w:uiPriority w:val="9"/>
    <w:qFormat/>
    <w:rsid w:val="00BC4D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4D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C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4D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4D4B"/>
    <w:rPr>
      <w:rFonts w:ascii="Times New Roman" w:eastAsia="Times New Roman" w:hAnsi="Times New Roman" w:cs="Times New Roman"/>
      <w:b/>
      <w:bCs/>
      <w:sz w:val="27"/>
      <w:szCs w:val="27"/>
      <w:lang w:eastAsia="ru-RU"/>
    </w:rPr>
  </w:style>
  <w:style w:type="paragraph" w:customStyle="1" w:styleId="parag1">
    <w:name w:val="parag1"/>
    <w:basedOn w:val="a"/>
    <w:rsid w:val="00BC4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4D4B"/>
    <w:rPr>
      <w:color w:val="0000FF"/>
      <w:u w:val="single"/>
    </w:rPr>
  </w:style>
  <w:style w:type="character" w:styleId="a5">
    <w:name w:val="Strong"/>
    <w:basedOn w:val="a0"/>
    <w:uiPriority w:val="22"/>
    <w:qFormat/>
    <w:rsid w:val="00C36269"/>
    <w:rPr>
      <w:b/>
      <w:bCs/>
    </w:rPr>
  </w:style>
  <w:style w:type="paragraph" w:styleId="a6">
    <w:name w:val="Balloon Text"/>
    <w:basedOn w:val="a"/>
    <w:link w:val="a7"/>
    <w:uiPriority w:val="99"/>
    <w:semiHidden/>
    <w:unhideWhenUsed/>
    <w:rsid w:val="00FD67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79E"/>
    <w:rPr>
      <w:rFonts w:ascii="Tahoma" w:hAnsi="Tahoma" w:cs="Tahoma"/>
      <w:sz w:val="16"/>
      <w:szCs w:val="16"/>
    </w:rPr>
  </w:style>
  <w:style w:type="paragraph" w:styleId="HTML">
    <w:name w:val="HTML Preformatted"/>
    <w:basedOn w:val="a"/>
    <w:link w:val="HTML0"/>
    <w:uiPriority w:val="99"/>
    <w:unhideWhenUsed/>
    <w:rsid w:val="0070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4A3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0077129">
      <w:bodyDiv w:val="1"/>
      <w:marLeft w:val="0"/>
      <w:marRight w:val="0"/>
      <w:marTop w:val="0"/>
      <w:marBottom w:val="0"/>
      <w:divBdr>
        <w:top w:val="none" w:sz="0" w:space="0" w:color="auto"/>
        <w:left w:val="none" w:sz="0" w:space="0" w:color="auto"/>
        <w:bottom w:val="none" w:sz="0" w:space="0" w:color="auto"/>
        <w:right w:val="none" w:sz="0" w:space="0" w:color="auto"/>
      </w:divBdr>
    </w:div>
    <w:div w:id="159201736">
      <w:bodyDiv w:val="1"/>
      <w:marLeft w:val="0"/>
      <w:marRight w:val="0"/>
      <w:marTop w:val="0"/>
      <w:marBottom w:val="0"/>
      <w:divBdr>
        <w:top w:val="none" w:sz="0" w:space="0" w:color="auto"/>
        <w:left w:val="none" w:sz="0" w:space="0" w:color="auto"/>
        <w:bottom w:val="none" w:sz="0" w:space="0" w:color="auto"/>
        <w:right w:val="none" w:sz="0" w:space="0" w:color="auto"/>
      </w:divBdr>
    </w:div>
    <w:div w:id="208882164">
      <w:bodyDiv w:val="1"/>
      <w:marLeft w:val="0"/>
      <w:marRight w:val="0"/>
      <w:marTop w:val="0"/>
      <w:marBottom w:val="0"/>
      <w:divBdr>
        <w:top w:val="none" w:sz="0" w:space="0" w:color="auto"/>
        <w:left w:val="none" w:sz="0" w:space="0" w:color="auto"/>
        <w:bottom w:val="none" w:sz="0" w:space="0" w:color="auto"/>
        <w:right w:val="none" w:sz="0" w:space="0" w:color="auto"/>
      </w:divBdr>
    </w:div>
    <w:div w:id="1771732148">
      <w:bodyDiv w:val="1"/>
      <w:marLeft w:val="0"/>
      <w:marRight w:val="0"/>
      <w:marTop w:val="0"/>
      <w:marBottom w:val="0"/>
      <w:divBdr>
        <w:top w:val="none" w:sz="0" w:space="0" w:color="auto"/>
        <w:left w:val="none" w:sz="0" w:space="0" w:color="auto"/>
        <w:bottom w:val="none" w:sz="0" w:space="0" w:color="auto"/>
        <w:right w:val="none" w:sz="0" w:space="0" w:color="auto"/>
      </w:divBdr>
      <w:divsChild>
        <w:div w:id="1341663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6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573D-C80F-4E87-8BB2-5961B260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2011-03-22T06:40:00Z</dcterms:created>
  <dcterms:modified xsi:type="dcterms:W3CDTF">2011-03-25T19:38:00Z</dcterms:modified>
</cp:coreProperties>
</file>